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C03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Tuas South Ave 14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3C03D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down case from forwarder lorry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C03D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94FC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C94FC2">
              <w:rPr>
                <w:rFonts w:ascii="Times New Roman" w:hAnsi="Times New Roman" w:cs="Times New Roman"/>
                <w:sz w:val="22"/>
              </w:rPr>
              <w:t xml:space="preserve">etach equipment from base and fork up 1m onto building balcony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94F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C94FC2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3C0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Tuas South Ave 14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33C14" w:rsidRDefault="003C0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Facility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C03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05/04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9066A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50D" w:rsidTr="00443C86">
        <w:trPr>
          <w:cantSplit/>
          <w:trHeight w:val="1879"/>
        </w:trPr>
        <w:tc>
          <w:tcPr>
            <w:tcW w:w="565" w:type="dxa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50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3C86">
        <w:trPr>
          <w:cantSplit/>
          <w:trHeight w:val="1170"/>
        </w:trPr>
        <w:tc>
          <w:tcPr>
            <w:tcW w:w="565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6FFA">
        <w:trPr>
          <w:cantSplit/>
          <w:trHeight w:val="2445"/>
        </w:trPr>
        <w:tc>
          <w:tcPr>
            <w:tcW w:w="565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9862FD">
        <w:trPr>
          <w:cantSplit/>
          <w:trHeight w:val="3345"/>
        </w:trPr>
        <w:tc>
          <w:tcPr>
            <w:tcW w:w="565" w:type="dxa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case from forwarder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3C86">
        <w:trPr>
          <w:cantSplit/>
          <w:trHeight w:val="320"/>
        </w:trPr>
        <w:tc>
          <w:tcPr>
            <w:tcW w:w="565" w:type="dxa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equipment from base and fork up 1m onto building balcony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443C86">
        <w:trPr>
          <w:cantSplit/>
          <w:trHeight w:val="455"/>
        </w:trPr>
        <w:tc>
          <w:tcPr>
            <w:tcW w:w="565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tr w:rsidR="0098450D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8450D" w:rsidRPr="009A2F8F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066A0" w:rsidP="009845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98450D"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50D" w:rsidRDefault="0098450D" w:rsidP="0098450D"/>
        </w:tc>
      </w:tr>
      <w:bookmarkEnd w:id="0"/>
      <w:tr w:rsidR="009066A0" w:rsidTr="00443C86">
        <w:trPr>
          <w:cantSplit/>
          <w:trHeight w:val="2025"/>
        </w:trPr>
        <w:tc>
          <w:tcPr>
            <w:tcW w:w="565" w:type="dxa"/>
            <w:vMerge/>
          </w:tcPr>
          <w:p w:rsidR="009066A0" w:rsidRDefault="009066A0" w:rsidP="009066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or plywood in contact with the rollers at all time to prevent damage to flooring 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/>
        </w:tc>
      </w:tr>
      <w:tr w:rsidR="009066A0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Pr="008127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066A0" w:rsidRDefault="009066A0" w:rsidP="009066A0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184" w:rsidRDefault="00713184">
      <w:r>
        <w:separator/>
      </w:r>
    </w:p>
  </w:endnote>
  <w:endnote w:type="continuationSeparator" w:id="0">
    <w:p w:rsidR="00713184" w:rsidRDefault="00713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66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450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623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184" w:rsidRDefault="00713184">
      <w:r>
        <w:separator/>
      </w:r>
    </w:p>
  </w:footnote>
  <w:footnote w:type="continuationSeparator" w:id="0">
    <w:p w:rsidR="00713184" w:rsidRDefault="007131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3C14"/>
    <w:rsid w:val="001345BB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C03DF"/>
    <w:rsid w:val="003D1953"/>
    <w:rsid w:val="003D62D7"/>
    <w:rsid w:val="0043554E"/>
    <w:rsid w:val="00443C86"/>
    <w:rsid w:val="00446FFA"/>
    <w:rsid w:val="00477045"/>
    <w:rsid w:val="004B3120"/>
    <w:rsid w:val="004E6232"/>
    <w:rsid w:val="004F76F4"/>
    <w:rsid w:val="00521919"/>
    <w:rsid w:val="00523747"/>
    <w:rsid w:val="00545EA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325AC"/>
    <w:rsid w:val="00936552"/>
    <w:rsid w:val="00977CDA"/>
    <w:rsid w:val="0098450D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81B78-1FF7-48D1-9A14-5A54B8E93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2024-04-05T06:27:00Z</cp:lastPrinted>
  <dcterms:created xsi:type="dcterms:W3CDTF">2024-04-11T02:17:00Z</dcterms:created>
  <dcterms:modified xsi:type="dcterms:W3CDTF">2024-04-11T02:17:00Z</dcterms:modified>
</cp:coreProperties>
</file>