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F585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73 Nanyang Drive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2C2147"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tation of machine into factory premise using pallet truck</w:t>
            </w:r>
            <w:r w:rsidR="00C2673A">
              <w:rPr>
                <w:rFonts w:ascii="Times New Roman" w:hAnsi="Times New Roman" w:cs="Times New Roman"/>
                <w:sz w:val="22"/>
                <w:lang w:eastAsia="zh-CN"/>
              </w:rPr>
              <w:t>/rollers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BF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287BFA" w:rsidRDefault="00287BFA"/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BFA" w:rsidRDefault="00287BF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</w:t>
            </w:r>
            <w:r w:rsidR="00C7240E">
              <w:rPr>
                <w:rFonts w:ascii="Times New Roman" w:hAnsi="Times New Roman" w:cs="Times New Roman"/>
                <w:sz w:val="22"/>
                <w:lang w:eastAsia="zh-CN"/>
              </w:rPr>
              <w:t xml:space="preserve">ne from pallet truck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F5858" w:rsidRDefault="003F58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</w:t>
            </w:r>
          </w:p>
          <w:p w:rsidR="00DC3877" w:rsidRDefault="00F53D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 Valley Block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C21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3260C7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F53D75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D75" w:rsidTr="00443C86">
        <w:trPr>
          <w:cantSplit/>
          <w:trHeight w:val="1879"/>
        </w:trPr>
        <w:tc>
          <w:tcPr>
            <w:tcW w:w="565" w:type="dxa"/>
          </w:tcPr>
          <w:p w:rsidR="00F53D75" w:rsidRDefault="00F53D75" w:rsidP="00F53D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D75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F53D75" w:rsidRDefault="00F53D75" w:rsidP="00F53D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/>
        </w:tc>
      </w:tr>
      <w:tr w:rsidR="00F53D75" w:rsidTr="00443C86">
        <w:trPr>
          <w:cantSplit/>
          <w:trHeight w:val="1170"/>
        </w:trPr>
        <w:tc>
          <w:tcPr>
            <w:tcW w:w="565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/>
        </w:tc>
      </w:tr>
      <w:tr w:rsidR="00F53D75" w:rsidTr="00446FFA">
        <w:trPr>
          <w:cantSplit/>
          <w:trHeight w:val="2445"/>
        </w:trPr>
        <w:tc>
          <w:tcPr>
            <w:tcW w:w="565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/>
        </w:tc>
      </w:tr>
      <w:tr w:rsidR="00F53D75" w:rsidTr="00443C86">
        <w:trPr>
          <w:cantSplit/>
          <w:trHeight w:val="540"/>
        </w:trPr>
        <w:tc>
          <w:tcPr>
            <w:tcW w:w="565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/>
        </w:tc>
      </w:tr>
      <w:tr w:rsidR="00F53D75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F53D75" w:rsidRDefault="00F53D75" w:rsidP="00F53D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/>
        </w:tc>
      </w:tr>
      <w:tr w:rsidR="00F53D75" w:rsidTr="00443C86">
        <w:trPr>
          <w:cantSplit/>
          <w:trHeight w:val="320"/>
        </w:trPr>
        <w:tc>
          <w:tcPr>
            <w:tcW w:w="565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/>
        </w:tc>
      </w:tr>
      <w:tr w:rsidR="00F53D75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53D75" w:rsidRPr="009A2F8F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into  premise using pallet truck/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/>
        </w:tc>
      </w:tr>
      <w:tr w:rsidR="00F53D75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/>
        </w:tc>
      </w:tr>
      <w:tr w:rsidR="00F53D75" w:rsidTr="00443C86">
        <w:trPr>
          <w:cantSplit/>
          <w:trHeight w:val="2025"/>
        </w:trPr>
        <w:tc>
          <w:tcPr>
            <w:tcW w:w="565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rollers at all time to prevent damage to epoxy floor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/>
        </w:tc>
      </w:tr>
      <w:tr w:rsidR="00F53D75" w:rsidTr="00287BFA">
        <w:trPr>
          <w:cantSplit/>
          <w:trHeight w:val="260"/>
        </w:trPr>
        <w:tc>
          <w:tcPr>
            <w:tcW w:w="565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/>
        </w:tc>
      </w:tr>
      <w:tr w:rsidR="00F53D75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pallet truck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lifted up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>
            <w:r w:rsidRPr="00C06C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53D75" w:rsidRDefault="00F53D75" w:rsidP="00F53D75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9A0" w:rsidRDefault="000639A0">
      <w:r>
        <w:separator/>
      </w:r>
    </w:p>
  </w:endnote>
  <w:endnote w:type="continuationSeparator" w:id="0">
    <w:p w:rsidR="000639A0" w:rsidRDefault="00063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585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585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F585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585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585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9A0" w:rsidRDefault="000639A0">
      <w:r>
        <w:separator/>
      </w:r>
    </w:p>
  </w:footnote>
  <w:footnote w:type="continuationSeparator" w:id="0">
    <w:p w:rsidR="000639A0" w:rsidRDefault="000639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15BD6"/>
    <w:rsid w:val="00042E83"/>
    <w:rsid w:val="00045C46"/>
    <w:rsid w:val="000475F5"/>
    <w:rsid w:val="000639A0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C2147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3F5858"/>
    <w:rsid w:val="00407DCC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3D75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22DE6-ED1C-4ACA-9EEF-A70AB157E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2020-10-23T05:40:00Z</cp:lastPrinted>
  <dcterms:created xsi:type="dcterms:W3CDTF">2020-10-23T03:09:00Z</dcterms:created>
  <dcterms:modified xsi:type="dcterms:W3CDTF">2020-10-23T05:40:00Z</dcterms:modified>
</cp:coreProperties>
</file>