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513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</w:t>
            </w:r>
            <w:r w:rsidR="00BA7E66">
              <w:rPr>
                <w:sz w:val="20"/>
                <w:lang w:eastAsia="zh-CN"/>
              </w:rPr>
              <w:t xml:space="preserve">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 w:rsidR="00FE4A15">
              <w:rPr>
                <w:sz w:val="20"/>
                <w:lang w:eastAsia="zh-CN"/>
              </w:rPr>
              <w:t>moving</w:t>
            </w:r>
            <w:r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FE4A15">
              <w:rPr>
                <w:rFonts w:ascii="Times New Roman" w:hAnsi="Times New Roman" w:cs="Times New Roman"/>
                <w:sz w:val="22"/>
              </w:rPr>
              <w:t xml:space="preserve">– to hoist down machine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DE2B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E2BE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into factory premise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4A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Cleantech Loop</w:t>
            </w:r>
            <w:r w:rsidR="00FE4A15">
              <w:rPr>
                <w:rFonts w:ascii="Times New Roman" w:hAnsi="Times New Roman"/>
                <w:sz w:val="20"/>
                <w:lang w:eastAsia="zh-CN"/>
              </w:rPr>
              <w:t>, Cleantech 3,  Blk C #07-40</w:t>
            </w:r>
          </w:p>
          <w:p w:rsidR="00FE4A15" w:rsidRDefault="00FE4A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XT Technologies SG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E7F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bookmarkStart w:id="0" w:name="_GoBack"/>
            <w:bookmarkEnd w:id="0"/>
            <w:r w:rsidR="00DE2BE8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DE2BE8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2BE8" w:rsidTr="00443C86">
        <w:trPr>
          <w:cantSplit/>
          <w:trHeight w:val="1879"/>
        </w:trPr>
        <w:tc>
          <w:tcPr>
            <w:tcW w:w="565" w:type="dxa"/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2BE8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  <w:tr w:rsidR="00DE2BE8" w:rsidTr="00443C86">
        <w:trPr>
          <w:cantSplit/>
          <w:trHeight w:val="1170"/>
        </w:trPr>
        <w:tc>
          <w:tcPr>
            <w:tcW w:w="565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  <w:tr w:rsidR="00DE2BE8" w:rsidTr="00446FFA">
        <w:trPr>
          <w:cantSplit/>
          <w:trHeight w:val="2445"/>
        </w:trPr>
        <w:tc>
          <w:tcPr>
            <w:tcW w:w="565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  <w:tr w:rsidR="00DE2BE8" w:rsidTr="00443C86">
        <w:trPr>
          <w:cantSplit/>
          <w:trHeight w:val="540"/>
        </w:trPr>
        <w:tc>
          <w:tcPr>
            <w:tcW w:w="565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  <w:tr w:rsidR="00DE2BE8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E2BE8" w:rsidRPr="009A2F8F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  <w:tr w:rsidR="00DE2BE8" w:rsidTr="00443C86">
        <w:trPr>
          <w:cantSplit/>
          <w:trHeight w:val="2025"/>
        </w:trPr>
        <w:tc>
          <w:tcPr>
            <w:tcW w:w="565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plate/plywood in contact with the pallet truck rollers at all time to prevent damage to flooring 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  <w:tr w:rsidR="00DE2BE8" w:rsidTr="00FE4A15">
        <w:trPr>
          <w:cantSplit/>
          <w:trHeight w:val="1959"/>
        </w:trPr>
        <w:tc>
          <w:tcPr>
            <w:tcW w:w="565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  <w:tr w:rsidR="00DE2BE8" w:rsidTr="00443C86">
        <w:trPr>
          <w:cantSplit/>
          <w:trHeight w:val="29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 / plywood for floor protection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 / plywood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>
            <w:r w:rsidRPr="000E0D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2BE8" w:rsidRDefault="00DE2BE8" w:rsidP="00DE2BE8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878" w:rsidRDefault="00C51878">
      <w:r>
        <w:separator/>
      </w:r>
    </w:p>
  </w:endnote>
  <w:endnote w:type="continuationSeparator" w:id="0">
    <w:p w:rsidR="00C51878" w:rsidRDefault="00C51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7F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7F0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7F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7F0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878" w:rsidRDefault="00C51878">
      <w:r>
        <w:separator/>
      </w:r>
    </w:p>
  </w:footnote>
  <w:footnote w:type="continuationSeparator" w:id="0">
    <w:p w:rsidR="00C51878" w:rsidRDefault="00C518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0E7F0D"/>
    <w:rsid w:val="00113F8D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1C55"/>
    <w:rsid w:val="00384D61"/>
    <w:rsid w:val="003970D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C1BE3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2CDD"/>
    <w:rsid w:val="009862FD"/>
    <w:rsid w:val="009939B1"/>
    <w:rsid w:val="009A2F8F"/>
    <w:rsid w:val="009E741F"/>
    <w:rsid w:val="00A01F0C"/>
    <w:rsid w:val="00A33849"/>
    <w:rsid w:val="00A500F4"/>
    <w:rsid w:val="00A903AD"/>
    <w:rsid w:val="00AD0C24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1878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E2BE8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E4A15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99A76-CC1C-4203-9607-461CD2AE0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2020-06-03T01:38:00Z</cp:lastPrinted>
  <dcterms:created xsi:type="dcterms:W3CDTF">2022-08-22T05:27:00Z</dcterms:created>
  <dcterms:modified xsi:type="dcterms:W3CDTF">2022-08-23T08:45:00Z</dcterms:modified>
</cp:coreProperties>
</file>