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37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</w:tcPr>
          <w:p w:rsidR="003A3B61" w:rsidRDefault="007A37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of Trolley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D6C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</w:t>
            </w:r>
            <w:r w:rsidR="00867782">
              <w:rPr>
                <w:rFonts w:ascii="Times New Roman" w:hAnsi="Times New Roman" w:cs="Times New Roman"/>
                <w:sz w:val="22"/>
                <w:lang w:eastAsia="zh-CN"/>
              </w:rPr>
              <w:t xml:space="preserve">tailgate lorry into site loading/unloading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BD6C29" w:rsidTr="00342BC9">
        <w:trPr>
          <w:trHeight w:val="379"/>
        </w:trPr>
        <w:tc>
          <w:tcPr>
            <w:tcW w:w="675" w:type="dxa"/>
          </w:tcPr>
          <w:p w:rsidR="00BD6C29" w:rsidRDefault="00BD6C29"/>
        </w:tc>
        <w:tc>
          <w:tcPr>
            <w:tcW w:w="1735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D6C29" w:rsidRDefault="008677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D6C29" w:rsidRDefault="00BE6E5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trolley from lorry chassis </w:t>
            </w:r>
          </w:p>
        </w:tc>
        <w:tc>
          <w:tcPr>
            <w:tcW w:w="1843" w:type="dxa"/>
          </w:tcPr>
          <w:p w:rsidR="00BD6C29" w:rsidRDefault="00BD6C29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677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BE6E5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trolley into premise at ground floor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4EC0" w:rsidRPr="00A11450" w:rsidRDefault="00B84E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of Trolley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47E7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7A373B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Certis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B84EC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84EC0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D6C29" w:rsidTr="00513B32">
        <w:trPr>
          <w:cantSplit/>
          <w:trHeight w:val="2258"/>
        </w:trPr>
        <w:tc>
          <w:tcPr>
            <w:tcW w:w="425" w:type="dxa"/>
          </w:tcPr>
          <w:p w:rsidR="00BD6C29" w:rsidRDefault="00BD6C2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</w:t>
            </w:r>
            <w:r w:rsidR="008677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in</w:t>
            </w:r>
            <w:r w:rsidR="00BE500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or out of site premise </w:t>
            </w:r>
            <w:r w:rsidR="008677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BD6C29" w:rsidRDefault="00B84EC0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BD6C29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required </w:t>
            </w:r>
          </w:p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any obstruction in way of moving path</w:t>
            </w:r>
          </w:p>
          <w:p w:rsidR="00BD6C29" w:rsidRDefault="00022934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d</w:t>
            </w:r>
            <w:r w:rsidR="00B84EC0">
              <w:rPr>
                <w:rFonts w:ascii="Times New Roman" w:hAnsi="Times New Roman"/>
                <w:sz w:val="20"/>
                <w:szCs w:val="20"/>
                <w:lang w:eastAsia="zh-CN"/>
              </w:rPr>
              <w:t>river to f</w:t>
            </w:r>
            <w:r w:rsidR="00BD6C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ollow </w:t>
            </w:r>
            <w:r w:rsidR="00513B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 w:rsidR="00BD6C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limit </w:t>
            </w:r>
            <w:r w:rsidR="00513B32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site premise</w:t>
            </w:r>
          </w:p>
        </w:tc>
        <w:tc>
          <w:tcPr>
            <w:tcW w:w="284" w:type="dxa"/>
          </w:tcPr>
          <w:p w:rsidR="00BD6C29" w:rsidRDefault="00022934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C29" w:rsidRDefault="00513B3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C29" w:rsidRDefault="00022934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C29" w:rsidRDefault="00513B32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BD6C29" w:rsidRDefault="00022934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C29" w:rsidRDefault="00513B3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C29" w:rsidRDefault="00022934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C29" w:rsidRDefault="00022934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D6C29" w:rsidRDefault="00BE6E51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16/05/24</w:t>
            </w:r>
          </w:p>
        </w:tc>
        <w:tc>
          <w:tcPr>
            <w:tcW w:w="994" w:type="dxa"/>
          </w:tcPr>
          <w:p w:rsidR="00BD6C29" w:rsidRDefault="00BD6C29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E51" w:rsidTr="00513B32">
        <w:trPr>
          <w:cantSplit/>
          <w:trHeight w:val="2258"/>
        </w:trPr>
        <w:tc>
          <w:tcPr>
            <w:tcW w:w="425" w:type="dxa"/>
          </w:tcPr>
          <w:p w:rsidR="00BE6E51" w:rsidRDefault="00BE6E51" w:rsidP="00BE6E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trolley from lorry chassis </w:t>
            </w:r>
          </w:p>
        </w:tc>
        <w:tc>
          <w:tcPr>
            <w:tcW w:w="1418" w:type="dxa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Musculoskeletal disorder</w:t>
            </w:r>
          </w:p>
        </w:tc>
        <w:tc>
          <w:tcPr>
            <w:tcW w:w="2551" w:type="dxa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– 2 worker to carry 1 pcs of trolley one at a time when unloading from lorry chassis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E6E51" w:rsidRDefault="00BE6E51" w:rsidP="00BE6E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</w:tc>
        <w:tc>
          <w:tcPr>
            <w:tcW w:w="407" w:type="dxa"/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E6E51" w:rsidRDefault="00BE6E51" w:rsidP="00BE6E51">
            <w:r w:rsidRPr="00854B52">
              <w:rPr>
                <w:rFonts w:ascii="Times New Roman" w:hAnsi="Times New Roman" w:cs="Times New Roman"/>
                <w:sz w:val="20"/>
                <w:szCs w:val="20"/>
              </w:rPr>
              <w:t>16/05/24</w:t>
            </w:r>
          </w:p>
        </w:tc>
        <w:tc>
          <w:tcPr>
            <w:tcW w:w="994" w:type="dxa"/>
          </w:tcPr>
          <w:p w:rsidR="00BE6E51" w:rsidRDefault="00BE6E51" w:rsidP="00BE6E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E51" w:rsidTr="00022934">
        <w:trPr>
          <w:cantSplit/>
          <w:trHeight w:val="2040"/>
        </w:trPr>
        <w:tc>
          <w:tcPr>
            <w:tcW w:w="425" w:type="dxa"/>
            <w:vMerge w:val="restart"/>
          </w:tcPr>
          <w:p w:rsidR="00BE6E51" w:rsidRDefault="00BE6E51" w:rsidP="00BE6E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trolley into premise at ground floor 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or tooling before moving job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possible keep the floor in the work area dry and clean 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E6E51" w:rsidRDefault="00BE6E51" w:rsidP="00BE6E51">
            <w:r w:rsidRPr="00854B52">
              <w:rPr>
                <w:rFonts w:ascii="Times New Roman" w:hAnsi="Times New Roman" w:cs="Times New Roman"/>
                <w:sz w:val="20"/>
                <w:szCs w:val="20"/>
              </w:rPr>
              <w:t>16/05/24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E51" w:rsidTr="00022934">
        <w:trPr>
          <w:cantSplit/>
          <w:trHeight w:val="245"/>
        </w:trPr>
        <w:tc>
          <w:tcPr>
            <w:tcW w:w="425" w:type="dxa"/>
            <w:vMerge/>
          </w:tcPr>
          <w:p w:rsidR="00BE6E51" w:rsidRDefault="00BE6E51" w:rsidP="00BE6E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 plate  /plywood onto flooring 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when carrying PVC plate/plywood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plate/plywood and lay down onto flooring one at a time </w:t>
            </w:r>
          </w:p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E6E51" w:rsidRDefault="00BE6E51" w:rsidP="00BE6E51">
            <w:r w:rsidRPr="00854B52">
              <w:rPr>
                <w:rFonts w:ascii="Times New Roman" w:hAnsi="Times New Roman" w:cs="Times New Roman"/>
                <w:sz w:val="20"/>
                <w:szCs w:val="20"/>
              </w:rPr>
              <w:t>16/05/24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E6E51" w:rsidRDefault="00BE6E51" w:rsidP="00BE6E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417" w:rsidRDefault="006B4417">
      <w:r>
        <w:separator/>
      </w:r>
    </w:p>
  </w:endnote>
  <w:endnote w:type="continuationSeparator" w:id="0">
    <w:p w:rsidR="006B4417" w:rsidRDefault="006B4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6E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6E5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6E5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6E5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417" w:rsidRDefault="006B4417">
      <w:r>
        <w:separator/>
      </w:r>
    </w:p>
  </w:footnote>
  <w:footnote w:type="continuationSeparator" w:id="0">
    <w:p w:rsidR="006B4417" w:rsidRDefault="006B44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34"/>
    <w:rsid w:val="00033E4E"/>
    <w:rsid w:val="0003603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1D5964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13B32"/>
    <w:rsid w:val="00521AA8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0282"/>
    <w:rsid w:val="006723EB"/>
    <w:rsid w:val="006A4F90"/>
    <w:rsid w:val="006B2228"/>
    <w:rsid w:val="006B4417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73B"/>
    <w:rsid w:val="007A3CEC"/>
    <w:rsid w:val="007E1D1B"/>
    <w:rsid w:val="007F1F95"/>
    <w:rsid w:val="00825DD3"/>
    <w:rsid w:val="00843867"/>
    <w:rsid w:val="00866E96"/>
    <w:rsid w:val="00867782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4EC0"/>
    <w:rsid w:val="00B8657E"/>
    <w:rsid w:val="00B90DA3"/>
    <w:rsid w:val="00B959E5"/>
    <w:rsid w:val="00BA2AF2"/>
    <w:rsid w:val="00BA64AE"/>
    <w:rsid w:val="00BB58F2"/>
    <w:rsid w:val="00BB700E"/>
    <w:rsid w:val="00BC556F"/>
    <w:rsid w:val="00BD6C29"/>
    <w:rsid w:val="00BE4698"/>
    <w:rsid w:val="00BE500B"/>
    <w:rsid w:val="00BE6E51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2A5E3-C56D-4511-B66E-41615E392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2024-04-29T02:28:00Z</dcterms:created>
  <dcterms:modified xsi:type="dcterms:W3CDTF">2024-04-29T02:28:00Z</dcterms:modified>
</cp:coreProperties>
</file>