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31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</w:p>
        </w:tc>
        <w:tc>
          <w:tcPr>
            <w:tcW w:w="2268" w:type="dxa"/>
          </w:tcPr>
          <w:p w:rsidR="003A3B61" w:rsidRDefault="000F66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 out equipment for dispose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  <w:r w:rsidR="0022421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equipment</w:t>
            </w:r>
            <w:r w:rsidR="00EB6EB2">
              <w:rPr>
                <w:rFonts w:ascii="Times New Roman" w:hAnsi="Times New Roman" w:cs="Times New Roman"/>
                <w:sz w:val="22"/>
              </w:rPr>
              <w:t xml:space="preserve">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6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Shift out equipment</w:t>
            </w:r>
            <w:r w:rsidR="00533127">
              <w:rPr>
                <w:rFonts w:ascii="Times New Roman" w:hAnsi="Times New Roman"/>
                <w:sz w:val="20"/>
                <w:lang w:eastAsia="zh-CN"/>
              </w:rPr>
              <w:t xml:space="preserve"> for dispose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47E7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 xml:space="preserve"> #03-07</w:t>
            </w:r>
          </w:p>
          <w:p w:rsidR="00533127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Kinesis FP2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6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07/08</w:t>
            </w:r>
            <w:r w:rsidR="005647E7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bookmarkStart w:id="0" w:name="_GoBack"/>
            <w:bookmarkEnd w:id="0"/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0F66C4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13/08/20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6C4" w:rsidTr="00AD64FE">
        <w:trPr>
          <w:cantSplit/>
          <w:trHeight w:val="1745"/>
        </w:trPr>
        <w:tc>
          <w:tcPr>
            <w:tcW w:w="425" w:type="dxa"/>
          </w:tcPr>
          <w:p w:rsidR="000F66C4" w:rsidRDefault="000F66C4" w:rsidP="000F66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to loading bay </w:t>
            </w:r>
          </w:p>
        </w:tc>
        <w:tc>
          <w:tcPr>
            <w:tcW w:w="141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AD64FE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place accordingly 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balanced 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the pallet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 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>er to hold on onto the equipment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0F66C4" w:rsidRDefault="000F66C4" w:rsidP="000F6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F66C4" w:rsidRDefault="000F66C4" w:rsidP="000F66C4">
            <w:r w:rsidRPr="00D92968">
              <w:rPr>
                <w:rFonts w:ascii="Times New Roman" w:hAnsi="Times New Roman" w:cs="Times New Roman"/>
                <w:sz w:val="20"/>
                <w:szCs w:val="20"/>
              </w:rPr>
              <w:t>13/08/20</w:t>
            </w:r>
          </w:p>
        </w:tc>
        <w:tc>
          <w:tcPr>
            <w:tcW w:w="994" w:type="dxa"/>
          </w:tcPr>
          <w:p w:rsidR="000F66C4" w:rsidRDefault="000F66C4" w:rsidP="000F6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6C4" w:rsidTr="003C753A">
        <w:trPr>
          <w:cantSplit/>
          <w:trHeight w:val="2224"/>
        </w:trPr>
        <w:tc>
          <w:tcPr>
            <w:tcW w:w="425" w:type="dxa"/>
          </w:tcPr>
          <w:p w:rsidR="000F66C4" w:rsidRDefault="000F66C4" w:rsidP="000F66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equipment onto lorry chassis </w:t>
            </w:r>
          </w:p>
        </w:tc>
        <w:tc>
          <w:tcPr>
            <w:tcW w:w="141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pushing/pulling heavy load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66C4" w:rsidRDefault="000F66C4" w:rsidP="000F6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0F66C4" w:rsidRDefault="000F66C4" w:rsidP="000F6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66C4" w:rsidRDefault="000F66C4" w:rsidP="000F6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0F66C4" w:rsidRDefault="000F66C4" w:rsidP="000F6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F66C4" w:rsidRDefault="000F66C4" w:rsidP="000F66C4">
            <w:r w:rsidRPr="00D92968">
              <w:rPr>
                <w:rFonts w:ascii="Times New Roman" w:hAnsi="Times New Roman" w:cs="Times New Roman"/>
                <w:sz w:val="20"/>
                <w:szCs w:val="20"/>
              </w:rPr>
              <w:t>13/08/20</w:t>
            </w:r>
          </w:p>
        </w:tc>
        <w:tc>
          <w:tcPr>
            <w:tcW w:w="994" w:type="dxa"/>
          </w:tcPr>
          <w:p w:rsidR="000F66C4" w:rsidRDefault="000F66C4" w:rsidP="000F6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BB6" w:rsidRDefault="000A5BB6">
      <w:r>
        <w:separator/>
      </w:r>
    </w:p>
  </w:endnote>
  <w:endnote w:type="continuationSeparator" w:id="0">
    <w:p w:rsidR="000A5BB6" w:rsidRDefault="000A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4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4F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4F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4F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BB6" w:rsidRDefault="000A5BB6">
      <w:r>
        <w:separator/>
      </w:r>
    </w:p>
  </w:footnote>
  <w:footnote w:type="continuationSeparator" w:id="0">
    <w:p w:rsidR="000A5BB6" w:rsidRDefault="000A5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C477C-67D5-4FA2-8B69-59B852CB4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2020-08-07T06:15:00Z</dcterms:created>
  <dcterms:modified xsi:type="dcterms:W3CDTF">2020-08-07T06:15:00Z</dcterms:modified>
</cp:coreProperties>
</file>