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3B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from rollers/pallet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803B11" w:rsidRPr="00AA77BC" w:rsidRDefault="00803B1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7A6266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03B1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B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03B11" w:rsidRPr="000B140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803B11" w:rsidRPr="003D044B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03B11" w:rsidRPr="001009E8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3B11" w:rsidRPr="00BC556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5978" w:rsidTr="007B0C8F">
        <w:trPr>
          <w:cantSplit/>
          <w:trHeight w:val="275"/>
        </w:trPr>
        <w:tc>
          <w:tcPr>
            <w:tcW w:w="566" w:type="dxa"/>
            <w:vMerge/>
          </w:tcPr>
          <w:p w:rsidR="00345978" w:rsidRDefault="00345978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5978" w:rsidRDefault="00345978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1040D4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1040D4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1040D4" w:rsidP="00104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1040D4" w:rsidRDefault="001040D4" w:rsidP="00104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1040D4" w:rsidRDefault="001040D4" w:rsidP="00104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E6C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Buddy system, one to hold the ladder while the other </w:t>
            </w:r>
            <w:r w:rsidR="008E011A">
              <w:rPr>
                <w:rFonts w:ascii="Times New Roman" w:hAnsi="Times New Roman"/>
                <w:sz w:val="20"/>
                <w:szCs w:val="20"/>
                <w:lang w:eastAsia="zh-CN"/>
              </w:rPr>
              <w:t>is working on the ladder</w:t>
            </w:r>
          </w:p>
          <w:p w:rsidR="008E011A" w:rsidRDefault="008E011A" w:rsidP="00104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490297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490297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490297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EC2C97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</w:t>
            </w:r>
            <w:r w:rsidR="009E6C7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, loop safety harness and secured onto lorry crane hook at all time to act as support while working at height  </w:t>
            </w:r>
          </w:p>
          <w:p w:rsidR="009E6C7B" w:rsidRDefault="009E6C7B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490297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490297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490297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9E6C7B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Pr="00FE4FAD" w:rsidRDefault="00490297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45978" w:rsidRDefault="00345978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</w:trPr>
        <w:tc>
          <w:tcPr>
            <w:tcW w:w="566" w:type="dxa"/>
            <w:vMerge w:val="restart"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03B11" w:rsidRPr="001155B3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B11" w:rsidRPr="00EF262E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03B11" w:rsidRPr="008E011A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03B11" w:rsidRPr="00EF262E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3B11" w:rsidRPr="001155B3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03B11" w:rsidRDefault="00803B11" w:rsidP="00803B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3B11" w:rsidRPr="001155B3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486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03B11" w:rsidRPr="001155B3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C5583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048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CB44D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F039A0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F039A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03B11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03B11" w:rsidRPr="00DB139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B139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03B11" w:rsidRPr="00B77707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03B11" w:rsidRPr="00DB1390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B139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803B11" w:rsidRPr="00261CB7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373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03B11" w:rsidRPr="001009E8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231"/>
        </w:trPr>
        <w:tc>
          <w:tcPr>
            <w:tcW w:w="566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03B11" w:rsidRDefault="00803B11" w:rsidP="00803B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29685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29685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03B11" w:rsidRPr="00296850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03B11" w:rsidRDefault="00803B11" w:rsidP="00803B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Pr="00D37269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3B11" w:rsidTr="005E6C1B">
        <w:trPr>
          <w:cantSplit/>
          <w:trHeight w:val="1231"/>
        </w:trPr>
        <w:tc>
          <w:tcPr>
            <w:tcW w:w="566" w:type="dxa"/>
          </w:tcPr>
          <w:p w:rsidR="00803B11" w:rsidRPr="00E30D4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03B11" w:rsidRPr="00E30D4F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345978">
              <w:rPr>
                <w:rFonts w:ascii="Times New Roman" w:hAnsi="Times New Roman"/>
                <w:sz w:val="20"/>
                <w:szCs w:val="20"/>
                <w:lang w:eastAsia="zh-CN"/>
              </w:rPr>
              <w:t>machine from roller /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040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jack/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use are in good working condition </w:t>
            </w:r>
          </w:p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803B11" w:rsidRPr="00E43DED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</w:t>
            </w:r>
            <w:r w:rsidR="001040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manual jack/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B11" w:rsidRDefault="00803B11" w:rsidP="00803B11">
            <w:r w:rsidRPr="00FE4F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3B11" w:rsidRDefault="00803B11" w:rsidP="00803B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2A5" w:rsidRDefault="008222A5">
      <w:r>
        <w:separator/>
      </w:r>
    </w:p>
  </w:endnote>
  <w:endnote w:type="continuationSeparator" w:id="0">
    <w:p w:rsidR="008222A5" w:rsidRDefault="00822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02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02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616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02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02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2A5" w:rsidRDefault="008222A5">
      <w:r>
        <w:separator/>
      </w:r>
    </w:p>
  </w:footnote>
  <w:footnote w:type="continuationSeparator" w:id="0">
    <w:p w:rsidR="008222A5" w:rsidRDefault="008222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4130E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A35BA-6AF6-4712-B349-8BE1AEE0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2018-02-12T07:27:00Z</cp:lastPrinted>
  <dcterms:created xsi:type="dcterms:W3CDTF">2018-02-26T02:04:00Z</dcterms:created>
  <dcterms:modified xsi:type="dcterms:W3CDTF">2018-02-26T05:32:00Z</dcterms:modified>
</cp:coreProperties>
</file>