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F7A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500 Dover Rd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741954"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74195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EW/Q/0230</w:t>
            </w:r>
            <w:r w:rsidR="00BF7A6B">
              <w:rPr>
                <w:rFonts w:ascii="Times New Roman" w:hAnsi="Times New Roman"/>
                <w:sz w:val="20"/>
              </w:rPr>
              <w:t>/</w:t>
            </w:r>
          </w:p>
          <w:p w:rsidR="00BF7A6B" w:rsidRDefault="0074195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F7A6B" w:rsidRDefault="00BF7A6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500 Dover Rd </w:t>
            </w:r>
          </w:p>
          <w:p w:rsidR="00015993" w:rsidRPr="00AA77BC" w:rsidRDefault="00BF7A6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</w:t>
            </w:r>
            <w:r w:rsidR="00741954">
              <w:rPr>
                <w:rFonts w:ascii="Times New Roman" w:hAnsi="Times New Roman"/>
                <w:sz w:val="20"/>
                <w:lang w:eastAsia="zh-CN"/>
              </w:rPr>
              <w:t xml:space="preserve"> Polytechnic, W1411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41954">
              <w:rPr>
                <w:rFonts w:ascii="Times New Roman" w:hAnsi="Times New Roman"/>
                <w:sz w:val="20"/>
                <w:lang w:eastAsia="zh-CN"/>
              </w:rPr>
              <w:t>14/02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741954" w:rsidRPr="00BC556F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A5A7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A5A74" w:rsidRPr="00BC556F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A5A74" w:rsidRPr="00BC556F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A5A74" w:rsidRPr="00BC556F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A5A74" w:rsidRPr="000B1401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3A5A74" w:rsidRPr="003D044B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A5A74" w:rsidRDefault="003A5A74" w:rsidP="003A5A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A5A74" w:rsidRPr="001009E8" w:rsidRDefault="003A5A74" w:rsidP="003A5A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A5A74" w:rsidRPr="00BC556F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A5A74" w:rsidRDefault="00741954" w:rsidP="007419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A74" w:rsidTr="000937AE">
        <w:trPr>
          <w:cantSplit/>
          <w:trHeight w:val="2353"/>
        </w:trPr>
        <w:tc>
          <w:tcPr>
            <w:tcW w:w="566" w:type="dxa"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D60E31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D60E31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E31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</w:t>
            </w:r>
            <w:r w:rsidR="00D60E31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3A5A74" w:rsidRDefault="00D60E31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  <w:r w:rsidR="003A5A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 crate and dismant</w:t>
            </w:r>
            <w:r w:rsidR="00D60E31">
              <w:rPr>
                <w:rFonts w:ascii="Times New Roman" w:hAnsi="Times New Roman"/>
                <w:sz w:val="20"/>
                <w:szCs w:val="20"/>
                <w:lang w:eastAsia="zh-CN"/>
              </w:rPr>
              <w:t>le case in the correct sequence</w:t>
            </w:r>
          </w:p>
          <w:p w:rsidR="00D60E31" w:rsidRDefault="00D60E31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D60E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near </w:t>
            </w:r>
            <w:r w:rsidR="00D60E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area 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A5A74" w:rsidRDefault="00741954" w:rsidP="007419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A74" w:rsidTr="005E6C1B">
        <w:trPr>
          <w:cantSplit/>
        </w:trPr>
        <w:tc>
          <w:tcPr>
            <w:tcW w:w="566" w:type="dxa"/>
            <w:vMerge w:val="restart"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A5A74" w:rsidRPr="00EF262E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A5A74" w:rsidRPr="00EF262E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A5A74" w:rsidRPr="00EF262E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A5A74" w:rsidRPr="001155B3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5A74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A5A74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A5A74" w:rsidRPr="00EF262E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A5A74" w:rsidRPr="00EF262E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A5A74" w:rsidRDefault="00741954" w:rsidP="007419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</w:tcPr>
          <w:p w:rsidR="003A5A74" w:rsidRDefault="003A5A74" w:rsidP="003A5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A74" w:rsidTr="005E6C1B">
        <w:trPr>
          <w:cantSplit/>
        </w:trPr>
        <w:tc>
          <w:tcPr>
            <w:tcW w:w="566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A5A74" w:rsidRPr="00EF262E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A5A74" w:rsidRPr="00EF262E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5A74" w:rsidRPr="00EF262E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A5A74" w:rsidRPr="00EF262E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5A74" w:rsidRPr="001155B3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A5A74" w:rsidRDefault="003A5A74" w:rsidP="003A5A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A5A74" w:rsidRPr="001155B3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A5A74" w:rsidRDefault="00741954" w:rsidP="007419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</w:tcPr>
          <w:p w:rsidR="003A5A74" w:rsidRDefault="003A5A74" w:rsidP="003A5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A74" w:rsidTr="005E6C1B">
        <w:trPr>
          <w:cantSplit/>
          <w:trHeight w:val="1486"/>
        </w:trPr>
        <w:tc>
          <w:tcPr>
            <w:tcW w:w="566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A5A74" w:rsidRPr="00F039A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A5A74" w:rsidRPr="00F039A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A5A74" w:rsidRPr="001155B3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A5A74" w:rsidRPr="00C5583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A5A74" w:rsidRDefault="00741954" w:rsidP="007419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A74" w:rsidTr="00FF5B04">
        <w:trPr>
          <w:cantSplit/>
          <w:trHeight w:val="1412"/>
        </w:trPr>
        <w:tc>
          <w:tcPr>
            <w:tcW w:w="566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CB44D1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A5A74" w:rsidRPr="00F039A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A5A74" w:rsidRPr="00F039A0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A5A74" w:rsidRPr="00F039A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A5A74" w:rsidRDefault="00741954" w:rsidP="007419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A5A74" w:rsidTr="002206A1">
        <w:trPr>
          <w:cantSplit/>
          <w:trHeight w:val="2766"/>
        </w:trPr>
        <w:tc>
          <w:tcPr>
            <w:tcW w:w="566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A5A74" w:rsidRPr="0023041D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A5A74" w:rsidRDefault="00741954" w:rsidP="007419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A74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A5A74" w:rsidRPr="00DB139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D60E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DB139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1009E8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E31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60E31"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</w:t>
            </w:r>
            <w:r w:rsidR="00EF7ED5">
              <w:rPr>
                <w:rFonts w:ascii="Times New Roman" w:hAnsi="Times New Roman"/>
                <w:sz w:val="20"/>
                <w:szCs w:val="20"/>
                <w:lang w:eastAsia="zh-CN"/>
              </w:rPr>
              <w:t>ace accordingly on machine bed</w:t>
            </w:r>
          </w:p>
          <w:p w:rsidR="003A5A74" w:rsidRDefault="00D60E31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  <w:r w:rsidR="00EF7E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 well on </w:t>
            </w:r>
            <w:r w:rsidR="00D60E31">
              <w:rPr>
                <w:rFonts w:ascii="Times New Roman" w:hAnsi="Times New Roman"/>
                <w:sz w:val="20"/>
                <w:szCs w:val="20"/>
                <w:lang w:eastAsia="zh-CN"/>
              </w:rPr>
              <w:t>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 w:rsidR="00D60E31">
              <w:rPr>
                <w:rFonts w:ascii="Times New Roman" w:hAnsi="Times New Roman"/>
                <w:sz w:val="20"/>
                <w:szCs w:val="20"/>
                <w:lang w:eastAsia="zh-CN"/>
              </w:rPr>
              <w:t>and to ensure rollers are not moving out of position</w:t>
            </w:r>
          </w:p>
          <w:p w:rsidR="003A5A74" w:rsidRPr="00B77707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A5A74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A5A74" w:rsidRPr="00DB1390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DB139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A5A74" w:rsidRDefault="00741954" w:rsidP="007419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A74" w:rsidTr="005E6C1B">
        <w:trPr>
          <w:cantSplit/>
          <w:trHeight w:val="1373"/>
        </w:trPr>
        <w:tc>
          <w:tcPr>
            <w:tcW w:w="566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1009E8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1009E8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</w:t>
            </w:r>
            <w:r w:rsidR="00D60E31">
              <w:rPr>
                <w:rFonts w:ascii="Times New Roman" w:hAnsi="Times New Roman"/>
                <w:sz w:val="20"/>
                <w:szCs w:val="20"/>
                <w:lang w:eastAsia="zh-CN"/>
              </w:rPr>
              <w:t>d is well protected with canvas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/metal sheet</w:t>
            </w:r>
            <w:r w:rsidR="00D60E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contact with rollers at all time</w:t>
            </w:r>
            <w:r w:rsidR="00BF7A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5A74" w:rsidRPr="001009E8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D37269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D37269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A5A74" w:rsidRDefault="00741954" w:rsidP="007419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A74" w:rsidTr="005E6C1B">
        <w:trPr>
          <w:cantSplit/>
          <w:trHeight w:val="1231"/>
        </w:trPr>
        <w:tc>
          <w:tcPr>
            <w:tcW w:w="566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5A74" w:rsidRDefault="003A5A74" w:rsidP="003A5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29685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29685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A5A74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A5A74" w:rsidRPr="00296850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</w:t>
            </w:r>
            <w:r w:rsidR="00741954">
              <w:rPr>
                <w:rFonts w:ascii="Times New Roman" w:hAnsi="Times New Roman"/>
                <w:sz w:val="20"/>
                <w:szCs w:val="20"/>
                <w:lang w:eastAsia="zh-CN"/>
              </w:rPr>
              <w:t>nel controlling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3A5A74" w:rsidRDefault="003A5A74" w:rsidP="003A5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D37269" w:rsidRDefault="003A5A74" w:rsidP="003A5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A74" w:rsidRPr="00D37269" w:rsidRDefault="003A5A74" w:rsidP="003A5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954" w:rsidRDefault="00741954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A5A74" w:rsidRDefault="00741954" w:rsidP="007419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A5A74" w:rsidRDefault="003A5A74" w:rsidP="003A5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711C" w:rsidRDefault="0021711C">
      <w:r>
        <w:separator/>
      </w:r>
    </w:p>
  </w:endnote>
  <w:endnote w:type="continuationSeparator" w:id="0">
    <w:p w:rsidR="0021711C" w:rsidRDefault="0021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19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195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F7ED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195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195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711C" w:rsidRDefault="0021711C">
      <w:r>
        <w:separator/>
      </w:r>
    </w:p>
  </w:footnote>
  <w:footnote w:type="continuationSeparator" w:id="0">
    <w:p w:rsidR="0021711C" w:rsidRDefault="002171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11C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1954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0E31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6769D-C080-4B58-9E2C-AE5305507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2023-01-18T02:41:00Z</cp:lastPrinted>
  <dcterms:created xsi:type="dcterms:W3CDTF">2023-02-13T03:11:00Z</dcterms:created>
  <dcterms:modified xsi:type="dcterms:W3CDTF">2023-02-13T03:11:00Z</dcterms:modified>
</cp:coreProperties>
</file>