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D618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Bulim Walk </w:t>
            </w:r>
          </w:p>
        </w:tc>
        <w:tc>
          <w:tcPr>
            <w:tcW w:w="2268" w:type="dxa"/>
          </w:tcPr>
          <w:p w:rsidR="003A3B61" w:rsidRDefault="002D618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 </w:t>
            </w:r>
            <w:r w:rsidR="00FF3F0C">
              <w:rPr>
                <w:sz w:val="20"/>
                <w:lang w:eastAsia="zh-CN"/>
              </w:rPr>
              <w:t xml:space="preserve">&amp; Forklift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F3F0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F3F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Forklift operation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D5C1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D5C17" w:rsidRDefault="005D5C17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D5C17" w:rsidRDefault="005D5C1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D5C17" w:rsidRDefault="005D5C17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5C17" w:rsidRPr="00FA0923" w:rsidRDefault="005D5C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D61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F3F0C">
              <w:rPr>
                <w:rFonts w:ascii="Times New Roman" w:hAnsi="Times New Roman"/>
                <w:sz w:val="20"/>
                <w:lang w:eastAsia="zh-CN"/>
              </w:rPr>
              <w:t xml:space="preserve">&amp; Forklift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25531" w:rsidRDefault="002D618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Bulim Walk </w:t>
            </w:r>
          </w:p>
          <w:p w:rsidR="005D5C17" w:rsidRPr="00AA77BC" w:rsidRDefault="002D618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Shimano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5D5C17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0A07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61F1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0A07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2D618F">
              <w:rPr>
                <w:rFonts w:ascii="Times New Roman" w:hAnsi="Times New Roman"/>
                <w:sz w:val="20"/>
                <w:lang w:eastAsia="zh-CN"/>
              </w:rPr>
              <w:t xml:space="preserve"> 16</w:t>
            </w:r>
            <w:r w:rsidR="006345BC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0A0749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6345BC" w:rsidRPr="00BC556F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</w:tcPr>
          <w:p w:rsidR="002D618F" w:rsidRDefault="002D618F" w:rsidP="002D61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18/08/21-</w:t>
            </w:r>
          </w:p>
          <w:p w:rsidR="002D618F" w:rsidRPr="00BC556F" w:rsidRDefault="002D618F" w:rsidP="002D61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345B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345BC" w:rsidRPr="00BC556F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345BC" w:rsidRPr="00BC556F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345BC" w:rsidRDefault="006345BC" w:rsidP="00634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345BC" w:rsidRDefault="006345BC" w:rsidP="00634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345BC" w:rsidRDefault="006345BC" w:rsidP="00634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345BC" w:rsidRPr="00BC556F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345BC" w:rsidRPr="000B1401" w:rsidRDefault="006345BC" w:rsidP="00634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345BC" w:rsidRPr="00AA2402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345BC" w:rsidRDefault="006345BC" w:rsidP="006345B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6345BC" w:rsidRDefault="006345BC" w:rsidP="006345B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345BC" w:rsidRPr="001009E8" w:rsidRDefault="006345BC" w:rsidP="006345B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6345BC" w:rsidRDefault="006345BC" w:rsidP="006345B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D618F" w:rsidRDefault="002D618F" w:rsidP="002D61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18/08/21-</w:t>
            </w:r>
          </w:p>
          <w:p w:rsidR="006345BC" w:rsidRPr="00345BD1" w:rsidRDefault="002D618F" w:rsidP="002D61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45BC" w:rsidTr="000C6616">
        <w:trPr>
          <w:cantSplit/>
          <w:trHeight w:val="3480"/>
        </w:trPr>
        <w:tc>
          <w:tcPr>
            <w:tcW w:w="566" w:type="dxa"/>
            <w:vMerge w:val="restart"/>
          </w:tcPr>
          <w:p w:rsidR="006345BC" w:rsidRDefault="006345BC" w:rsidP="006345B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7A72CF" w:rsidRDefault="007A72CF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‘A’ frame ladder to work on which is unreachable from ground 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6345BC" w:rsidRDefault="006345BC" w:rsidP="006345B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345BC" w:rsidRDefault="006345BC" w:rsidP="006345B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everyone is out and no one is underneath the crate before pushing it down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6345BC" w:rsidRDefault="006345BC" w:rsidP="006345B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618F" w:rsidRDefault="002D618F" w:rsidP="002D61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18/08/21-</w:t>
            </w:r>
          </w:p>
          <w:p w:rsidR="006345BC" w:rsidRDefault="002D618F" w:rsidP="002D618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45BC" w:rsidTr="00E61F17">
        <w:trPr>
          <w:cantSplit/>
          <w:trHeight w:val="420"/>
        </w:trPr>
        <w:tc>
          <w:tcPr>
            <w:tcW w:w="566" w:type="dxa"/>
            <w:vMerge/>
          </w:tcPr>
          <w:p w:rsidR="006345BC" w:rsidRDefault="006345BC" w:rsidP="00634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Protruding nail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or side plank with protruding nail from working area  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 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on site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618F" w:rsidRDefault="002D618F" w:rsidP="002D61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18/08/21-</w:t>
            </w:r>
          </w:p>
          <w:p w:rsidR="006345BC" w:rsidRPr="00345BD1" w:rsidRDefault="002D618F" w:rsidP="002D61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45BC" w:rsidTr="005E6C1B">
        <w:trPr>
          <w:cantSplit/>
        </w:trPr>
        <w:tc>
          <w:tcPr>
            <w:tcW w:w="566" w:type="dxa"/>
            <w:vMerge w:val="restart"/>
          </w:tcPr>
          <w:p w:rsidR="006345BC" w:rsidRDefault="006345BC" w:rsidP="006345B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6345BC" w:rsidRPr="00EF262E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345BC" w:rsidRPr="00EF262E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345BC" w:rsidRPr="00EF262E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345BC" w:rsidRPr="001155B3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345BC" w:rsidRDefault="006345BC" w:rsidP="00634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345BC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345BC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345BC" w:rsidRPr="00EF262E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6345BC" w:rsidRDefault="006345BC" w:rsidP="006345B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2D618F" w:rsidRDefault="002D618F" w:rsidP="002D61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18/08/21-</w:t>
            </w:r>
          </w:p>
          <w:p w:rsidR="006345BC" w:rsidRDefault="002D618F" w:rsidP="002D618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30/10/21</w:t>
            </w:r>
          </w:p>
        </w:tc>
        <w:tc>
          <w:tcPr>
            <w:tcW w:w="994" w:type="dxa"/>
          </w:tcPr>
          <w:p w:rsidR="006345BC" w:rsidRDefault="006345BC" w:rsidP="00634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45BC" w:rsidTr="005E6C1B">
        <w:trPr>
          <w:cantSplit/>
        </w:trPr>
        <w:tc>
          <w:tcPr>
            <w:tcW w:w="566" w:type="dxa"/>
            <w:vMerge/>
          </w:tcPr>
          <w:p w:rsidR="006345BC" w:rsidRDefault="006345BC" w:rsidP="00634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45BC" w:rsidRDefault="006345BC" w:rsidP="00634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345BC" w:rsidRPr="00EF262E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345BC" w:rsidRPr="00EF262E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345BC" w:rsidRPr="00EF262E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6345BC" w:rsidRPr="00EF262E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345BC" w:rsidRPr="001155B3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345BC" w:rsidRDefault="006345BC" w:rsidP="006345B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6345BC" w:rsidRDefault="006345BC" w:rsidP="006345B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2D618F" w:rsidRDefault="002D618F" w:rsidP="002D61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18/08/21-</w:t>
            </w:r>
          </w:p>
          <w:p w:rsidR="006345BC" w:rsidRPr="00345BD1" w:rsidRDefault="002D618F" w:rsidP="002D61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30/10/21</w:t>
            </w:r>
          </w:p>
        </w:tc>
        <w:tc>
          <w:tcPr>
            <w:tcW w:w="994" w:type="dxa"/>
          </w:tcPr>
          <w:p w:rsidR="006345BC" w:rsidRDefault="006345BC" w:rsidP="00634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45BC" w:rsidTr="005E6C1B">
        <w:trPr>
          <w:cantSplit/>
          <w:trHeight w:val="1486"/>
        </w:trPr>
        <w:tc>
          <w:tcPr>
            <w:tcW w:w="566" w:type="dxa"/>
            <w:vMerge/>
          </w:tcPr>
          <w:p w:rsidR="006345BC" w:rsidRDefault="006345BC" w:rsidP="00634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45BC" w:rsidRDefault="006345BC" w:rsidP="00634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345BC" w:rsidRPr="00F039A0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345BC" w:rsidRPr="00F039A0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345BC" w:rsidRDefault="006345BC" w:rsidP="00634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345BC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345BC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crane hook with safety latch to prevent displacement of sling from the hook </w:t>
            </w:r>
          </w:p>
          <w:p w:rsidR="006345BC" w:rsidRPr="001155B3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6345BC" w:rsidRDefault="006345BC" w:rsidP="006345B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618F" w:rsidRDefault="002D618F" w:rsidP="002D61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18/08/21-</w:t>
            </w:r>
          </w:p>
          <w:p w:rsidR="006345BC" w:rsidRDefault="002D618F" w:rsidP="002D618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45BC" w:rsidTr="00472C42">
        <w:trPr>
          <w:cantSplit/>
          <w:trHeight w:val="1590"/>
        </w:trPr>
        <w:tc>
          <w:tcPr>
            <w:tcW w:w="566" w:type="dxa"/>
            <w:vMerge/>
          </w:tcPr>
          <w:p w:rsidR="006345BC" w:rsidRDefault="006345BC" w:rsidP="00634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45BC" w:rsidRDefault="006345BC" w:rsidP="00634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345BC" w:rsidRDefault="006345BC" w:rsidP="00634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Pr="00CB44D1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6345BC" w:rsidRPr="00F039A0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Pr="00F039A0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6345BC" w:rsidRDefault="006345BC" w:rsidP="006345B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618F" w:rsidRDefault="002D618F" w:rsidP="002D61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18/08/21-</w:t>
            </w:r>
          </w:p>
          <w:p w:rsidR="006345BC" w:rsidRPr="00345BD1" w:rsidRDefault="002D618F" w:rsidP="002D61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345BC" w:rsidTr="005E6C1B">
        <w:trPr>
          <w:cantSplit/>
          <w:trHeight w:val="240"/>
        </w:trPr>
        <w:tc>
          <w:tcPr>
            <w:tcW w:w="566" w:type="dxa"/>
            <w:vMerge/>
          </w:tcPr>
          <w:p w:rsidR="006345BC" w:rsidRDefault="006345BC" w:rsidP="00634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45BC" w:rsidRDefault="006345BC" w:rsidP="00634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6345BC" w:rsidRPr="00D4146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0B42" w:rsidRDefault="00500B42" w:rsidP="00500B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6345BC" w:rsidRDefault="00500B42" w:rsidP="00500B4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618F" w:rsidRDefault="002D618F" w:rsidP="002D61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18/08/21-</w:t>
            </w:r>
          </w:p>
          <w:p w:rsidR="006345BC" w:rsidRDefault="002D618F" w:rsidP="002D618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3F0C" w:rsidTr="00FF3F0C">
        <w:trPr>
          <w:cantSplit/>
          <w:trHeight w:val="4020"/>
        </w:trPr>
        <w:tc>
          <w:tcPr>
            <w:tcW w:w="566" w:type="dxa"/>
            <w:vMerge w:val="restart"/>
          </w:tcPr>
          <w:p w:rsidR="00FF3F0C" w:rsidRDefault="00FF3F0C" w:rsidP="006345B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FF3F0C" w:rsidRPr="00FF3F0C" w:rsidRDefault="00FF3F0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unload cases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3F0C" w:rsidRDefault="00FF3F0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3F0C" w:rsidRDefault="00FF3F0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3F0C" w:rsidRDefault="00FF3F0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FF3F0C" w:rsidRDefault="00FF3F0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FF3F0C" w:rsidRDefault="00FF3F0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FF3F0C" w:rsidRDefault="00FF3F0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case load are spread evenly and balanced well on the fork</w:t>
            </w:r>
          </w:p>
          <w:p w:rsidR="00FF3F0C" w:rsidRDefault="00FF3F0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avoid sudden jerk of the load  </w:t>
            </w:r>
          </w:p>
          <w:p w:rsidR="00FF3F0C" w:rsidRDefault="00FF3F0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or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3F0C" w:rsidRDefault="00FF3F0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3F0C" w:rsidRDefault="00FF3F0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3F0C" w:rsidRDefault="00FF3F0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F3F0C" w:rsidRDefault="00FF3F0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F3F0C" w:rsidRDefault="00FF3F0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3F0C" w:rsidRDefault="00FF3F0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F3F0C" w:rsidRDefault="00FF3F0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0B42" w:rsidRDefault="00500B42" w:rsidP="00500B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FF3F0C" w:rsidRPr="00500B42" w:rsidRDefault="00500B42" w:rsidP="00500B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322B8" w:rsidRDefault="00B322B8" w:rsidP="00B322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18/08/21-</w:t>
            </w:r>
          </w:p>
          <w:p w:rsidR="00FF3F0C" w:rsidRDefault="00B322B8" w:rsidP="00B322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F3F0C" w:rsidRDefault="00FF3F0C" w:rsidP="00634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3F0C" w:rsidTr="005E6C1B">
        <w:trPr>
          <w:cantSplit/>
          <w:trHeight w:val="335"/>
        </w:trPr>
        <w:tc>
          <w:tcPr>
            <w:tcW w:w="566" w:type="dxa"/>
            <w:vMerge/>
          </w:tcPr>
          <w:p w:rsidR="00FF3F0C" w:rsidRDefault="00FF3F0C" w:rsidP="00634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3F0C" w:rsidRDefault="00FF3F0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3F0C" w:rsidRDefault="00B322B8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3F0C" w:rsidRDefault="00FF3F0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3F0C" w:rsidRDefault="00B322B8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B322B8" w:rsidRDefault="00B322B8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are advised to be careful when moving forward or reversing </w:t>
            </w:r>
          </w:p>
          <w:p w:rsidR="00B322B8" w:rsidRDefault="00B322B8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working area is to be keep clear of unauthorised personnel </w:t>
            </w:r>
          </w:p>
          <w:p w:rsidR="00B322B8" w:rsidRDefault="00B322B8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to be guided by other staff when required </w:t>
            </w:r>
          </w:p>
          <w:p w:rsidR="00B322B8" w:rsidRDefault="00B322B8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when necessary to warn others that forklift is approaching </w:t>
            </w:r>
          </w:p>
          <w:p w:rsidR="00B322B8" w:rsidRDefault="00B322B8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3F0C" w:rsidRDefault="00B322B8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3F0C" w:rsidRDefault="00B322B8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3F0C" w:rsidRDefault="00B322B8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F3F0C" w:rsidRDefault="00B322B8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F3F0C" w:rsidRDefault="00B322B8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3F0C" w:rsidRDefault="00B322B8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F3F0C" w:rsidRDefault="00B322B8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0B42" w:rsidRDefault="00500B42" w:rsidP="00500B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FF3F0C" w:rsidRDefault="00500B42" w:rsidP="00500B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322B8" w:rsidRDefault="00B322B8" w:rsidP="00B322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18/08/21-</w:t>
            </w:r>
          </w:p>
          <w:p w:rsidR="00FF3F0C" w:rsidRDefault="00B322B8" w:rsidP="00B322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F3F0C" w:rsidRDefault="00FF3F0C" w:rsidP="00634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5F26" w:rsidRDefault="00115F26">
      <w:r>
        <w:separator/>
      </w:r>
    </w:p>
  </w:endnote>
  <w:endnote w:type="continuationSeparator" w:id="0">
    <w:p w:rsidR="00115F26" w:rsidRDefault="00115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322B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322B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00A59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E61F17">
      <w:trPr>
        <w:jc w:val="center"/>
      </w:trPr>
      <w:tc>
        <w:tcPr>
          <w:tcW w:w="1206" w:type="dxa"/>
          <w:vAlign w:val="center"/>
        </w:tcPr>
        <w:p w:rsidR="00E61F17" w:rsidRDefault="00E61F17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E61F17">
      <w:trPr>
        <w:jc w:val="center"/>
      </w:trPr>
      <w:tc>
        <w:tcPr>
          <w:tcW w:w="1206" w:type="dxa"/>
          <w:vAlign w:val="center"/>
        </w:tcPr>
        <w:p w:rsidR="00E61F17" w:rsidRDefault="00E61F17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E61F17" w:rsidRDefault="00E61F1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00B4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00B4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5F26" w:rsidRDefault="00115F26">
      <w:r>
        <w:separator/>
      </w:r>
    </w:p>
  </w:footnote>
  <w:footnote w:type="continuationSeparator" w:id="0">
    <w:p w:rsidR="00115F26" w:rsidRDefault="00115F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37303"/>
    <w:rsid w:val="00040581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0749"/>
    <w:rsid w:val="000A7BB4"/>
    <w:rsid w:val="000B1401"/>
    <w:rsid w:val="000C6616"/>
    <w:rsid w:val="001009E8"/>
    <w:rsid w:val="0010248F"/>
    <w:rsid w:val="00103EBC"/>
    <w:rsid w:val="001040D4"/>
    <w:rsid w:val="00105C99"/>
    <w:rsid w:val="001155B3"/>
    <w:rsid w:val="00115F26"/>
    <w:rsid w:val="00117C8B"/>
    <w:rsid w:val="0016036B"/>
    <w:rsid w:val="0016098E"/>
    <w:rsid w:val="0017269C"/>
    <w:rsid w:val="001735A7"/>
    <w:rsid w:val="001B01B8"/>
    <w:rsid w:val="001C3181"/>
    <w:rsid w:val="001E07BF"/>
    <w:rsid w:val="00200606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1719"/>
    <w:rsid w:val="002B3F9E"/>
    <w:rsid w:val="002B4802"/>
    <w:rsid w:val="002C347A"/>
    <w:rsid w:val="002C3903"/>
    <w:rsid w:val="002D618F"/>
    <w:rsid w:val="002F357C"/>
    <w:rsid w:val="00307A26"/>
    <w:rsid w:val="00345978"/>
    <w:rsid w:val="00351E6A"/>
    <w:rsid w:val="00367DF1"/>
    <w:rsid w:val="00383CF2"/>
    <w:rsid w:val="00387B59"/>
    <w:rsid w:val="003913B6"/>
    <w:rsid w:val="00397AA9"/>
    <w:rsid w:val="003A3B61"/>
    <w:rsid w:val="003B7CAF"/>
    <w:rsid w:val="003D044B"/>
    <w:rsid w:val="003D6088"/>
    <w:rsid w:val="003D6F4D"/>
    <w:rsid w:val="003E006A"/>
    <w:rsid w:val="00402553"/>
    <w:rsid w:val="00402A2F"/>
    <w:rsid w:val="00413FB7"/>
    <w:rsid w:val="0042630E"/>
    <w:rsid w:val="00436500"/>
    <w:rsid w:val="00472C42"/>
    <w:rsid w:val="00477D4B"/>
    <w:rsid w:val="00490297"/>
    <w:rsid w:val="004A19C2"/>
    <w:rsid w:val="004B2E33"/>
    <w:rsid w:val="004D108E"/>
    <w:rsid w:val="004D209F"/>
    <w:rsid w:val="004F7270"/>
    <w:rsid w:val="00500B42"/>
    <w:rsid w:val="00504BEB"/>
    <w:rsid w:val="00521AA8"/>
    <w:rsid w:val="00532640"/>
    <w:rsid w:val="005434AD"/>
    <w:rsid w:val="00550142"/>
    <w:rsid w:val="00557505"/>
    <w:rsid w:val="005878DF"/>
    <w:rsid w:val="005A1929"/>
    <w:rsid w:val="005C3DE1"/>
    <w:rsid w:val="005C5841"/>
    <w:rsid w:val="005D2B44"/>
    <w:rsid w:val="005D5C17"/>
    <w:rsid w:val="005E6C1B"/>
    <w:rsid w:val="005F4057"/>
    <w:rsid w:val="00604A0D"/>
    <w:rsid w:val="00613338"/>
    <w:rsid w:val="00625531"/>
    <w:rsid w:val="00625F2F"/>
    <w:rsid w:val="006345BC"/>
    <w:rsid w:val="00636480"/>
    <w:rsid w:val="0064390D"/>
    <w:rsid w:val="00645779"/>
    <w:rsid w:val="00661D25"/>
    <w:rsid w:val="00662D1D"/>
    <w:rsid w:val="00682D5C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06DD"/>
    <w:rsid w:val="00736AE2"/>
    <w:rsid w:val="007430E4"/>
    <w:rsid w:val="00746EBC"/>
    <w:rsid w:val="00774E57"/>
    <w:rsid w:val="00786429"/>
    <w:rsid w:val="007A3CEC"/>
    <w:rsid w:val="007A6266"/>
    <w:rsid w:val="007A72CF"/>
    <w:rsid w:val="007E071C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A72B7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D81"/>
    <w:rsid w:val="009A4667"/>
    <w:rsid w:val="009C45D9"/>
    <w:rsid w:val="009D26BF"/>
    <w:rsid w:val="009E6C7B"/>
    <w:rsid w:val="009F209F"/>
    <w:rsid w:val="009F7F25"/>
    <w:rsid w:val="00A00A59"/>
    <w:rsid w:val="00A02FC9"/>
    <w:rsid w:val="00A44A69"/>
    <w:rsid w:val="00A47813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322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45048"/>
    <w:rsid w:val="00C53B51"/>
    <w:rsid w:val="00C55830"/>
    <w:rsid w:val="00C73E74"/>
    <w:rsid w:val="00C87729"/>
    <w:rsid w:val="00C91C27"/>
    <w:rsid w:val="00C9392D"/>
    <w:rsid w:val="00CA12F4"/>
    <w:rsid w:val="00CA6175"/>
    <w:rsid w:val="00CA6F12"/>
    <w:rsid w:val="00CB0C59"/>
    <w:rsid w:val="00CB44D1"/>
    <w:rsid w:val="00CC63E6"/>
    <w:rsid w:val="00CE5D56"/>
    <w:rsid w:val="00CF682F"/>
    <w:rsid w:val="00D10D97"/>
    <w:rsid w:val="00D1769A"/>
    <w:rsid w:val="00D319D8"/>
    <w:rsid w:val="00D37269"/>
    <w:rsid w:val="00D37F02"/>
    <w:rsid w:val="00D4146C"/>
    <w:rsid w:val="00D66FB9"/>
    <w:rsid w:val="00D800E7"/>
    <w:rsid w:val="00D8357E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61F17"/>
    <w:rsid w:val="00E62509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  <w:rsid w:val="00FF3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14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EFC310-87AD-4E26-902C-91B70044B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1076</Words>
  <Characters>6138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2021-04-09T03:26:00Z</cp:lastPrinted>
  <dcterms:created xsi:type="dcterms:W3CDTF">2021-08-16T05:38:00Z</dcterms:created>
  <dcterms:modified xsi:type="dcterms:W3CDTF">2021-08-16T05:38:00Z</dcterms:modified>
</cp:coreProperties>
</file>