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31A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Dr 1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>– to unload case from FR container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B51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131A1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Dr 1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131A1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TDM Precision Tech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 xml:space="preserve">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31A1F">
              <w:rPr>
                <w:rFonts w:ascii="Times New Roman" w:hAnsi="Times New Roman"/>
                <w:sz w:val="20"/>
                <w:lang w:eastAsia="zh-CN"/>
              </w:rPr>
              <w:t xml:space="preserve"> 19/07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Pr="00BC556F" w:rsidRDefault="00131A1F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1A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1A1F" w:rsidRPr="00BC556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1A1F" w:rsidRPr="00BC556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1A1F" w:rsidRPr="00BC556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31A1F" w:rsidRPr="000B1401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1A1F" w:rsidRPr="00AA2402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31A1F" w:rsidRDefault="00131A1F" w:rsidP="0013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1A1F" w:rsidRPr="001009E8" w:rsidRDefault="00131A1F" w:rsidP="0013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31A1F" w:rsidRPr="0007664B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</w:trPr>
        <w:tc>
          <w:tcPr>
            <w:tcW w:w="566" w:type="dxa"/>
            <w:vMerge w:val="restart"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case from FR container</w:t>
            </w:r>
          </w:p>
        </w:tc>
        <w:tc>
          <w:tcPr>
            <w:tcW w:w="1276" w:type="dxa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1A1F" w:rsidRPr="001155B3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1A1F" w:rsidRPr="00EF262E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Pr="007C6E5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1A1F" w:rsidRPr="001155B3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  <w:trHeight w:val="1486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1A1F" w:rsidRPr="00F039A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31A1F" w:rsidRPr="00F039A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1A1F" w:rsidRPr="001155B3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472C42">
        <w:trPr>
          <w:cantSplit/>
          <w:trHeight w:val="1590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CB44D1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31A1F" w:rsidRPr="00F039A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F039A0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1A1F" w:rsidTr="005E6C1B">
        <w:trPr>
          <w:cantSplit/>
          <w:trHeight w:val="240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31A1F" w:rsidRPr="00D4146C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E65E33">
        <w:trPr>
          <w:cantSplit/>
          <w:trHeight w:val="3585"/>
        </w:trPr>
        <w:tc>
          <w:tcPr>
            <w:tcW w:w="566" w:type="dxa"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131A1F" w:rsidRDefault="00131A1F" w:rsidP="0013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D534AB">
        <w:trPr>
          <w:cantSplit/>
          <w:trHeight w:val="2265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EF262E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1155B3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D534AB">
        <w:trPr>
          <w:cantSplit/>
          <w:trHeight w:val="3630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D534AB">
        <w:trPr>
          <w:cantSplit/>
          <w:trHeight w:val="1575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1A1F" w:rsidRPr="00F039A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D534AB">
        <w:trPr>
          <w:cantSplit/>
          <w:trHeight w:val="345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1A1F" w:rsidRPr="00D534AB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31A1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31A1F" w:rsidRPr="00DB139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DB139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1009E8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31A1F" w:rsidRPr="00B77707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1A1F" w:rsidRPr="00DB1390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7C6E5F" w:rsidRDefault="00131A1F" w:rsidP="00131A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31A1F" w:rsidRPr="00900F43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pulley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  <w:trHeight w:val="1373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1009E8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1009E8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31A1F" w:rsidRPr="001009E8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D37269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  <w:trHeight w:val="1231"/>
        </w:trPr>
        <w:tc>
          <w:tcPr>
            <w:tcW w:w="566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1A1F" w:rsidRDefault="00131A1F" w:rsidP="0013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29685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29685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31A1F" w:rsidRPr="00296850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31A1F" w:rsidRDefault="00131A1F" w:rsidP="0013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Pr="00D37269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A1F" w:rsidTr="005E6C1B">
        <w:trPr>
          <w:cantSplit/>
          <w:trHeight w:val="1231"/>
        </w:trPr>
        <w:tc>
          <w:tcPr>
            <w:tcW w:w="566" w:type="dxa"/>
          </w:tcPr>
          <w:p w:rsidR="00131A1F" w:rsidRPr="00E222D4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131A1F" w:rsidRPr="00E222D4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31A1F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31A1F" w:rsidRPr="00E222D4" w:rsidRDefault="00131A1F" w:rsidP="0013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1A1F" w:rsidRDefault="00131A1F" w:rsidP="00131A1F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A1F" w:rsidRDefault="00131A1F" w:rsidP="00131A1F">
            <w:r w:rsidRPr="000355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1A1F" w:rsidRDefault="00131A1F" w:rsidP="0013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441" w:rsidRDefault="00A57441">
      <w:r>
        <w:separator/>
      </w:r>
    </w:p>
  </w:endnote>
  <w:endnote w:type="continuationSeparator" w:id="0">
    <w:p w:rsidR="00A57441" w:rsidRDefault="00A57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1A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1A1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441" w:rsidRDefault="00A57441">
      <w:r>
        <w:separator/>
      </w:r>
    </w:p>
  </w:footnote>
  <w:footnote w:type="continuationSeparator" w:id="0">
    <w:p w:rsidR="00A57441" w:rsidRDefault="00A574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1A1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032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0DDD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B1FB7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D6D69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21570-BD4B-4350-8CA2-113B6F9E0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2024-07-19T02:00:00Z</dcterms:created>
  <dcterms:modified xsi:type="dcterms:W3CDTF">2024-07-19T02:00:00Z</dcterms:modified>
</cp:coreProperties>
</file>