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65E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</w:p>
        </w:tc>
        <w:tc>
          <w:tcPr>
            <w:tcW w:w="2268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– to unload case from low loader </w:t>
            </w:r>
          </w:p>
        </w:tc>
        <w:tc>
          <w:tcPr>
            <w:tcW w:w="1843" w:type="dxa"/>
          </w:tcPr>
          <w:p w:rsidR="003A3B61" w:rsidRDefault="003A3B61"/>
        </w:tc>
      </w:tr>
      <w:tr w:rsidR="00DD5174" w:rsidTr="00383CF2">
        <w:trPr>
          <w:trHeight w:val="234"/>
        </w:trPr>
        <w:tc>
          <w:tcPr>
            <w:tcW w:w="675" w:type="dxa"/>
          </w:tcPr>
          <w:p w:rsidR="00DD5174" w:rsidRDefault="00DD5174"/>
        </w:tc>
        <w:tc>
          <w:tcPr>
            <w:tcW w:w="1735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D5174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DD5174" w:rsidRDefault="00745E8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DD5174" w:rsidRDefault="00DD5174"/>
        </w:tc>
      </w:tr>
      <w:tr w:rsidR="00745E8A" w:rsidTr="00383CF2">
        <w:trPr>
          <w:trHeight w:val="234"/>
        </w:trPr>
        <w:tc>
          <w:tcPr>
            <w:tcW w:w="675" w:type="dxa"/>
          </w:tcPr>
          <w:p w:rsidR="00745E8A" w:rsidRDefault="00745E8A"/>
        </w:tc>
        <w:tc>
          <w:tcPr>
            <w:tcW w:w="1735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45E8A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45E8A" w:rsidRDefault="00566BE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-</w:t>
            </w:r>
            <w:r w:rsidR="00745E8A">
              <w:rPr>
                <w:rFonts w:ascii="Times New Roman" w:hAnsi="Times New Roman" w:cs="Times New Roman"/>
                <w:sz w:val="22"/>
              </w:rPr>
              <w:t xml:space="preserve"> to detach machine from base </w:t>
            </w:r>
          </w:p>
        </w:tc>
        <w:tc>
          <w:tcPr>
            <w:tcW w:w="1843" w:type="dxa"/>
          </w:tcPr>
          <w:p w:rsidR="00745E8A" w:rsidRDefault="00745E8A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45E8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745E8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5E8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C5A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DD5174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E65E3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1D7DD2" w:rsidRPr="00AA77BC" w:rsidRDefault="00E65E3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Singapore Pte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66BE9">
              <w:rPr>
                <w:rFonts w:ascii="Times New Roman" w:hAnsi="Times New Roman"/>
                <w:sz w:val="20"/>
                <w:lang w:eastAsia="zh-CN"/>
              </w:rPr>
              <w:t xml:space="preserve"> 02/08</w:t>
            </w:r>
            <w:r w:rsidR="008A626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534AB" w:rsidRPr="00BC556F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63C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C63CA" w:rsidRPr="00BC556F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C63CA" w:rsidRPr="00BC556F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63CA" w:rsidRPr="00BC556F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C63CA" w:rsidRPr="000B1401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C63CA" w:rsidRPr="00AA2402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C63CA" w:rsidRDefault="000C63CA" w:rsidP="000C63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C63CA" w:rsidRPr="001009E8" w:rsidRDefault="000C63CA" w:rsidP="000C63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0C63CA" w:rsidRPr="0007664B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Pr="00DD5174" w:rsidRDefault="007B4965" w:rsidP="007B49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</w:trPr>
        <w:tc>
          <w:tcPr>
            <w:tcW w:w="566" w:type="dxa"/>
            <w:vMerge w:val="restart"/>
          </w:tcPr>
          <w:p w:rsidR="000C63CA" w:rsidRDefault="00E65E33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C63CA" w:rsidRPr="00EF262E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D959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</w:t>
            </w:r>
            <w:r w:rsidR="00DD5174">
              <w:rPr>
                <w:rFonts w:ascii="Times New Roman" w:hAnsi="Times New Roman"/>
                <w:sz w:val="20"/>
                <w:szCs w:val="20"/>
                <w:lang w:eastAsia="zh-CN"/>
              </w:rPr>
              <w:t>un</w:t>
            </w:r>
            <w:r w:rsidR="00D959D6">
              <w:rPr>
                <w:rFonts w:ascii="Times New Roman" w:hAnsi="Times New Roman"/>
                <w:sz w:val="20"/>
                <w:szCs w:val="20"/>
                <w:lang w:eastAsia="zh-CN"/>
              </w:rPr>
              <w:t>load case from low loader</w:t>
            </w:r>
          </w:p>
        </w:tc>
        <w:tc>
          <w:tcPr>
            <w:tcW w:w="1276" w:type="dxa"/>
          </w:tcPr>
          <w:p w:rsidR="000C63CA" w:rsidRPr="00EF262E" w:rsidRDefault="00566BE9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C63CA" w:rsidRPr="00EF262E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6BE9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6BE9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566BE9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66BE9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6BE9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C63CA" w:rsidRPr="001155B3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</w:t>
            </w:r>
            <w:r w:rsidR="000C63CA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6BE9" w:rsidRDefault="00566BE9" w:rsidP="0056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66BE9" w:rsidRDefault="00566BE9" w:rsidP="0056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C63CA" w:rsidRPr="00EF262E" w:rsidRDefault="00566BE9" w:rsidP="0056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  <w:r w:rsidR="000C63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0C63CA" w:rsidRPr="007C6E5F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C63CA" w:rsidRPr="00EF262E" w:rsidRDefault="00566BE9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C63CA" w:rsidRPr="00EF262E" w:rsidRDefault="00566BE9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6BE9" w:rsidRPr="00EF262E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6BE9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66BE9" w:rsidRDefault="00566BE9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0C63CA" w:rsidRPr="00EF262E" w:rsidRDefault="000C63CA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6BE9" w:rsidRPr="001155B3" w:rsidRDefault="00566BE9" w:rsidP="0056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C63CA" w:rsidRDefault="000C63CA" w:rsidP="00566BE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  <w:trHeight w:val="1486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C63CA" w:rsidRDefault="00D534AB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63CA" w:rsidRPr="00F039A0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is rig at the centre of gravity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2 x spreader bar  when hoisting the case to prevent damage to wooden case </w:t>
            </w:r>
          </w:p>
          <w:p w:rsidR="00D534AB" w:rsidRPr="00F039A0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C63CA" w:rsidRDefault="000C63CA" w:rsidP="00D53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C63CA" w:rsidRPr="001155B3" w:rsidRDefault="000C63CA" w:rsidP="00D53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472C42">
        <w:trPr>
          <w:cantSplit/>
          <w:trHeight w:val="1590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C63CA" w:rsidRDefault="000C63CA" w:rsidP="00D53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CB44D1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C63CA" w:rsidRPr="00F039A0" w:rsidRDefault="000C63CA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F039A0" w:rsidRDefault="00D534AB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63CA" w:rsidTr="005E6C1B">
        <w:trPr>
          <w:cantSplit/>
          <w:trHeight w:val="240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C63CA" w:rsidRPr="00D4146C" w:rsidRDefault="000C63CA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D534AB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421B" w:rsidRDefault="00B6421B" w:rsidP="00B642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0C63CA" w:rsidRDefault="00B6421B" w:rsidP="00B6421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5E33" w:rsidTr="00E65E33">
        <w:trPr>
          <w:cantSplit/>
          <w:trHeight w:val="3585"/>
        </w:trPr>
        <w:tc>
          <w:tcPr>
            <w:tcW w:w="566" w:type="dxa"/>
            <w:vMerge w:val="restart"/>
          </w:tcPr>
          <w:p w:rsidR="00E65E33" w:rsidRDefault="00E65E33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65E33" w:rsidRDefault="00E65E33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workers to stay away from the crate and using lorry crane as support to lower down the side plank</w:t>
            </w:r>
          </w:p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E65E33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E65E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E65E33" w:rsidRDefault="00E65E33" w:rsidP="00E65E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5E33" w:rsidRDefault="00E65E33" w:rsidP="00E65E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65E33" w:rsidRPr="00A16BA6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5E33" w:rsidTr="005E6C1B">
        <w:trPr>
          <w:cantSplit/>
          <w:trHeight w:val="315"/>
        </w:trPr>
        <w:tc>
          <w:tcPr>
            <w:tcW w:w="566" w:type="dxa"/>
            <w:vMerge/>
          </w:tcPr>
          <w:p w:rsidR="00E65E33" w:rsidRDefault="00E65E33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5E33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boom/scissor lift to work on which is unreachable from ground </w:t>
            </w:r>
          </w:p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operator are allowed to operate the boom/scissor lift</w:t>
            </w:r>
          </w:p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and hook onto strong anc</w:t>
            </w:r>
            <w:r w:rsidR="00047FD2">
              <w:rPr>
                <w:rFonts w:ascii="Times New Roman" w:hAnsi="Times New Roman"/>
                <w:sz w:val="20"/>
                <w:szCs w:val="20"/>
                <w:lang w:eastAsia="zh-CN"/>
              </w:rPr>
              <w:t>horage point of the boom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</w:t>
            </w:r>
            <w:r w:rsidR="00566B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all time </w:t>
            </w:r>
          </w:p>
          <w:p w:rsidR="00E65E33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E65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alternative anchorage point, use of safety harness and secured onto lorry crane hook at all time to act as support while working at height to uncrate case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65E33" w:rsidRPr="00A16BA6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5E33" w:rsidRDefault="00E65E33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34AB" w:rsidTr="00566BE9">
        <w:trPr>
          <w:cantSplit/>
          <w:trHeight w:val="3090"/>
        </w:trPr>
        <w:tc>
          <w:tcPr>
            <w:tcW w:w="566" w:type="dxa"/>
            <w:vMerge w:val="restart"/>
          </w:tcPr>
          <w:p w:rsidR="00D534AB" w:rsidRDefault="00D534AB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D534AB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-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534AB" w:rsidRDefault="00D534AB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D534AB" w:rsidRDefault="00D534AB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534AB" w:rsidRDefault="00D534AB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534AB" w:rsidRDefault="00D534AB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534AB" w:rsidRDefault="00D534AB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</w:t>
            </w:r>
          </w:p>
          <w:p w:rsidR="00D534AB" w:rsidRDefault="00D534AB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56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534AB" w:rsidRDefault="00D534AB" w:rsidP="0056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534AB" w:rsidRDefault="00D534AB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566B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D534AB" w:rsidRDefault="00D534AB" w:rsidP="00566B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534AB" w:rsidRPr="00A16BA6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34AB" w:rsidTr="00D534AB">
        <w:trPr>
          <w:cantSplit/>
          <w:trHeight w:val="2265"/>
        </w:trPr>
        <w:tc>
          <w:tcPr>
            <w:tcW w:w="566" w:type="dxa"/>
            <w:vMerge/>
          </w:tcPr>
          <w:p w:rsidR="00D534AB" w:rsidRDefault="00D534AB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34AB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Pr="00EF262E" w:rsidRDefault="00D534AB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534AB" w:rsidRDefault="00D534AB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534AB" w:rsidRDefault="00D534AB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D534AB" w:rsidRDefault="00D534AB" w:rsidP="00566B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Pr="001155B3" w:rsidRDefault="00D534AB" w:rsidP="0056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534AB" w:rsidRDefault="00D534AB" w:rsidP="0056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D534AB" w:rsidRDefault="00D534AB" w:rsidP="00D5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534AB" w:rsidRPr="00A16BA6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34AB" w:rsidTr="00D534AB">
        <w:trPr>
          <w:cantSplit/>
          <w:trHeight w:val="3630"/>
        </w:trPr>
        <w:tc>
          <w:tcPr>
            <w:tcW w:w="566" w:type="dxa"/>
            <w:vMerge/>
          </w:tcPr>
          <w:p w:rsidR="00D534AB" w:rsidRDefault="00D534AB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34AB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is rig at the centre of gravity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534AB" w:rsidRDefault="00D534AB" w:rsidP="00566B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534AB" w:rsidRDefault="00D534AB" w:rsidP="00566B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D534AB" w:rsidRDefault="00D534AB" w:rsidP="00D5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534AB" w:rsidRPr="00A16BA6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34AB" w:rsidTr="00D534AB">
        <w:trPr>
          <w:cantSplit/>
          <w:trHeight w:val="1575"/>
        </w:trPr>
        <w:tc>
          <w:tcPr>
            <w:tcW w:w="566" w:type="dxa"/>
            <w:vMerge/>
          </w:tcPr>
          <w:p w:rsidR="00D534AB" w:rsidRDefault="00D534AB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34AB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534AB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534AB" w:rsidRPr="00F039A0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534AB" w:rsidRDefault="00D534AB" w:rsidP="00566B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D534AB" w:rsidRDefault="00D534AB" w:rsidP="00D5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534AB" w:rsidRPr="00A16BA6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34AB" w:rsidTr="00D534AB">
        <w:trPr>
          <w:cantSplit/>
          <w:trHeight w:val="345"/>
        </w:trPr>
        <w:tc>
          <w:tcPr>
            <w:tcW w:w="566" w:type="dxa"/>
            <w:vMerge/>
          </w:tcPr>
          <w:p w:rsidR="00D534AB" w:rsidRDefault="00D534AB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34AB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534AB" w:rsidRDefault="00D534AB" w:rsidP="00D53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534AB" w:rsidRPr="00D534AB" w:rsidRDefault="00D534AB" w:rsidP="00566B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away from possible swing path </w:t>
            </w:r>
          </w:p>
          <w:p w:rsidR="00D534AB" w:rsidRDefault="00D534AB" w:rsidP="00566B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D5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D534AB" w:rsidRDefault="00D534AB" w:rsidP="00D534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534AB" w:rsidRPr="00A16BA6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534AB" w:rsidRDefault="00D534AB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C63CA" w:rsidRDefault="00E65E33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C63CA" w:rsidRPr="00DB139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DB139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1009E8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  <w:r w:rsidR="00047F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to ensure rollers are not moving out of position </w:t>
            </w:r>
          </w:p>
          <w:p w:rsidR="000C63CA" w:rsidRPr="00B77707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C63CA" w:rsidRPr="00DB1390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7C6E5F" w:rsidRDefault="000C63CA" w:rsidP="000C63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47FD2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C63CA" w:rsidRDefault="00047FD2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machine pulley to be bought to site </w:t>
            </w:r>
            <w:r w:rsidR="000C63C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047FD2" w:rsidRDefault="00047FD2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047FD2" w:rsidRDefault="00047FD2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0C63CA" w:rsidRPr="00900F43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47FD2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</w:t>
            </w:r>
            <w:r w:rsidR="000C63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  <w:trHeight w:val="1373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1009E8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1009E8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C63CA" w:rsidRPr="001009E8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D37269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  <w:trHeight w:val="1231"/>
        </w:trPr>
        <w:tc>
          <w:tcPr>
            <w:tcW w:w="566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63CA" w:rsidRDefault="000C63CA" w:rsidP="000C63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29685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29685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C63CA" w:rsidRPr="00296850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0C63CA" w:rsidRDefault="000C63CA" w:rsidP="000C63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Pr="00D37269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  <w:trHeight w:val="1231"/>
        </w:trPr>
        <w:tc>
          <w:tcPr>
            <w:tcW w:w="566" w:type="dxa"/>
          </w:tcPr>
          <w:p w:rsidR="000C63CA" w:rsidRPr="00045D84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0C63CA" w:rsidRPr="00045D84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0C63CA" w:rsidRPr="00045D84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63CA" w:rsidTr="005E6C1B">
        <w:trPr>
          <w:cantSplit/>
          <w:trHeight w:val="1231"/>
        </w:trPr>
        <w:tc>
          <w:tcPr>
            <w:tcW w:w="566" w:type="dxa"/>
          </w:tcPr>
          <w:p w:rsidR="000C63CA" w:rsidRPr="00E222D4" w:rsidRDefault="00E65E33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560" w:type="dxa"/>
          </w:tcPr>
          <w:p w:rsidR="000C63CA" w:rsidRPr="00E222D4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0C63CA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47FD2" w:rsidRDefault="000C63CA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0C63CA" w:rsidRDefault="00047FD2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D534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7B4965" w:rsidRPr="00E222D4" w:rsidRDefault="007B4965" w:rsidP="000C63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63CA" w:rsidRDefault="000C63CA" w:rsidP="000C63C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  <w:p w:rsidR="007B4965" w:rsidRDefault="007B4965" w:rsidP="007B49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C63CA" w:rsidRDefault="007B4965" w:rsidP="007B496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63CA" w:rsidRDefault="000C63CA" w:rsidP="000C63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lastRenderedPageBreak/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66F8" w:rsidRDefault="00CF66F8">
      <w:r>
        <w:separator/>
      </w:r>
    </w:p>
  </w:endnote>
  <w:endnote w:type="continuationSeparator" w:id="0">
    <w:p w:rsidR="00CF66F8" w:rsidRDefault="00CF6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496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7B4965">
      <w:rPr>
        <w:sz w:val="16"/>
        <w:szCs w:val="16"/>
        <w:lang w:val="en-US"/>
      </w:rPr>
      <w:t>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B4965"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66BE9">
      <w:trPr>
        <w:jc w:val="center"/>
      </w:trPr>
      <w:tc>
        <w:tcPr>
          <w:tcW w:w="1206" w:type="dxa"/>
          <w:vAlign w:val="center"/>
        </w:tcPr>
        <w:p w:rsidR="00566BE9" w:rsidRDefault="00566BE9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66BE9">
      <w:trPr>
        <w:jc w:val="center"/>
      </w:trPr>
      <w:tc>
        <w:tcPr>
          <w:tcW w:w="1206" w:type="dxa"/>
          <w:vAlign w:val="center"/>
        </w:tcPr>
        <w:p w:rsidR="00566BE9" w:rsidRDefault="00566BE9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66BE9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66BE9" w:rsidRDefault="00566BE9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66BE9" w:rsidRDefault="00566BE9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66BE9" w:rsidRDefault="00566BE9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496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7B4965">
      <w:rPr>
        <w:sz w:val="16"/>
        <w:szCs w:val="16"/>
        <w:lang w:val="en-US"/>
      </w:rPr>
      <w:t>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66F8" w:rsidRDefault="00CF66F8">
      <w:r>
        <w:separator/>
      </w:r>
    </w:p>
  </w:footnote>
  <w:footnote w:type="continuationSeparator" w:id="0">
    <w:p w:rsidR="00CF66F8" w:rsidRDefault="00CF66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6BE9" w:rsidRDefault="00566BE9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EBC"/>
    <w:rsid w:val="001040D4"/>
    <w:rsid w:val="001155B3"/>
    <w:rsid w:val="00117C8B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66BE9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A65FB"/>
    <w:rsid w:val="006A783E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C4489"/>
    <w:rsid w:val="00DC77B7"/>
    <w:rsid w:val="00DD01F4"/>
    <w:rsid w:val="00DD0334"/>
    <w:rsid w:val="00DD5174"/>
    <w:rsid w:val="00DD693B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4829"/>
    <w:rsid w:val="00F05154"/>
    <w:rsid w:val="00F473E6"/>
    <w:rsid w:val="00F652EA"/>
    <w:rsid w:val="00F65B4A"/>
    <w:rsid w:val="00FA0923"/>
    <w:rsid w:val="00FB5B31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2E40C-004E-414D-91D3-4BC25C5D9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1800</Words>
  <Characters>10264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2023-08-02T03:34:00Z</cp:lastPrinted>
  <dcterms:created xsi:type="dcterms:W3CDTF">2023-04-13T02:11:00Z</dcterms:created>
  <dcterms:modified xsi:type="dcterms:W3CDTF">2023-08-02T03:35:00Z</dcterms:modified>
</cp:coreProperties>
</file>