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</w:t>
            </w:r>
            <w:r w:rsidR="006670FC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CC5A6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</w:t>
            </w:r>
            <w:r w:rsidR="00B80150">
              <w:rPr>
                <w:rFonts w:ascii="Times New Roman" w:hAnsi="Times New Roman"/>
                <w:sz w:val="20"/>
                <w:lang w:eastAsia="zh-CN"/>
              </w:rPr>
              <w:t xml:space="preserve"> Changi North St 2</w:t>
            </w:r>
          </w:p>
          <w:p w:rsidR="001D7DD2" w:rsidRPr="00AA77BC" w:rsidRDefault="00B8015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C63CA">
              <w:rPr>
                <w:rFonts w:ascii="Times New Roman" w:hAnsi="Times New Roman"/>
                <w:sz w:val="20"/>
                <w:lang w:eastAsia="zh-CN"/>
              </w:rPr>
              <w:t xml:space="preserve"> 22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0C63CA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63C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63CA" w:rsidRPr="000B1401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63CA" w:rsidRPr="00AA2402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63CA" w:rsidRPr="001009E8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0C63CA" w:rsidRPr="0007664B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B63244">
        <w:trPr>
          <w:cantSplit/>
          <w:trHeight w:val="3750"/>
        </w:trPr>
        <w:tc>
          <w:tcPr>
            <w:tcW w:w="566" w:type="dxa"/>
            <w:vMerge w:val="restart"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lorry crane as support to lower down the side plank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7C6E5F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B63244">
        <w:trPr>
          <w:cantSplit/>
          <w:trHeight w:val="375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Uncrating top cover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boom/scissor lift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use of safety harness and secured onto lorry crane hook at all time to act as support while working at height to uncrate case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</w:trPr>
        <w:tc>
          <w:tcPr>
            <w:tcW w:w="566" w:type="dxa"/>
            <w:vMerge w:val="restart"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63CA" w:rsidRPr="001155B3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63CA" w:rsidRPr="00EF262E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Pr="007C6E5F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63CA" w:rsidRPr="001155B3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63CA" w:rsidRDefault="000C63CA" w:rsidP="000C63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486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63CA" w:rsidRPr="00F039A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C63CA" w:rsidRPr="00F039A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C63CA" w:rsidRPr="001155B3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472C42">
        <w:trPr>
          <w:cantSplit/>
          <w:trHeight w:val="1590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CB44D1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C63CA" w:rsidRPr="00F039A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F039A0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63CA" w:rsidTr="005E6C1B">
        <w:trPr>
          <w:cantSplit/>
          <w:trHeight w:val="240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C63CA" w:rsidRPr="00D4146C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C63CA" w:rsidRPr="00DB139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B139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C63CA" w:rsidRPr="00B77707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63CA" w:rsidRPr="00DB1390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7C6E5F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C63CA" w:rsidRPr="00900F43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373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37269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37269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</w:tcPr>
          <w:p w:rsidR="000C63CA" w:rsidRPr="00045D8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0C63CA" w:rsidRPr="00045D8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0C63CA" w:rsidRPr="00045D8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</w:tcPr>
          <w:p w:rsidR="000C63CA" w:rsidRPr="00E222D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C63CA" w:rsidRPr="00E222D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0C63CA" w:rsidRPr="00E222D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3CA" w:rsidRDefault="000C63CA" w:rsidP="000C63CA">
            <w:r w:rsidRPr="00A16B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5B31" w:rsidRDefault="00FB5B31">
      <w:r>
        <w:separator/>
      </w:r>
    </w:p>
  </w:endnote>
  <w:endnote w:type="continuationSeparator" w:id="0">
    <w:p w:rsidR="00FB5B31" w:rsidRDefault="00FB5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63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63C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C63C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63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63C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5B31" w:rsidRDefault="00FB5B31">
      <w:r>
        <w:separator/>
      </w:r>
    </w:p>
  </w:footnote>
  <w:footnote w:type="continuationSeparator" w:id="0">
    <w:p w:rsidR="00FB5B31" w:rsidRDefault="00FB5B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473E6"/>
    <w:rsid w:val="00F652EA"/>
    <w:rsid w:val="00F65B4A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25943-BB79-4500-BD7D-649ACFBB9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2023-02-23T00:51:00Z</cp:lastPrinted>
  <dcterms:created xsi:type="dcterms:W3CDTF">2023-02-20T05:53:00Z</dcterms:created>
  <dcterms:modified xsi:type="dcterms:W3CDTF">2023-02-23T00:51:00Z</dcterms:modified>
</cp:coreProperties>
</file>