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992E2D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992E2D" w:rsidRDefault="00992E2D"/>
        </w:tc>
        <w:tc>
          <w:tcPr>
            <w:tcW w:w="1735" w:type="dxa"/>
            <w:tcBorders>
              <w:bottom w:val="single" w:sz="4" w:space="0" w:color="000000"/>
            </w:tcBorders>
          </w:tcPr>
          <w:p w:rsidR="00992E2D" w:rsidRDefault="00992E2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92E2D" w:rsidRDefault="00992E2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92E2D" w:rsidRDefault="00992E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92E2D" w:rsidRDefault="00992E2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secured sling onto machine rigging point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92E2D" w:rsidRDefault="00992E2D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92E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92E2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92E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hydraulic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477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8215F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Land System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215FF"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62610E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503ED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560DD5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D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60DD5" w:rsidRPr="000B1401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60DD5" w:rsidRPr="003D044B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0DD5" w:rsidRPr="001009E8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secured sling onto machine rigging point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boom lift as working platform to secured sling onto rigging point of machine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boom lift operator are allowed to operate the boom lift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on top boom lift to put on proper PPE (safety harness, safety helmet)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are properly strap on and must be hook to strong anchorage point of the boom lift</w:t>
            </w:r>
          </w:p>
          <w:p w:rsidR="00560DD5" w:rsidRPr="002D5C7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trained and authorised operator record to be paste on the boom lift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 w:val="restart"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EF262E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486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C5583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FF5B04">
        <w:trPr>
          <w:cantSplit/>
          <w:trHeight w:val="1412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CB44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DD5" w:rsidTr="00FF5B04">
        <w:trPr>
          <w:cantSplit/>
          <w:trHeight w:val="2908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560DD5" w:rsidRPr="0023041D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560DD5" w:rsidRPr="00B77707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DB139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or bearing can sustained the weight of load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560DD5" w:rsidRPr="003539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permitted,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373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560DD5" w:rsidRPr="008E3CA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560DD5" w:rsidRPr="008862E4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6F05" w:rsidRDefault="00A46F05">
      <w:r>
        <w:separator/>
      </w:r>
    </w:p>
  </w:endnote>
  <w:endnote w:type="continuationSeparator" w:id="0">
    <w:p w:rsidR="00A46F05" w:rsidRDefault="00A46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15F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15F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490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15F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15F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6F05" w:rsidRDefault="00A46F05">
      <w:r>
        <w:separator/>
      </w:r>
    </w:p>
  </w:footnote>
  <w:footnote w:type="continuationSeparator" w:id="0">
    <w:p w:rsidR="00A46F05" w:rsidRDefault="00A46F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E011A"/>
    <w:rsid w:val="008E1B2E"/>
    <w:rsid w:val="008E3CAF"/>
    <w:rsid w:val="008F5F9B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7DE14-17CF-4930-BBCA-6AE329BDF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19</cp:revision>
  <cp:lastPrinted>2022-04-11T05:49:00Z</cp:lastPrinted>
  <dcterms:created xsi:type="dcterms:W3CDTF">2022-07-27T01:19:00Z</dcterms:created>
  <dcterms:modified xsi:type="dcterms:W3CDTF">2022-08-16T06:10:00Z</dcterms:modified>
</cp:coreProperties>
</file>