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351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AMK Ind Pk 2</w:t>
            </w:r>
            <w:r w:rsidR="00BE196C">
              <w:rPr>
                <w:sz w:val="20"/>
                <w:lang w:eastAsia="zh-CN"/>
              </w:rPr>
              <w:t xml:space="preserve"> 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C368E0" w:rsidTr="0094442F">
        <w:trPr>
          <w:trHeight w:val="521"/>
        </w:trPr>
        <w:tc>
          <w:tcPr>
            <w:tcW w:w="675" w:type="dxa"/>
          </w:tcPr>
          <w:p w:rsidR="00C368E0" w:rsidRDefault="00C368E0"/>
        </w:tc>
        <w:tc>
          <w:tcPr>
            <w:tcW w:w="1735" w:type="dxa"/>
          </w:tcPr>
          <w:p w:rsidR="00C368E0" w:rsidRDefault="00C368E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368E0" w:rsidRDefault="00C368E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368E0" w:rsidRDefault="00C368E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368E0" w:rsidRDefault="00C368E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lift up machine from lorry chassis </w:t>
            </w:r>
          </w:p>
        </w:tc>
        <w:tc>
          <w:tcPr>
            <w:tcW w:w="1843" w:type="dxa"/>
          </w:tcPr>
          <w:p w:rsidR="00C368E0" w:rsidRDefault="00C368E0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368E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35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</w:t>
            </w:r>
            <w:r w:rsidR="00C368E0">
              <w:rPr>
                <w:rFonts w:ascii="Times New Roman" w:hAnsi="Times New Roman" w:cs="Times New Roman"/>
                <w:sz w:val="22"/>
                <w:lang w:eastAsia="zh-CN"/>
              </w:rPr>
              <w:t xml:space="preserve">from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loading bay </w:t>
            </w:r>
            <w:r w:rsidR="00C368E0">
              <w:rPr>
                <w:rFonts w:ascii="Times New Roman" w:hAnsi="Times New Roman" w:cs="Times New Roman"/>
                <w:sz w:val="22"/>
                <w:lang w:eastAsia="zh-CN"/>
              </w:rPr>
              <w:t xml:space="preserve">to location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291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735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A.M.K Industrial Pk 2</w:t>
            </w:r>
          </w:p>
          <w:p w:rsidR="007351D8" w:rsidRDefault="007351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Meiban Innovation Center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829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06/07</w:t>
            </w:r>
            <w:r w:rsidR="006E183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C368E0" w:rsidRDefault="00C368E0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6E1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A64D3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5CB1" w:rsidTr="006E183A">
        <w:trPr>
          <w:trHeight w:val="2475"/>
        </w:trPr>
        <w:tc>
          <w:tcPr>
            <w:tcW w:w="566" w:type="dxa"/>
            <w:vMerge w:val="restart"/>
          </w:tcPr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lift up machine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gears use are in compliance with weight of machine 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B5CB1" w:rsidRPr="006E183A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3B5CB1" w:rsidRDefault="003B5CB1" w:rsidP="003B5CB1"/>
        </w:tc>
        <w:tc>
          <w:tcPr>
            <w:tcW w:w="975" w:type="dxa"/>
            <w:tcBorders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5CB1" w:rsidTr="006E183A">
        <w:trPr>
          <w:trHeight w:val="285"/>
        </w:trPr>
        <w:tc>
          <w:tcPr>
            <w:tcW w:w="566" w:type="dxa"/>
            <w:vMerge/>
          </w:tcPr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must be securely slug, properly balanced and trimmed to prevent from dislodgement 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3B5CB1" w:rsidRDefault="003B5CB1" w:rsidP="003B5CB1"/>
        </w:tc>
        <w:tc>
          <w:tcPr>
            <w:tcW w:w="975" w:type="dxa"/>
            <w:tcBorders>
              <w:top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5CB1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B5CB1" w:rsidRPr="00DB1390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from loading bay to location using </w:t>
            </w:r>
            <w:r w:rsidR="00C82919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DB1390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1009E8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3B5CB1" w:rsidRPr="00DB1390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B5CB1" w:rsidRDefault="003B5CB1" w:rsidP="003B5C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DB1390" w:rsidRDefault="003B5CB1" w:rsidP="003B5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DB1390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5CB1" w:rsidTr="0099501D">
        <w:trPr>
          <w:cantSplit/>
          <w:trHeight w:val="1373"/>
        </w:trPr>
        <w:tc>
          <w:tcPr>
            <w:tcW w:w="566" w:type="dxa"/>
            <w:vMerge/>
          </w:tcPr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1009E8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1009E8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B5CB1" w:rsidRPr="001009E8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D37269" w:rsidRDefault="003B5CB1" w:rsidP="003B5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D37269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/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5CB1" w:rsidTr="00CF05E9">
        <w:trPr>
          <w:cantSplit/>
          <w:trHeight w:val="1875"/>
        </w:trPr>
        <w:tc>
          <w:tcPr>
            <w:tcW w:w="566" w:type="dxa"/>
            <w:vMerge/>
          </w:tcPr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5CB1" w:rsidRDefault="003B5CB1" w:rsidP="003B5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296850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296850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B5CB1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B5CB1" w:rsidRDefault="003B5CB1" w:rsidP="003B5C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D37269" w:rsidRDefault="003B5CB1" w:rsidP="003B5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5CB1" w:rsidRPr="00D37269" w:rsidRDefault="003B5CB1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CB1" w:rsidRDefault="003B5CB1" w:rsidP="003B5CB1"/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5CB1" w:rsidRDefault="003B5CB1" w:rsidP="003B5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919" w:rsidTr="00CF05E9">
        <w:trPr>
          <w:cantSplit/>
          <w:trHeight w:val="1875"/>
        </w:trPr>
        <w:tc>
          <w:tcPr>
            <w:tcW w:w="566" w:type="dxa"/>
          </w:tcPr>
          <w:p w:rsidR="00C82919" w:rsidRDefault="00C82919" w:rsidP="003B5C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82919" w:rsidRDefault="00C82919" w:rsidP="003B5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919" w:rsidRPr="00F76830" w:rsidRDefault="00C82919" w:rsidP="003B5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2919" w:rsidRDefault="00C82919" w:rsidP="003B5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1F0" w:rsidRDefault="00F051F0">
      <w:r>
        <w:separator/>
      </w:r>
    </w:p>
  </w:endnote>
  <w:endnote w:type="continuationSeparator" w:id="0">
    <w:p w:rsidR="00F051F0" w:rsidRDefault="00F0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29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291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5CB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291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291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1F0" w:rsidRDefault="00F051F0">
      <w:r>
        <w:separator/>
      </w:r>
    </w:p>
  </w:footnote>
  <w:footnote w:type="continuationSeparator" w:id="0">
    <w:p w:rsidR="00F051F0" w:rsidRDefault="00F051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6090"/>
    <w:rsid w:val="00367DF1"/>
    <w:rsid w:val="00387B59"/>
    <w:rsid w:val="003A3B61"/>
    <w:rsid w:val="003B5CB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10A89"/>
    <w:rsid w:val="00521AA8"/>
    <w:rsid w:val="005434AD"/>
    <w:rsid w:val="005C5841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E183A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D5167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AD3DF0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368E0"/>
    <w:rsid w:val="00C41628"/>
    <w:rsid w:val="00C55830"/>
    <w:rsid w:val="00C73E74"/>
    <w:rsid w:val="00C82919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078E7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D20F3"/>
    <w:rsid w:val="00EF262E"/>
    <w:rsid w:val="00F039A0"/>
    <w:rsid w:val="00F051F0"/>
    <w:rsid w:val="00F65B4A"/>
    <w:rsid w:val="00F76228"/>
    <w:rsid w:val="00FA6DF5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2022-04-22T05:36:00Z</cp:lastPrinted>
  <dcterms:created xsi:type="dcterms:W3CDTF">2022-03-15T03:15:00Z</dcterms:created>
  <dcterms:modified xsi:type="dcterms:W3CDTF">2022-07-06T05:23:00Z</dcterms:modified>
</cp:coreProperties>
</file>