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655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Crescent </w:t>
            </w:r>
          </w:p>
        </w:tc>
        <w:tc>
          <w:tcPr>
            <w:tcW w:w="2268" w:type="dxa"/>
          </w:tcPr>
          <w:p w:rsidR="003A3B61" w:rsidRDefault="007C37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B5256B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EF725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EF725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7725F2" w:rsidRPr="007725F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Insert</w:t>
            </w:r>
            <w:r w:rsidR="007725F2">
              <w:rPr>
                <w:rFonts w:ascii="Times New Roman" w:hAnsi="Times New Roman" w:cs="Times New Roman"/>
                <w:sz w:val="22"/>
                <w:szCs w:val="22"/>
              </w:rPr>
              <w:t xml:space="preserve"> sling to cra</w:t>
            </w:r>
            <w:r w:rsidR="003B358A">
              <w:rPr>
                <w:rFonts w:ascii="Times New Roman" w:hAnsi="Times New Roman" w:cs="Times New Roman"/>
                <w:sz w:val="22"/>
                <w:szCs w:val="22"/>
              </w:rPr>
              <w:t xml:space="preserve">ne hook and secured </w:t>
            </w:r>
            <w:r w:rsidR="007725F2">
              <w:rPr>
                <w:rFonts w:ascii="Times New Roman" w:hAnsi="Times New Roman" w:cs="Times New Roman"/>
                <w:sz w:val="22"/>
                <w:szCs w:val="22"/>
              </w:rPr>
              <w:t xml:space="preserve">to rigging point of machine </w:t>
            </w:r>
            <w:r w:rsidR="00AD74CA">
              <w:rPr>
                <w:rFonts w:ascii="Times New Roman" w:hAnsi="Times New Roman" w:cs="Times New Roman"/>
                <w:sz w:val="22"/>
                <w:szCs w:val="22"/>
              </w:rPr>
              <w:t>part</w:t>
            </w:r>
          </w:p>
        </w:tc>
        <w:tc>
          <w:tcPr>
            <w:tcW w:w="1843" w:type="dxa"/>
          </w:tcPr>
          <w:p w:rsidR="007725F2" w:rsidRDefault="007725F2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F725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E27EC2" w:rsidRDefault="00AD74C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Lifting operation – </w:t>
            </w:r>
            <w:r w:rsidR="00E27EC2">
              <w:rPr>
                <w:rFonts w:ascii="Times New Roman" w:hAnsi="Times New Roman" w:cs="Times New Roman"/>
                <w:sz w:val="22"/>
                <w:szCs w:val="22"/>
              </w:rPr>
              <w:t>hoi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 </w:t>
            </w:r>
            <w:r w:rsidR="003B358A">
              <w:rPr>
                <w:rFonts w:ascii="Times New Roman" w:hAnsi="Times New Roman" w:cs="Times New Roman"/>
                <w:sz w:val="22"/>
                <w:szCs w:val="22"/>
              </w:rPr>
              <w:t xml:space="preserve">machine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part to assemble </w:t>
            </w:r>
            <w:r w:rsidR="006A41AD"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</w:p>
        </w:tc>
        <w:tc>
          <w:tcPr>
            <w:tcW w:w="1843" w:type="dxa"/>
          </w:tcPr>
          <w:p w:rsidR="00E27EC2" w:rsidRDefault="00E27EC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EF725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</w:tbl>
    <w:p w:rsidR="003A3B61" w:rsidRDefault="003A3B61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AD74CA" w:rsidRDefault="00AD74CA">
      <w:pPr>
        <w:rPr>
          <w:sz w:val="16"/>
          <w:szCs w:val="16"/>
        </w:rPr>
      </w:pPr>
    </w:p>
    <w:p w:rsidR="00AD74CA" w:rsidRDefault="00AD74CA">
      <w:pPr>
        <w:rPr>
          <w:sz w:val="16"/>
          <w:szCs w:val="16"/>
        </w:rPr>
      </w:pPr>
    </w:p>
    <w:p w:rsidR="00AD74CA" w:rsidRDefault="00AD74CA">
      <w:pPr>
        <w:rPr>
          <w:sz w:val="16"/>
          <w:szCs w:val="16"/>
        </w:rPr>
      </w:pPr>
    </w:p>
    <w:p w:rsidR="00AD74CA" w:rsidRDefault="00AD74CA">
      <w:pPr>
        <w:rPr>
          <w:sz w:val="16"/>
          <w:szCs w:val="16"/>
        </w:rPr>
      </w:pPr>
    </w:p>
    <w:p w:rsidR="00AD74CA" w:rsidRDefault="00AD74CA">
      <w:pPr>
        <w:rPr>
          <w:sz w:val="16"/>
          <w:szCs w:val="16"/>
        </w:rPr>
      </w:pPr>
    </w:p>
    <w:p w:rsidR="00AD74CA" w:rsidRDefault="00AD74CA">
      <w:pPr>
        <w:rPr>
          <w:sz w:val="16"/>
          <w:szCs w:val="16"/>
        </w:rPr>
      </w:pPr>
    </w:p>
    <w:p w:rsidR="00AD74CA" w:rsidRDefault="00AD74CA">
      <w:pPr>
        <w:rPr>
          <w:sz w:val="16"/>
          <w:szCs w:val="16"/>
        </w:rPr>
      </w:pPr>
    </w:p>
    <w:p w:rsidR="00AD74CA" w:rsidRDefault="00AD74CA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lastRenderedPageBreak/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AD74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4655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Crescent </w:t>
            </w:r>
          </w:p>
          <w:p w:rsidR="00E2404C" w:rsidRPr="00AA77BC" w:rsidRDefault="004655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Rolls-Royce Singapore Pte Ltd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D74CA">
              <w:rPr>
                <w:rFonts w:ascii="Times New Roman" w:hAnsi="Times New Roman"/>
                <w:sz w:val="20"/>
                <w:lang w:eastAsia="zh-CN"/>
              </w:rPr>
              <w:t>21/03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EF7251" w:rsidRDefault="00EF725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7C3710">
              <w:rPr>
                <w:rFonts w:ascii="Times New Roman" w:hAnsi="Times New Roman"/>
                <w:sz w:val="20"/>
                <w:szCs w:val="20"/>
                <w:lang w:eastAsia="zh-CN"/>
              </w:rPr>
              <w:t>ry into inside workshop area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7C371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clearance of door entrance is </w:t>
            </w:r>
            <w:r w:rsidR="00AD74C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high enough for lorry to move in and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3B358A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B358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B358A" w:rsidRPr="00BC556F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B358A" w:rsidRPr="00BC556F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B358A" w:rsidRDefault="003B358A" w:rsidP="003B35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B358A" w:rsidRDefault="003B358A" w:rsidP="003B35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B358A" w:rsidRDefault="003B358A" w:rsidP="003B35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B358A" w:rsidRPr="00BC556F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operation area are clear from any obstruction </w:t>
            </w:r>
          </w:p>
          <w:p w:rsidR="003B358A" w:rsidRPr="000B1401" w:rsidRDefault="003B358A" w:rsidP="003B35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3B358A" w:rsidRPr="003D044B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B358A" w:rsidRDefault="003B358A" w:rsidP="003B35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B358A" w:rsidRDefault="003B358A" w:rsidP="003B35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B358A" w:rsidRDefault="003B358A" w:rsidP="003B35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B358A" w:rsidRDefault="003B358A" w:rsidP="003B35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3B358A" w:rsidRPr="001009E8" w:rsidRDefault="003B358A" w:rsidP="003B35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358A" w:rsidRPr="00BC556F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B358A" w:rsidRDefault="003B358A" w:rsidP="003B358A">
            <w:r w:rsidRPr="002D6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358A" w:rsidTr="00A40A94">
        <w:trPr>
          <w:cantSplit/>
          <w:trHeight w:val="2040"/>
        </w:trPr>
        <w:tc>
          <w:tcPr>
            <w:tcW w:w="566" w:type="dxa"/>
            <w:vMerge w:val="restart"/>
          </w:tcPr>
          <w:p w:rsidR="003B358A" w:rsidRDefault="003B358A" w:rsidP="003B35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part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glove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r w:rsidRPr="002D6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358A" w:rsidTr="00FF5B04">
        <w:trPr>
          <w:cantSplit/>
          <w:trHeight w:val="255"/>
        </w:trPr>
        <w:tc>
          <w:tcPr>
            <w:tcW w:w="566" w:type="dxa"/>
            <w:vMerge/>
          </w:tcPr>
          <w:p w:rsidR="003B358A" w:rsidRDefault="003B358A" w:rsidP="003B35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r w:rsidRPr="002D6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358A" w:rsidTr="00AD0288">
        <w:trPr>
          <w:cantSplit/>
          <w:trHeight w:val="2933"/>
        </w:trPr>
        <w:tc>
          <w:tcPr>
            <w:tcW w:w="566" w:type="dxa"/>
            <w:vMerge w:val="restart"/>
          </w:tcPr>
          <w:p w:rsidR="003B358A" w:rsidRDefault="003B358A" w:rsidP="003B35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  hoist machine part to assemble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B358A" w:rsidRPr="001155B3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 </w:t>
            </w:r>
          </w:p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r w:rsidRPr="002D6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358A" w:rsidTr="00A40A94">
        <w:trPr>
          <w:cantSplit/>
          <w:trHeight w:val="3420"/>
        </w:trPr>
        <w:tc>
          <w:tcPr>
            <w:tcW w:w="566" w:type="dxa"/>
            <w:vMerge/>
          </w:tcPr>
          <w:p w:rsidR="003B358A" w:rsidRDefault="003B358A" w:rsidP="003B35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Pr="00EF262E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3B358A" w:rsidRDefault="003B358A" w:rsidP="003B35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Pr="001155B3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r w:rsidRPr="002D6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358A" w:rsidTr="00A40A94">
        <w:trPr>
          <w:cantSplit/>
          <w:trHeight w:val="3510"/>
        </w:trPr>
        <w:tc>
          <w:tcPr>
            <w:tcW w:w="566" w:type="dxa"/>
            <w:vMerge/>
          </w:tcPr>
          <w:p w:rsidR="003B358A" w:rsidRDefault="003B358A" w:rsidP="003B35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B358A" w:rsidRPr="00F039A0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B358A" w:rsidRDefault="003B358A" w:rsidP="003B35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r w:rsidRPr="002D6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358A" w:rsidTr="00FF5B04">
        <w:trPr>
          <w:cantSplit/>
          <w:trHeight w:val="345"/>
        </w:trPr>
        <w:tc>
          <w:tcPr>
            <w:tcW w:w="566" w:type="dxa"/>
            <w:vMerge/>
          </w:tcPr>
          <w:p w:rsidR="003B358A" w:rsidRDefault="003B358A" w:rsidP="003B35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B358A" w:rsidRDefault="003B358A" w:rsidP="003B35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r w:rsidRPr="002D6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358A" w:rsidTr="00FF5B04">
        <w:trPr>
          <w:cantSplit/>
          <w:trHeight w:val="2908"/>
        </w:trPr>
        <w:tc>
          <w:tcPr>
            <w:tcW w:w="566" w:type="dxa"/>
          </w:tcPr>
          <w:p w:rsidR="003B358A" w:rsidRDefault="003B358A" w:rsidP="003B35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3B358A" w:rsidRPr="002273EC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358A" w:rsidRDefault="003B358A" w:rsidP="003B35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B358A" w:rsidRDefault="003B358A" w:rsidP="003B358A">
            <w:r w:rsidRPr="002D670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B358A" w:rsidRDefault="003B358A" w:rsidP="003B35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52CF" w:rsidRDefault="007D52CF">
      <w:r>
        <w:separator/>
      </w:r>
    </w:p>
  </w:endnote>
  <w:endnote w:type="continuationSeparator" w:id="0">
    <w:p w:rsidR="007D52CF" w:rsidRDefault="007D5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358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 w:rsidR="00EF7251">
      <w:rPr>
        <w:sz w:val="16"/>
        <w:szCs w:val="16"/>
        <w:lang w:val="en-US"/>
      </w:rPr>
      <w:t xml:space="preserve"> of 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52CF" w:rsidRDefault="007D52CF">
      <w:r>
        <w:separator/>
      </w:r>
    </w:p>
  </w:footnote>
  <w:footnote w:type="continuationSeparator" w:id="0">
    <w:p w:rsidR="007D52CF" w:rsidRDefault="007D5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37D4C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084"/>
    <w:rsid w:val="001B01B8"/>
    <w:rsid w:val="001C208C"/>
    <w:rsid w:val="001C28FC"/>
    <w:rsid w:val="001C3181"/>
    <w:rsid w:val="001E07BF"/>
    <w:rsid w:val="001E7B25"/>
    <w:rsid w:val="002145B0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5AF2"/>
    <w:rsid w:val="00387B59"/>
    <w:rsid w:val="003913B6"/>
    <w:rsid w:val="003A0B23"/>
    <w:rsid w:val="003A3B61"/>
    <w:rsid w:val="003B358A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1D70"/>
    <w:rsid w:val="00413FB7"/>
    <w:rsid w:val="00415AE4"/>
    <w:rsid w:val="00425309"/>
    <w:rsid w:val="0042630E"/>
    <w:rsid w:val="00435469"/>
    <w:rsid w:val="00436500"/>
    <w:rsid w:val="0044221C"/>
    <w:rsid w:val="00446B3B"/>
    <w:rsid w:val="00452FBC"/>
    <w:rsid w:val="004544C5"/>
    <w:rsid w:val="00465560"/>
    <w:rsid w:val="004665E2"/>
    <w:rsid w:val="004700B1"/>
    <w:rsid w:val="0047177A"/>
    <w:rsid w:val="00477D4B"/>
    <w:rsid w:val="00485AC0"/>
    <w:rsid w:val="00490297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17184"/>
    <w:rsid w:val="00521AA8"/>
    <w:rsid w:val="0053391D"/>
    <w:rsid w:val="005434AD"/>
    <w:rsid w:val="00550142"/>
    <w:rsid w:val="00551A0E"/>
    <w:rsid w:val="0055580B"/>
    <w:rsid w:val="00560DD5"/>
    <w:rsid w:val="005671C1"/>
    <w:rsid w:val="005733D5"/>
    <w:rsid w:val="00574867"/>
    <w:rsid w:val="005805AE"/>
    <w:rsid w:val="00596963"/>
    <w:rsid w:val="00597FC9"/>
    <w:rsid w:val="005A1929"/>
    <w:rsid w:val="005A558C"/>
    <w:rsid w:val="005A6323"/>
    <w:rsid w:val="005B45EF"/>
    <w:rsid w:val="005C0BAE"/>
    <w:rsid w:val="005C3DE1"/>
    <w:rsid w:val="005C44ED"/>
    <w:rsid w:val="005C5841"/>
    <w:rsid w:val="005D2B44"/>
    <w:rsid w:val="005D4CA7"/>
    <w:rsid w:val="005E5581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72600"/>
    <w:rsid w:val="006843E1"/>
    <w:rsid w:val="00690022"/>
    <w:rsid w:val="006A41AD"/>
    <w:rsid w:val="006A65FB"/>
    <w:rsid w:val="006A783E"/>
    <w:rsid w:val="006B0A30"/>
    <w:rsid w:val="006B50EA"/>
    <w:rsid w:val="006B79F8"/>
    <w:rsid w:val="006C2C38"/>
    <w:rsid w:val="006C4B95"/>
    <w:rsid w:val="006C7EF9"/>
    <w:rsid w:val="006E04C4"/>
    <w:rsid w:val="006E05DD"/>
    <w:rsid w:val="006F6A3D"/>
    <w:rsid w:val="006F74C5"/>
    <w:rsid w:val="007002FE"/>
    <w:rsid w:val="00701DFB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C3710"/>
    <w:rsid w:val="007C7729"/>
    <w:rsid w:val="007D25CF"/>
    <w:rsid w:val="007D265D"/>
    <w:rsid w:val="007D2960"/>
    <w:rsid w:val="007D52CF"/>
    <w:rsid w:val="007F31FD"/>
    <w:rsid w:val="007F3614"/>
    <w:rsid w:val="007F7BC2"/>
    <w:rsid w:val="00803B11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5564C"/>
    <w:rsid w:val="0086331A"/>
    <w:rsid w:val="00866861"/>
    <w:rsid w:val="00870618"/>
    <w:rsid w:val="00872ABA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B61D4"/>
    <w:rsid w:val="008C5B1A"/>
    <w:rsid w:val="008D3A6E"/>
    <w:rsid w:val="008D5AE5"/>
    <w:rsid w:val="008D7D04"/>
    <w:rsid w:val="008E011A"/>
    <w:rsid w:val="008E1B2E"/>
    <w:rsid w:val="008E2968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0391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0288"/>
    <w:rsid w:val="00AD1E36"/>
    <w:rsid w:val="00AD74CA"/>
    <w:rsid w:val="00AE1EC4"/>
    <w:rsid w:val="00AF0262"/>
    <w:rsid w:val="00AF10DC"/>
    <w:rsid w:val="00AF3579"/>
    <w:rsid w:val="00B03545"/>
    <w:rsid w:val="00B11717"/>
    <w:rsid w:val="00B14CED"/>
    <w:rsid w:val="00B20FB8"/>
    <w:rsid w:val="00B302B7"/>
    <w:rsid w:val="00B40AA4"/>
    <w:rsid w:val="00B51633"/>
    <w:rsid w:val="00B52018"/>
    <w:rsid w:val="00B5256B"/>
    <w:rsid w:val="00B554F3"/>
    <w:rsid w:val="00B560DB"/>
    <w:rsid w:val="00B66B0F"/>
    <w:rsid w:val="00B76B15"/>
    <w:rsid w:val="00B77707"/>
    <w:rsid w:val="00B87102"/>
    <w:rsid w:val="00B9361A"/>
    <w:rsid w:val="00BA09B5"/>
    <w:rsid w:val="00BA25EE"/>
    <w:rsid w:val="00BA64AE"/>
    <w:rsid w:val="00BA68D6"/>
    <w:rsid w:val="00BB4308"/>
    <w:rsid w:val="00BB46EA"/>
    <w:rsid w:val="00BB58F2"/>
    <w:rsid w:val="00BB6D53"/>
    <w:rsid w:val="00BB7D0A"/>
    <w:rsid w:val="00BC0D96"/>
    <w:rsid w:val="00BC310C"/>
    <w:rsid w:val="00BC556F"/>
    <w:rsid w:val="00BE123A"/>
    <w:rsid w:val="00BE26ED"/>
    <w:rsid w:val="00BE5140"/>
    <w:rsid w:val="00BF2E46"/>
    <w:rsid w:val="00BF3F40"/>
    <w:rsid w:val="00C06368"/>
    <w:rsid w:val="00C10BAC"/>
    <w:rsid w:val="00C1585C"/>
    <w:rsid w:val="00C26E81"/>
    <w:rsid w:val="00C33182"/>
    <w:rsid w:val="00C34C89"/>
    <w:rsid w:val="00C35E26"/>
    <w:rsid w:val="00C37FE5"/>
    <w:rsid w:val="00C44CB7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96630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1608"/>
    <w:rsid w:val="00DC4489"/>
    <w:rsid w:val="00DD0334"/>
    <w:rsid w:val="00DD38D5"/>
    <w:rsid w:val="00DD693B"/>
    <w:rsid w:val="00DF6713"/>
    <w:rsid w:val="00E035DB"/>
    <w:rsid w:val="00E1749A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EF7251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F5182-196C-46B0-98A4-3339D7B96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2024-01-29T01:19:00Z</cp:lastPrinted>
  <dcterms:created xsi:type="dcterms:W3CDTF">2024-03-21T06:23:00Z</dcterms:created>
  <dcterms:modified xsi:type="dcterms:W3CDTF">2024-03-21T06:28:00Z</dcterms:modified>
</cp:coreProperties>
</file>