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B43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D75110">
              <w:rPr>
                <w:sz w:val="20"/>
                <w:lang w:eastAsia="zh-CN"/>
              </w:rPr>
              <w:t>/Lifting</w:t>
            </w:r>
            <w:r w:rsidR="00781DE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91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0B4ED0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A5DE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D75110">
              <w:rPr>
                <w:rFonts w:ascii="Times New Roman" w:hAnsi="Times New Roman" w:cs="Times New Roman"/>
                <w:sz w:val="22"/>
              </w:rPr>
              <w:t>rollers/</w:t>
            </w:r>
            <w:r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29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0B4ED0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9A5DE8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91897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4 Gul Way</w:t>
            </w:r>
          </w:p>
          <w:p w:rsidR="009A5DE8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(National Oilwell Varco</w:t>
            </w:r>
            <w:r w:rsidR="00D92941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B4E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991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D751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C4279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 up machine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C4279" w:rsidRPr="00DC4279" w:rsidRDefault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176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7176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4ED0" w:rsidRPr="00BC556F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4ED0" w:rsidRPr="00BC556F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4ED0" w:rsidRPr="00BC556F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/ pallet truck to below machine base with care</w:t>
            </w:r>
          </w:p>
          <w:p w:rsidR="000B4ED0" w:rsidRPr="003D044B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4ED0" w:rsidRPr="001009E8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4ED0" w:rsidRPr="00BC556F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B4ED0" w:rsidRPr="00F5725B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B4ED0" w:rsidRPr="001009E8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B4ED0" w:rsidRDefault="007176E5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B4ED0" w:rsidRDefault="007176E5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  <w:bookmarkStart w:id="0" w:name="_GoBack"/>
            <w:bookmarkEnd w:id="0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D21360">
        <w:trPr>
          <w:cantSplit/>
          <w:trHeight w:val="1080"/>
        </w:trPr>
        <w:tc>
          <w:tcPr>
            <w:tcW w:w="566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Pr="001009E8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39364D">
        <w:trPr>
          <w:cantSplit/>
          <w:trHeight w:val="1875"/>
        </w:trPr>
        <w:tc>
          <w:tcPr>
            <w:tcW w:w="566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366893">
        <w:trPr>
          <w:cantSplit/>
          <w:trHeight w:val="2507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5E6C1B">
        <w:trPr>
          <w:cantSplit/>
        </w:trPr>
        <w:tc>
          <w:tcPr>
            <w:tcW w:w="566" w:type="dxa"/>
            <w:vMerge w:val="restart"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B4ED0" w:rsidRPr="001155B3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4ED0" w:rsidRPr="00EF262E" w:rsidRDefault="000B4ED0" w:rsidP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5E6C1B">
        <w:trPr>
          <w:cantSplit/>
        </w:trPr>
        <w:tc>
          <w:tcPr>
            <w:tcW w:w="566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Ensure overloading alarm device is functioning</w:t>
            </w:r>
          </w:p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B4ED0" w:rsidRPr="00EF262E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4ED0" w:rsidRPr="001155B3" w:rsidRDefault="000B4ED0" w:rsidP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4ED0" w:rsidRDefault="000B4ED0" w:rsidP="000B4ED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4ED0" w:rsidRDefault="007176E5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B4ED0" w:rsidRDefault="007176E5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4ED0" w:rsidRPr="001155B3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5E6C1B">
        <w:trPr>
          <w:cantSplit/>
          <w:trHeight w:val="1486"/>
        </w:trPr>
        <w:tc>
          <w:tcPr>
            <w:tcW w:w="566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4ED0" w:rsidRPr="00F039A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B4ED0" w:rsidRPr="00F039A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Pr="001155B3" w:rsidRDefault="000B4ED0" w:rsidP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4ED0" w:rsidRPr="00C5583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4ED0" w:rsidTr="005E6C1B">
        <w:trPr>
          <w:cantSplit/>
          <w:trHeight w:val="1048"/>
        </w:trPr>
        <w:tc>
          <w:tcPr>
            <w:tcW w:w="566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Pr="00CB44D1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4ED0" w:rsidRPr="00F039A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Pr="00F039A0" w:rsidRDefault="000B4ED0" w:rsidP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B4ED0" w:rsidRPr="00F039A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4ED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4ED0" w:rsidRPr="00233E73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4ED0" w:rsidRPr="00233E73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B4ED0" w:rsidRPr="00233E73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4ED0" w:rsidRDefault="000B4ED0" w:rsidP="000B4ED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B4ED0" w:rsidRPr="00F039A0" w:rsidRDefault="000B4ED0" w:rsidP="000B4ED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4ED0" w:rsidRPr="00F039A0" w:rsidRDefault="000B4ED0" w:rsidP="000B4E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B4ED0" w:rsidRDefault="000B4ED0" w:rsidP="000B4ED0">
            <w:r w:rsidRPr="007846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B4ED0" w:rsidRDefault="000B4ED0" w:rsidP="000B4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C86" w:rsidRDefault="00387C86">
      <w:r>
        <w:separator/>
      </w:r>
    </w:p>
  </w:endnote>
  <w:endnote w:type="continuationSeparator" w:id="0">
    <w:p w:rsidR="00387C86" w:rsidRDefault="0038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76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76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76E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76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76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C86" w:rsidRDefault="00387C86">
      <w:r>
        <w:separator/>
      </w:r>
    </w:p>
  </w:footnote>
  <w:footnote w:type="continuationSeparator" w:id="0">
    <w:p w:rsidR="00387C86" w:rsidRDefault="00387C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6782"/>
    <w:rsid w:val="0008597B"/>
    <w:rsid w:val="00087F13"/>
    <w:rsid w:val="000A7BB4"/>
    <w:rsid w:val="000B1401"/>
    <w:rsid w:val="000B4ED0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6893"/>
    <w:rsid w:val="00367DF1"/>
    <w:rsid w:val="00387B59"/>
    <w:rsid w:val="00387C86"/>
    <w:rsid w:val="003951BF"/>
    <w:rsid w:val="003A3B61"/>
    <w:rsid w:val="003B43E2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2881"/>
    <w:rsid w:val="005F3A62"/>
    <w:rsid w:val="00604A0D"/>
    <w:rsid w:val="0061290C"/>
    <w:rsid w:val="006A4F90"/>
    <w:rsid w:val="006B4996"/>
    <w:rsid w:val="006C4B95"/>
    <w:rsid w:val="007065AE"/>
    <w:rsid w:val="007114E8"/>
    <w:rsid w:val="007176E5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65025"/>
    <w:rsid w:val="00991897"/>
    <w:rsid w:val="009A5DE8"/>
    <w:rsid w:val="009F7F25"/>
    <w:rsid w:val="00A256E2"/>
    <w:rsid w:val="00A40554"/>
    <w:rsid w:val="00A5392F"/>
    <w:rsid w:val="00A60E49"/>
    <w:rsid w:val="00AA2786"/>
    <w:rsid w:val="00B32D88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F1971"/>
    <w:rsid w:val="00D1644E"/>
    <w:rsid w:val="00D1769A"/>
    <w:rsid w:val="00D319D8"/>
    <w:rsid w:val="00D37269"/>
    <w:rsid w:val="00D66FB9"/>
    <w:rsid w:val="00D75110"/>
    <w:rsid w:val="00D800E7"/>
    <w:rsid w:val="00D92941"/>
    <w:rsid w:val="00DB1390"/>
    <w:rsid w:val="00DC4279"/>
    <w:rsid w:val="00DD0334"/>
    <w:rsid w:val="00DD693B"/>
    <w:rsid w:val="00DE2999"/>
    <w:rsid w:val="00E03F72"/>
    <w:rsid w:val="00E04E6D"/>
    <w:rsid w:val="00E2751C"/>
    <w:rsid w:val="00E72F59"/>
    <w:rsid w:val="00E81ED6"/>
    <w:rsid w:val="00E92986"/>
    <w:rsid w:val="00EA109F"/>
    <w:rsid w:val="00EB552D"/>
    <w:rsid w:val="00EC0156"/>
    <w:rsid w:val="00EE4F13"/>
    <w:rsid w:val="00EF262E"/>
    <w:rsid w:val="00F039A0"/>
    <w:rsid w:val="00F15F24"/>
    <w:rsid w:val="00F24253"/>
    <w:rsid w:val="00F5725B"/>
    <w:rsid w:val="00F65B4A"/>
    <w:rsid w:val="00F67E1D"/>
    <w:rsid w:val="00FE7A1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15506-F8E1-4441-A180-95A28322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2016-09-13T05:32:00Z</cp:lastPrinted>
  <dcterms:created xsi:type="dcterms:W3CDTF">2016-09-13T05:20:00Z</dcterms:created>
  <dcterms:modified xsi:type="dcterms:W3CDTF">2016-09-13T05:32:00Z</dcterms:modified>
</cp:coreProperties>
</file>