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156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</w:t>
            </w:r>
            <w:r w:rsidR="004B1519">
              <w:rPr>
                <w:sz w:val="20"/>
                <w:lang w:eastAsia="zh-CN"/>
              </w:rPr>
              <w:t xml:space="preserve"> Loyang Lane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963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15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 within</w:t>
            </w:r>
            <w:r w:rsidR="00540B60">
              <w:rPr>
                <w:rFonts w:ascii="Times New Roman" w:hAnsi="Times New Roman" w:cs="Times New Roman"/>
                <w:sz w:val="22"/>
              </w:rPr>
              <w:t xml:space="preserve"> factory premise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Loyang Lane </w:t>
            </w:r>
          </w:p>
          <w:p w:rsidR="003D3335" w:rsidRDefault="004B15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 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C6A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03/07</w:t>
            </w:r>
            <w:r w:rsidR="000156F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7C6A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503073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156FC" w:rsidRPr="00BC556F" w:rsidRDefault="007C6A04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A0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C6A04" w:rsidRPr="00BC556F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C6A04" w:rsidRPr="00BC556F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7C6A04" w:rsidRDefault="007C6A04" w:rsidP="007C6A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A04" w:rsidRDefault="007C6A04" w:rsidP="007C6A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6A04" w:rsidRDefault="007C6A04" w:rsidP="007C6A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A04" w:rsidRPr="00BC556F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7C6A04" w:rsidRPr="003D044B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to prevent hand being crash under heavy machinery </w:t>
            </w:r>
          </w:p>
          <w:p w:rsidR="007C6A04" w:rsidRDefault="007C6A04" w:rsidP="007C6A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:rsidR="007C6A04" w:rsidRPr="001009E8" w:rsidRDefault="007C6A04" w:rsidP="007C6A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6A04" w:rsidRPr="00BC556F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C6A04" w:rsidRDefault="007C6A04" w:rsidP="007C6A04">
            <w:r w:rsidRPr="007416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C6A04" w:rsidRDefault="007C6A04" w:rsidP="007C6A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A0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7C6A04" w:rsidRDefault="007C6A04" w:rsidP="007C6A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C6A04" w:rsidRPr="00F5725B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C6A04" w:rsidRPr="001009E8" w:rsidRDefault="007C6A04" w:rsidP="007C6A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C6A04" w:rsidRDefault="007C6A04" w:rsidP="007C6A04">
            <w:r w:rsidRPr="007416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A04" w:rsidTr="00D21360">
        <w:trPr>
          <w:cantSplit/>
          <w:trHeight w:val="1080"/>
        </w:trPr>
        <w:tc>
          <w:tcPr>
            <w:tcW w:w="566" w:type="dxa"/>
            <w:vMerge/>
          </w:tcPr>
          <w:p w:rsidR="007C6A04" w:rsidRDefault="007C6A04" w:rsidP="007C6A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7C6A04" w:rsidRDefault="007C6A04" w:rsidP="007C6A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Pr="001009E8" w:rsidRDefault="007C6A04" w:rsidP="007C6A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manual puller when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r w:rsidRPr="007416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A04" w:rsidTr="00C07E18">
        <w:trPr>
          <w:cantSplit/>
          <w:trHeight w:val="1950"/>
        </w:trPr>
        <w:tc>
          <w:tcPr>
            <w:tcW w:w="566" w:type="dxa"/>
            <w:vMerge/>
          </w:tcPr>
          <w:p w:rsidR="007C6A04" w:rsidRDefault="007C6A04" w:rsidP="007C6A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r w:rsidRPr="007416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6A04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C6A04" w:rsidRDefault="007C6A04" w:rsidP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r w:rsidRPr="007416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C6A04" w:rsidRDefault="007C6A04" w:rsidP="007C6A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A08" w:rsidRDefault="005A7A08">
      <w:r>
        <w:separator/>
      </w:r>
    </w:p>
  </w:endnote>
  <w:endnote w:type="continuationSeparator" w:id="0">
    <w:p w:rsidR="005A7A08" w:rsidRDefault="005A7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6A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6A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2BA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6A0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6A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A08" w:rsidRDefault="005A7A08">
      <w:r>
        <w:separator/>
      </w:r>
    </w:p>
  </w:footnote>
  <w:footnote w:type="continuationSeparator" w:id="0">
    <w:p w:rsidR="005A7A08" w:rsidRDefault="005A7A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156FC"/>
    <w:rsid w:val="0002384D"/>
    <w:rsid w:val="00033E4E"/>
    <w:rsid w:val="00040581"/>
    <w:rsid w:val="00071A07"/>
    <w:rsid w:val="00080DF3"/>
    <w:rsid w:val="00081ED1"/>
    <w:rsid w:val="0008597B"/>
    <w:rsid w:val="00087F13"/>
    <w:rsid w:val="000A58D0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2BA7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010D"/>
    <w:rsid w:val="00540B60"/>
    <w:rsid w:val="005426CC"/>
    <w:rsid w:val="005434AD"/>
    <w:rsid w:val="005512F2"/>
    <w:rsid w:val="00597279"/>
    <w:rsid w:val="005A7A08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C6A04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1627"/>
    <w:rsid w:val="00A92423"/>
    <w:rsid w:val="00A9632F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1B89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0AF2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93172"/>
    <w:rsid w:val="00DA5542"/>
    <w:rsid w:val="00DB1390"/>
    <w:rsid w:val="00DD026D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1E449-404A-4A81-861C-BE15C73F5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2024-03-04T05:13:00Z</cp:lastPrinted>
  <dcterms:created xsi:type="dcterms:W3CDTF">2024-07-03T01:54:00Z</dcterms:created>
  <dcterms:modified xsi:type="dcterms:W3CDTF">2024-07-03T01:54:00Z</dcterms:modified>
</cp:coreProperties>
</file>