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A9632F">
              <w:rPr>
                <w:rFonts w:ascii="Times New Roman" w:hAnsi="Times New Roman" w:cs="Times New Roman"/>
                <w:sz w:val="22"/>
              </w:rPr>
              <w:t>machin</w:t>
            </w:r>
            <w:r w:rsidR="00540B60">
              <w:rPr>
                <w:rFonts w:ascii="Times New Roman" w:hAnsi="Times New Roman" w:cs="Times New Roman"/>
                <w:sz w:val="22"/>
              </w:rPr>
              <w:t>e to outside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40B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28/03</w:t>
            </w:r>
            <w:r w:rsidR="00CA622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540B60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40B60" w:rsidRPr="003D044B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wooden block only when rollers are properly secured onto machine bed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to insert rollers to below base when possible, such as metal tongs or similar tool instead of hand to prevent hand being crash under heavy machinery </w:t>
            </w:r>
          </w:p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40B60" w:rsidRPr="00BC556F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outside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40B60" w:rsidRPr="00F5725B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D21360">
        <w:trPr>
          <w:cantSplit/>
          <w:trHeight w:val="1080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40B60" w:rsidRDefault="00540B60" w:rsidP="00540B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Pr="001009E8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39364D">
        <w:trPr>
          <w:cantSplit/>
          <w:trHeight w:val="1875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40B60" w:rsidTr="00C07E18">
        <w:trPr>
          <w:cantSplit/>
          <w:trHeight w:val="1950"/>
        </w:trPr>
        <w:tc>
          <w:tcPr>
            <w:tcW w:w="566" w:type="dxa"/>
            <w:vMerge/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0B60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0B60" w:rsidRDefault="00540B60" w:rsidP="00540B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r w:rsidRPr="008F75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28/03/23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40B60" w:rsidRDefault="00540B60" w:rsidP="00540B6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7277" w:rsidRDefault="00207277">
      <w:r>
        <w:separator/>
      </w:r>
    </w:p>
  </w:endnote>
  <w:endnote w:type="continuationSeparator" w:id="0">
    <w:p w:rsidR="00207277" w:rsidRDefault="00207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0B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0B6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0B6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0B6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0B6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7277" w:rsidRDefault="00207277">
      <w:r>
        <w:separator/>
      </w:r>
    </w:p>
  </w:footnote>
  <w:footnote w:type="continuationSeparator" w:id="0">
    <w:p w:rsidR="00207277" w:rsidRDefault="002072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82AEA-3E60-488E-9F4B-25AA5791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2023-03-28T02:56:00Z</cp:lastPrinted>
  <dcterms:created xsi:type="dcterms:W3CDTF">2023-02-07T01:48:00Z</dcterms:created>
  <dcterms:modified xsi:type="dcterms:W3CDTF">2023-03-28T02:56:00Z</dcterms:modified>
</cp:coreProperties>
</file>