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17FB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16E Tuas Ave 1</w:t>
            </w:r>
          </w:p>
        </w:tc>
        <w:tc>
          <w:tcPr>
            <w:tcW w:w="2268" w:type="dxa"/>
          </w:tcPr>
          <w:p w:rsidR="003A3B61" w:rsidRDefault="001379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Relocation of machine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1379E8">
              <w:rPr>
                <w:rFonts w:ascii="Times New Roman" w:hAnsi="Times New Roman" w:cs="Times New Roman"/>
                <w:sz w:val="22"/>
              </w:rPr>
              <w:t xml:space="preserve">machine to outside factory sheltered area </w:t>
            </w:r>
          </w:p>
        </w:tc>
        <w:tc>
          <w:tcPr>
            <w:tcW w:w="1843" w:type="dxa"/>
          </w:tcPr>
          <w:p w:rsidR="003A3B61" w:rsidRDefault="003A3B61"/>
        </w:tc>
      </w:tr>
      <w:tr w:rsidR="001E5E60" w:rsidTr="00414EF7">
        <w:trPr>
          <w:trHeight w:val="73"/>
        </w:trPr>
        <w:tc>
          <w:tcPr>
            <w:tcW w:w="675" w:type="dxa"/>
          </w:tcPr>
          <w:p w:rsidR="001E5E60" w:rsidRDefault="001E5E60"/>
        </w:tc>
        <w:tc>
          <w:tcPr>
            <w:tcW w:w="1735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1E5E60" w:rsidRDefault="001E5E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1E5E60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  <w:bookmarkStart w:id="0" w:name="_GoBack"/>
            <w:bookmarkEnd w:id="0"/>
          </w:p>
        </w:tc>
        <w:tc>
          <w:tcPr>
            <w:tcW w:w="1843" w:type="dxa"/>
          </w:tcPr>
          <w:p w:rsidR="001E5E60" w:rsidRDefault="001E5E6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379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Relocation of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1379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Hunting Energy Services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  <w:p w:rsidR="00717FB5" w:rsidRDefault="00717F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16E Tuas Ave 1</w:t>
            </w:r>
            <w:r w:rsidR="001379E8">
              <w:rPr>
                <w:rFonts w:ascii="Times New Roman" w:hAnsi="Times New Roman"/>
                <w:sz w:val="20"/>
                <w:lang w:eastAsia="zh-CN"/>
              </w:rPr>
              <w:t xml:space="preserve"> #01-61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379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04/10</w:t>
            </w:r>
            <w:r w:rsidR="001B7E8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1379E8" w:rsidRDefault="001379E8" w:rsidP="001379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E924F1" w:rsidRPr="00BC556F" w:rsidRDefault="001379E8" w:rsidP="001379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B7E8F" w:rsidRPr="003D044B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379E8" w:rsidRDefault="001379E8" w:rsidP="001379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1B7E8F" w:rsidRDefault="001379E8" w:rsidP="001379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B7E8F" w:rsidRDefault="001379E8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outside factory sheltered area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B7E8F" w:rsidRPr="00F5725B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379E8" w:rsidRDefault="001379E8" w:rsidP="001379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1B7E8F" w:rsidRDefault="001379E8" w:rsidP="001379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D21360">
        <w:trPr>
          <w:cantSplit/>
          <w:trHeight w:val="108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79E8" w:rsidRDefault="001379E8" w:rsidP="001379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1B7E8F" w:rsidRDefault="001379E8" w:rsidP="001379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39364D">
        <w:trPr>
          <w:cantSplit/>
          <w:trHeight w:val="1875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79E8" w:rsidRDefault="001379E8" w:rsidP="001379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1B7E8F" w:rsidRDefault="001379E8" w:rsidP="001379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379E8" w:rsidRDefault="001379E8" w:rsidP="001379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1B7E8F" w:rsidRDefault="001379E8" w:rsidP="001379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5E60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1E5E60" w:rsidRDefault="001E5E60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024DB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certified and competent forklift operator are allowed to operate the forklift</w:t>
            </w:r>
          </w:p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surrounding area whether anyone is near or behind the forklift before proceeding to drive </w:t>
            </w:r>
          </w:p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work area is clear of any obstruction and unauthorised personnel </w:t>
            </w:r>
          </w:p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to guide the forklift operator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379E8" w:rsidRDefault="001379E8" w:rsidP="001379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1E5E60" w:rsidRPr="00B57425" w:rsidRDefault="001379E8" w:rsidP="001379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2090" w:rsidRDefault="000C2090">
      <w:r>
        <w:separator/>
      </w:r>
    </w:p>
  </w:endnote>
  <w:endnote w:type="continuationSeparator" w:id="0">
    <w:p w:rsidR="000C2090" w:rsidRDefault="000C2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79E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79E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D6C67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79E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79E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2090" w:rsidRDefault="000C2090">
      <w:r>
        <w:separator/>
      </w:r>
    </w:p>
  </w:footnote>
  <w:footnote w:type="continuationSeparator" w:id="0">
    <w:p w:rsidR="000C2090" w:rsidRDefault="000C20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2090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379E8"/>
    <w:rsid w:val="00142F10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1D6C67"/>
    <w:rsid w:val="001E5E60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3DE"/>
    <w:rsid w:val="0079751C"/>
    <w:rsid w:val="007A3CEC"/>
    <w:rsid w:val="007C2B9E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41624"/>
    <w:rsid w:val="009561E7"/>
    <w:rsid w:val="00975BB6"/>
    <w:rsid w:val="009762F2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C98C13-C4EE-49F6-9887-CBF7D3AA9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2022-08-04T02:06:00Z</cp:lastPrinted>
  <dcterms:created xsi:type="dcterms:W3CDTF">2022-10-04T01:35:00Z</dcterms:created>
  <dcterms:modified xsi:type="dcterms:W3CDTF">2022-10-04T01:35:00Z</dcterms:modified>
</cp:coreProperties>
</file>