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6B1C2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Safe transportation of workers </w:t>
            </w: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BD6C29" w:rsidTr="00342BC9">
        <w:trPr>
          <w:trHeight w:val="379"/>
        </w:trPr>
        <w:tc>
          <w:tcPr>
            <w:tcW w:w="675" w:type="dxa"/>
          </w:tcPr>
          <w:p w:rsidR="00BD6C29" w:rsidRDefault="00BD6C29"/>
        </w:tc>
        <w:tc>
          <w:tcPr>
            <w:tcW w:w="1735" w:type="dxa"/>
          </w:tcPr>
          <w:p w:rsidR="00BD6C29" w:rsidRDefault="00BD6C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D6C29" w:rsidRDefault="00BD6C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D6C29" w:rsidRDefault="00BD6C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BD6C29" w:rsidRDefault="00BD6C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:rsidR="00BD6C29" w:rsidRDefault="00BD6C29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84EC0" w:rsidRPr="00A11450" w:rsidRDefault="00B84EC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72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Safe Transportation of workers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373B" w:rsidRDefault="007A373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37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B84EC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37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84EC0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D6C29" w:rsidTr="00513B32">
        <w:trPr>
          <w:cantSplit/>
          <w:trHeight w:val="2258"/>
        </w:trPr>
        <w:tc>
          <w:tcPr>
            <w:tcW w:w="425" w:type="dxa"/>
          </w:tcPr>
          <w:p w:rsidR="00BD6C29" w:rsidRDefault="00BD6C29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9F72BC">
              <w:rPr>
                <w:rFonts w:ascii="Times New Roman" w:hAnsi="Times New Roman"/>
                <w:sz w:val="20"/>
                <w:szCs w:val="20"/>
                <w:lang w:eastAsia="zh-CN"/>
              </w:rPr>
              <w:t>ation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</w:t>
            </w:r>
            <w:r w:rsidR="009F72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from point to point </w:t>
            </w:r>
          </w:p>
        </w:tc>
        <w:tc>
          <w:tcPr>
            <w:tcW w:w="1418" w:type="dxa"/>
          </w:tcPr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8" w:type="dxa"/>
          </w:tcPr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58080A" w:rsidRDefault="0058080A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perform daily check on the general condition of the vehicle </w:t>
            </w:r>
          </w:p>
          <w:p w:rsidR="009F0FEC" w:rsidRDefault="0058080A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F72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9F0FEC">
              <w:rPr>
                <w:rFonts w:ascii="Times New Roman" w:hAnsi="Times New Roman"/>
                <w:sz w:val="20"/>
                <w:szCs w:val="20"/>
                <w:lang w:eastAsia="zh-CN"/>
              </w:rPr>
              <w:t>Driver should adopt safe and good driving habits including no harsh turning, acceleration or braking</w:t>
            </w:r>
          </w:p>
          <w:p w:rsidR="00C95AED" w:rsidRDefault="009F0FEC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slow d</w:t>
            </w:r>
            <w:r w:rsidR="00C95AED">
              <w:rPr>
                <w:rFonts w:ascii="Times New Roman" w:hAnsi="Times New Roman"/>
                <w:sz w:val="20"/>
                <w:szCs w:val="20"/>
                <w:lang w:eastAsia="zh-CN"/>
              </w:rPr>
              <w:t>own when approaching road humps</w:t>
            </w:r>
          </w:p>
          <w:p w:rsidR="00C95AED" w:rsidRDefault="00C95AED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must always drive within the vehicle speed limit of 60km/h</w:t>
            </w:r>
          </w:p>
          <w:p w:rsidR="00C95AED" w:rsidRDefault="00BF6DC4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must not be using</w:t>
            </w:r>
            <w:r w:rsidR="00C95A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any devices (</w:t>
            </w:r>
            <w:proofErr w:type="spellStart"/>
            <w:r w:rsidR="00C95AED">
              <w:rPr>
                <w:rFonts w:ascii="Times New Roman" w:hAnsi="Times New Roman"/>
                <w:sz w:val="20"/>
                <w:szCs w:val="20"/>
                <w:lang w:eastAsia="zh-CN"/>
              </w:rPr>
              <w:t>eg</w:t>
            </w:r>
            <w:proofErr w:type="spellEnd"/>
            <w:r w:rsidR="00C95AED">
              <w:rPr>
                <w:rFonts w:ascii="Times New Roman" w:hAnsi="Times New Roman"/>
                <w:sz w:val="20"/>
                <w:szCs w:val="20"/>
                <w:lang w:eastAsia="zh-CN"/>
              </w:rPr>
              <w:t>, mobile devices or tablets) while driving</w:t>
            </w:r>
          </w:p>
          <w:p w:rsidR="00BD6C29" w:rsidRDefault="00C95AED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and passenger must use seat belts </w:t>
            </w:r>
            <w:r w:rsidR="009F0FE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F0FEC" w:rsidRDefault="009F0FEC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D6C29" w:rsidRDefault="00022934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6C29" w:rsidRDefault="00513B32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6C29" w:rsidRDefault="00022934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6C29" w:rsidRDefault="00513B32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BD6C29" w:rsidRDefault="00022934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6C29" w:rsidRDefault="00513B32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6C29" w:rsidRDefault="00022934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6C29" w:rsidRDefault="00BD6C29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BD6C29" w:rsidRDefault="00BD6C29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</w:tcPr>
          <w:p w:rsidR="00BD6C29" w:rsidRDefault="00BD6C29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AED" w:rsidTr="00C95AED">
        <w:trPr>
          <w:cantSplit/>
          <w:trHeight w:val="1980"/>
        </w:trPr>
        <w:tc>
          <w:tcPr>
            <w:tcW w:w="425" w:type="dxa"/>
            <w:vMerge w:val="restart"/>
          </w:tcPr>
          <w:p w:rsidR="00C95AED" w:rsidRDefault="00C95AED" w:rsidP="00BE6E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C95AED" w:rsidRDefault="00C95AED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C95AED" w:rsidRDefault="00C95AED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C95AED" w:rsidRDefault="00C95AED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95AED" w:rsidRDefault="00C95AED" w:rsidP="009F7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should be driving at a slower speed on rainy day </w:t>
            </w:r>
          </w:p>
          <w:p w:rsidR="00C95AED" w:rsidRDefault="00C95AED" w:rsidP="009F7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a longer distance from the vehicle in front as longer breaking distance may be required due to slippery road</w:t>
            </w:r>
          </w:p>
          <w:p w:rsidR="00C95AED" w:rsidRDefault="00C95AED" w:rsidP="009F7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turn on lorry headlights</w:t>
            </w:r>
          </w:p>
          <w:p w:rsidR="00C95AED" w:rsidRDefault="00C95AED" w:rsidP="009F7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95AED" w:rsidRDefault="00C95AED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95AED" w:rsidRDefault="00C95AED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95AED" w:rsidRDefault="00C95AED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95AED" w:rsidRDefault="00C95AED" w:rsidP="00BE6E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95AED" w:rsidRDefault="00C95AED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95AED" w:rsidRDefault="00C95AED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95AED" w:rsidRDefault="00C95AED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95AED" w:rsidRDefault="00C95AED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95AED" w:rsidRDefault="00C95AED" w:rsidP="00BE6E51"/>
        </w:tc>
        <w:tc>
          <w:tcPr>
            <w:tcW w:w="994" w:type="dxa"/>
            <w:tcBorders>
              <w:bottom w:val="single" w:sz="4" w:space="0" w:color="auto"/>
            </w:tcBorders>
          </w:tcPr>
          <w:p w:rsidR="00C95AED" w:rsidRDefault="00C95AED" w:rsidP="00BE6E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AED" w:rsidTr="00C95AED">
        <w:trPr>
          <w:cantSplit/>
          <w:trHeight w:val="305"/>
        </w:trPr>
        <w:tc>
          <w:tcPr>
            <w:tcW w:w="425" w:type="dxa"/>
            <w:vMerge/>
          </w:tcPr>
          <w:p w:rsidR="00C95AED" w:rsidRDefault="00C95AED" w:rsidP="00BE6E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5AED" w:rsidRDefault="00C95AED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:rsidR="00C95AED" w:rsidRDefault="00C95AED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BF6DC4">
              <w:rPr>
                <w:rFonts w:ascii="Times New Roman" w:hAnsi="Times New Roman"/>
                <w:sz w:val="20"/>
                <w:szCs w:val="20"/>
                <w:lang w:eastAsia="zh-CN"/>
              </w:rPr>
              <w:t>fall while board or alight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rear deck </w:t>
            </w:r>
          </w:p>
          <w:p w:rsidR="00C95AED" w:rsidRDefault="00C95AED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8" w:type="dxa"/>
            <w:tcBorders>
              <w:top w:val="single" w:sz="4" w:space="0" w:color="auto"/>
            </w:tcBorders>
          </w:tcPr>
          <w:p w:rsidR="00C95AED" w:rsidRDefault="00BF6DC4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95AED" w:rsidRDefault="00BF6DC4" w:rsidP="009F7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Board and alight from lorry with extra care</w:t>
            </w:r>
          </w:p>
          <w:p w:rsidR="00BF6DC4" w:rsidRDefault="00BF6DC4" w:rsidP="009F7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Do not rush or jump down from the lorry </w:t>
            </w:r>
          </w:p>
          <w:p w:rsidR="00BF6DC4" w:rsidRDefault="00BF6DC4" w:rsidP="009F7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Do not move around while the lorry is moving</w:t>
            </w:r>
          </w:p>
          <w:p w:rsidR="00BF6DC4" w:rsidRDefault="00BF6DC4" w:rsidP="009F7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Do not be seated more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that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1.1m above the rear deck  </w:t>
            </w:r>
          </w:p>
          <w:p w:rsidR="00BF6DC4" w:rsidRDefault="00BF6DC4" w:rsidP="009F72B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95AED" w:rsidRDefault="00C95AED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95AED" w:rsidRDefault="00C95AED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95AED" w:rsidRDefault="00C95AED" w:rsidP="00BE6E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95AED" w:rsidRDefault="00BF6DC4" w:rsidP="00BE6E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report any defects on vehicle to employer or the driver so that timely repairs can be done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95AED" w:rsidRDefault="00C95AED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95AED" w:rsidRDefault="00C95AED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95AED" w:rsidRDefault="00C95AED" w:rsidP="00BE6E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95AED" w:rsidRDefault="00C95AED" w:rsidP="00BE6E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95AED" w:rsidRDefault="00C95AED" w:rsidP="00BE6E51"/>
        </w:tc>
        <w:tc>
          <w:tcPr>
            <w:tcW w:w="994" w:type="dxa"/>
            <w:tcBorders>
              <w:top w:val="single" w:sz="4" w:space="0" w:color="auto"/>
            </w:tcBorders>
          </w:tcPr>
          <w:p w:rsidR="00C95AED" w:rsidRDefault="00C95AED" w:rsidP="00BE6E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282F" w:rsidRDefault="0021282F">
      <w:r>
        <w:separator/>
      </w:r>
    </w:p>
  </w:endnote>
  <w:endnote w:type="continuationSeparator" w:id="0">
    <w:p w:rsidR="0021282F" w:rsidRDefault="00212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1C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1C2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1C2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1C2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282F" w:rsidRDefault="0021282F">
      <w:r>
        <w:separator/>
      </w:r>
    </w:p>
  </w:footnote>
  <w:footnote w:type="continuationSeparator" w:id="0">
    <w:p w:rsidR="0021282F" w:rsidRDefault="002128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2934"/>
    <w:rsid w:val="00033E4E"/>
    <w:rsid w:val="0003603E"/>
    <w:rsid w:val="00040581"/>
    <w:rsid w:val="00042E36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1D5964"/>
    <w:rsid w:val="0021282F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2955"/>
    <w:rsid w:val="002E41C2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0442D"/>
    <w:rsid w:val="00513B32"/>
    <w:rsid w:val="00521AA8"/>
    <w:rsid w:val="005426CC"/>
    <w:rsid w:val="005434AD"/>
    <w:rsid w:val="005512F2"/>
    <w:rsid w:val="005647E7"/>
    <w:rsid w:val="0058080A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60282"/>
    <w:rsid w:val="006723EB"/>
    <w:rsid w:val="006A4F90"/>
    <w:rsid w:val="006B1C24"/>
    <w:rsid w:val="006B2228"/>
    <w:rsid w:val="006B4417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73B"/>
    <w:rsid w:val="007A3CEC"/>
    <w:rsid w:val="007E1D1B"/>
    <w:rsid w:val="007F1F95"/>
    <w:rsid w:val="00825DD3"/>
    <w:rsid w:val="00843867"/>
    <w:rsid w:val="00866E96"/>
    <w:rsid w:val="00867782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0FEC"/>
    <w:rsid w:val="009F72BC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B40AA4"/>
    <w:rsid w:val="00B555DA"/>
    <w:rsid w:val="00B560DB"/>
    <w:rsid w:val="00B60EDD"/>
    <w:rsid w:val="00B719F2"/>
    <w:rsid w:val="00B82967"/>
    <w:rsid w:val="00B83025"/>
    <w:rsid w:val="00B84EC0"/>
    <w:rsid w:val="00B8657E"/>
    <w:rsid w:val="00B90DA3"/>
    <w:rsid w:val="00B959E5"/>
    <w:rsid w:val="00BA2AF2"/>
    <w:rsid w:val="00BA64AE"/>
    <w:rsid w:val="00BB58F2"/>
    <w:rsid w:val="00BB700E"/>
    <w:rsid w:val="00BC556F"/>
    <w:rsid w:val="00BD6C29"/>
    <w:rsid w:val="00BE4698"/>
    <w:rsid w:val="00BE500B"/>
    <w:rsid w:val="00BE6E51"/>
    <w:rsid w:val="00BF6DC4"/>
    <w:rsid w:val="00C259A4"/>
    <w:rsid w:val="00C33182"/>
    <w:rsid w:val="00C55830"/>
    <w:rsid w:val="00C615C9"/>
    <w:rsid w:val="00C73E74"/>
    <w:rsid w:val="00C91C27"/>
    <w:rsid w:val="00C9392D"/>
    <w:rsid w:val="00C95AE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B1390"/>
    <w:rsid w:val="00DC684D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DA7F2-3FC1-4B45-85A0-06716F0E6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2017-07-24T01:51:00Z</cp:lastPrinted>
  <dcterms:created xsi:type="dcterms:W3CDTF">2024-07-12T03:10:00Z</dcterms:created>
  <dcterms:modified xsi:type="dcterms:W3CDTF">2024-07-12T07:01:00Z</dcterms:modified>
</cp:coreProperties>
</file>