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605F0F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287ED0" w:rsidRDefault="00605F0F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&amp; forklift </w:t>
            </w:r>
            <w:r w:rsidR="00287ED0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5A1D98">
        <w:tc>
          <w:tcPr>
            <w:tcW w:w="675" w:type="dxa"/>
          </w:tcPr>
          <w:p w:rsidR="005A1D98" w:rsidRDefault="005A1D98" w:rsidP="00287ED0"/>
        </w:tc>
        <w:tc>
          <w:tcPr>
            <w:tcW w:w="1735" w:type="dxa"/>
          </w:tcPr>
          <w:p w:rsidR="005A1D98" w:rsidRDefault="005A1D98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A1D98" w:rsidRDefault="005A1D98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A1D98" w:rsidRDefault="005A1D98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A1D98" w:rsidRDefault="005A1D98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 using jack</w:t>
            </w:r>
          </w:p>
        </w:tc>
        <w:tc>
          <w:tcPr>
            <w:tcW w:w="1843" w:type="dxa"/>
          </w:tcPr>
          <w:p w:rsidR="005A1D98" w:rsidRDefault="005A1D98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case from lorry chassis using 10ton 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05F0F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605F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  <w:r w:rsidR="00631F9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F428C" w:rsidRDefault="00E259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1377B8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05F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5A1D9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D98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5A1D98" w:rsidRDefault="00605F0F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A1D98" w:rsidRDefault="00605F0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5A1D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A1D98" w:rsidRDefault="005A1D98" w:rsidP="005A1D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A1D98" w:rsidRDefault="005A1D98" w:rsidP="005A1D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A1D98" w:rsidRDefault="005A1D98" w:rsidP="005A1D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5A1D98" w:rsidRDefault="005A1D9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experienced worker to control the jack handling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A1D98" w:rsidRDefault="005A1D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C43AB">
        <w:trPr>
          <w:cantSplit/>
          <w:trHeight w:val="2430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4442F9">
        <w:trPr>
          <w:cantSplit/>
          <w:trHeight w:val="2990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B4180">
        <w:trPr>
          <w:cantSplit/>
          <w:trHeight w:val="545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4442F9">
        <w:trPr>
          <w:cantSplit/>
          <w:trHeight w:val="330"/>
        </w:trPr>
        <w:tc>
          <w:tcPr>
            <w:tcW w:w="565" w:type="dxa"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412225">
        <w:trPr>
          <w:cantSplit/>
          <w:trHeight w:val="345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516654">
        <w:trPr>
          <w:cantSplit/>
          <w:trHeight w:val="1950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584D96">
        <w:trPr>
          <w:cantSplit/>
          <w:trHeight w:val="335"/>
        </w:trPr>
        <w:tc>
          <w:tcPr>
            <w:tcW w:w="565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bookmarkStart w:id="0" w:name="_GoBack"/>
      <w:bookmarkEnd w:id="0"/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27E" w:rsidRDefault="00F6527E">
      <w:r>
        <w:separator/>
      </w:r>
    </w:p>
  </w:endnote>
  <w:endnote w:type="continuationSeparator" w:id="0">
    <w:p w:rsidR="00F6527E" w:rsidRDefault="00F6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44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440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491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44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440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27E" w:rsidRDefault="00F6527E">
      <w:r>
        <w:separator/>
      </w:r>
    </w:p>
  </w:footnote>
  <w:footnote w:type="continuationSeparator" w:id="0">
    <w:p w:rsidR="00F6527E" w:rsidRDefault="00F652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B440F"/>
    <w:rsid w:val="000C51C3"/>
    <w:rsid w:val="000C70D0"/>
    <w:rsid w:val="000F3FDF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516654"/>
    <w:rsid w:val="00521919"/>
    <w:rsid w:val="00530131"/>
    <w:rsid w:val="00532DAD"/>
    <w:rsid w:val="005372EF"/>
    <w:rsid w:val="00553834"/>
    <w:rsid w:val="0055667B"/>
    <w:rsid w:val="00584D96"/>
    <w:rsid w:val="0059565F"/>
    <w:rsid w:val="005A1D98"/>
    <w:rsid w:val="005B5F00"/>
    <w:rsid w:val="005E1FF9"/>
    <w:rsid w:val="005F2920"/>
    <w:rsid w:val="00605F0F"/>
    <w:rsid w:val="00610A11"/>
    <w:rsid w:val="006129F2"/>
    <w:rsid w:val="00631F90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15DD6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32586"/>
    <w:rsid w:val="00F50AC1"/>
    <w:rsid w:val="00F6527E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2C564-56EA-4FB1-B007-81D03E53D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2023-09-14T05:09:00Z</cp:lastPrinted>
  <dcterms:created xsi:type="dcterms:W3CDTF">2024-04-18T02:11:00Z</dcterms:created>
  <dcterms:modified xsi:type="dcterms:W3CDTF">2024-04-18T02:26:00Z</dcterms:modified>
</cp:coreProperties>
</file>