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4635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766B7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Cutting of stud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4635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D53A5F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Pr="00925272" w:rsidRDefault="003A3B61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068A8" w:rsidRPr="007D10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766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Cutting </w:t>
            </w:r>
            <w:r w:rsidR="00D53A5F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8068A8">
              <w:rPr>
                <w:rFonts w:ascii="Times New Roman" w:hAnsi="Times New Roman"/>
                <w:sz w:val="20"/>
                <w:lang w:eastAsia="zh-CN"/>
              </w:rPr>
              <w:t>stud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F57E3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8068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1D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02/04/2020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F1FE9" w:rsidTr="00AF1FE9">
        <w:trPr>
          <w:cantSplit/>
          <w:trHeight w:val="2445"/>
        </w:trPr>
        <w:tc>
          <w:tcPr>
            <w:tcW w:w="566" w:type="dxa"/>
            <w:vMerge w:val="restart"/>
          </w:tcPr>
          <w:p w:rsidR="00AF1FE9" w:rsidRDefault="00AF1FE9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Unsuitable tool use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tools provided to workers are assessed to ensure that they are fit for the purpose</w:t>
            </w:r>
          </w:p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grinder use to have a proper guard</w:t>
            </w:r>
          </w:p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for the work activity </w:t>
            </w:r>
          </w:p>
          <w:p w:rsidR="00AF1FE9" w:rsidRPr="00487EB3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F1FE9" w:rsidRPr="00DF770D" w:rsidRDefault="00AF1FE9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1FE9" w:rsidTr="00AF1FE9">
        <w:trPr>
          <w:cantSplit/>
          <w:trHeight w:val="300"/>
        </w:trPr>
        <w:tc>
          <w:tcPr>
            <w:tcW w:w="566" w:type="dxa"/>
            <w:vMerge/>
          </w:tcPr>
          <w:p w:rsidR="00AF1FE9" w:rsidRDefault="00AF1FE9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Spark from cutting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Hot Work Permit to be obtained from the host prior to commencement of work</w:t>
            </w:r>
          </w:p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11D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(glove, goggles, face shield) provided and shall be worn by all personnel operating the grinder </w:t>
            </w:r>
          </w:p>
          <w:p w:rsidR="00111D72" w:rsidRDefault="00111D72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53A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Fire blanked will be placed near the work area </w:t>
            </w:r>
            <w:bookmarkStart w:id="0" w:name="_GoBack"/>
            <w:bookmarkEnd w:id="0"/>
            <w:r w:rsidR="00D53A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Pr="00DF770D" w:rsidRDefault="00AF1FE9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0D8" w:rsidRDefault="004960D8">
      <w:r>
        <w:separator/>
      </w:r>
    </w:p>
  </w:endnote>
  <w:endnote w:type="continuationSeparator" w:id="0">
    <w:p w:rsidR="004960D8" w:rsidRDefault="00496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3A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3A5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3A5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3A5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0D8" w:rsidRDefault="004960D8">
      <w:r>
        <w:separator/>
      </w:r>
    </w:p>
  </w:footnote>
  <w:footnote w:type="continuationSeparator" w:id="0">
    <w:p w:rsidR="004960D8" w:rsidRDefault="004960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69"/>
    <w:rsid w:val="00020925"/>
    <w:rsid w:val="00040581"/>
    <w:rsid w:val="000415C8"/>
    <w:rsid w:val="00044643"/>
    <w:rsid w:val="000757E2"/>
    <w:rsid w:val="00083976"/>
    <w:rsid w:val="00087F13"/>
    <w:rsid w:val="000A7BB4"/>
    <w:rsid w:val="000B1401"/>
    <w:rsid w:val="000E2537"/>
    <w:rsid w:val="001009E8"/>
    <w:rsid w:val="00111D72"/>
    <w:rsid w:val="001155B3"/>
    <w:rsid w:val="0014604A"/>
    <w:rsid w:val="0016098E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6358E"/>
    <w:rsid w:val="00481171"/>
    <w:rsid w:val="00487EB3"/>
    <w:rsid w:val="004960D8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D1036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46EBC"/>
    <w:rsid w:val="00751C8C"/>
    <w:rsid w:val="00766B70"/>
    <w:rsid w:val="007A3CEC"/>
    <w:rsid w:val="007D10A8"/>
    <w:rsid w:val="007E4CF1"/>
    <w:rsid w:val="00802C6A"/>
    <w:rsid w:val="008068A8"/>
    <w:rsid w:val="00810475"/>
    <w:rsid w:val="00843EC6"/>
    <w:rsid w:val="008B644E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A1A05"/>
    <w:rsid w:val="00AB0B13"/>
    <w:rsid w:val="00AD44CC"/>
    <w:rsid w:val="00AF1FE9"/>
    <w:rsid w:val="00AF75EC"/>
    <w:rsid w:val="00B40AA4"/>
    <w:rsid w:val="00B505D9"/>
    <w:rsid w:val="00B545A0"/>
    <w:rsid w:val="00B560DB"/>
    <w:rsid w:val="00B81E94"/>
    <w:rsid w:val="00B9174B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66B5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53A5F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FA007-D5F7-4924-95FE-2BF6E738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2019-02-11T03:34:00Z</cp:lastPrinted>
  <dcterms:created xsi:type="dcterms:W3CDTF">2020-04-02T01:17:00Z</dcterms:created>
  <dcterms:modified xsi:type="dcterms:W3CDTF">2020-04-02T02:45:00Z</dcterms:modified>
</cp:coreProperties>
</file>