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C7A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</w:p>
          <w:p w:rsidR="00DC7A0E" w:rsidRDefault="00DC7A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- 11 Bulim Walk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</w:t>
            </w:r>
            <w:r w:rsidR="00AD6E67">
              <w:rPr>
                <w:rFonts w:ascii="Times New Roman" w:hAnsi="Times New Roman" w:cs="Times New Roman"/>
                <w:sz w:val="22"/>
                <w:lang w:eastAsia="zh-CN"/>
              </w:rPr>
              <w:t>ng machinery into inside factory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630E4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630E49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</w:t>
      </w: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3707E" w:rsidRDefault="00AD6E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AD6E67" w:rsidRDefault="00AD6E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5F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bookmarkStart w:id="0" w:name="_GoBack"/>
            <w:bookmarkEnd w:id="0"/>
            <w:r w:rsidR="00AD6E67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374C7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94045" w:rsidRPr="00BC556F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285E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4C77" w:rsidRPr="00762538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374C77" w:rsidRDefault="00285EF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</w:t>
            </w:r>
            <w:r w:rsidR="00374C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all outrigger beams must be full extended and resting on steel plate/timber mat as base plate </w:t>
            </w:r>
          </w:p>
          <w:p w:rsidR="00374C77" w:rsidRPr="003D044B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4C77" w:rsidRDefault="00285EF7" w:rsidP="00374C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374C77">
              <w:rPr>
                <w:rFonts w:ascii="Times New Roman" w:hAnsi="Times New Roman" w:cs="Arial"/>
                <w:sz w:val="20"/>
                <w:szCs w:val="20"/>
                <w:lang w:eastAsia="zh-CN"/>
              </w:rPr>
              <w:t>nsure no unauthorised personnel near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</w:t>
            </w:r>
            <w:r w:rsidR="00374C7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moving parts of crane</w:t>
            </w:r>
          </w:p>
          <w:p w:rsidR="00374C77" w:rsidRDefault="00374C77" w:rsidP="00374C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74C77" w:rsidRPr="001009E8" w:rsidRDefault="00374C77" w:rsidP="00374C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74C77" w:rsidRDefault="00794045" w:rsidP="007940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</w:trPr>
        <w:tc>
          <w:tcPr>
            <w:tcW w:w="566" w:type="dxa"/>
            <w:vMerge w:val="restart"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74C77" w:rsidRPr="001155B3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4C77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74C77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4C77" w:rsidRPr="00EF262E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74C77" w:rsidRDefault="00794045" w:rsidP="007940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28/12/22</w:t>
            </w:r>
          </w:p>
        </w:tc>
        <w:tc>
          <w:tcPr>
            <w:tcW w:w="994" w:type="dxa"/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</w:trPr>
        <w:tc>
          <w:tcPr>
            <w:tcW w:w="566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4C77" w:rsidRPr="001155B3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74C77" w:rsidRDefault="00374C77" w:rsidP="00374C7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4C77" w:rsidRPr="001155B3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74C77" w:rsidRDefault="00794045" w:rsidP="007940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28/12/22</w:t>
            </w:r>
          </w:p>
        </w:tc>
        <w:tc>
          <w:tcPr>
            <w:tcW w:w="994" w:type="dxa"/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  <w:trHeight w:val="1486"/>
        </w:trPr>
        <w:tc>
          <w:tcPr>
            <w:tcW w:w="566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4C77" w:rsidRPr="00F039A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74C77" w:rsidRPr="00F039A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Pr="001155B3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4C77" w:rsidRPr="00C5583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74C77" w:rsidRDefault="00794045" w:rsidP="007940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  <w:trHeight w:val="1048"/>
        </w:trPr>
        <w:tc>
          <w:tcPr>
            <w:tcW w:w="566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Pr="00CB44D1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  <w:r w:rsidR="00A069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30E49" w:rsidRPr="00F039A0" w:rsidRDefault="00630E49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Pr="00F039A0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74C77" w:rsidRPr="00F039A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74C77" w:rsidRDefault="00794045" w:rsidP="007940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C61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A72C61" w:rsidRP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72C61" w:rsidRDefault="00630E49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  <w:r w:rsidR="00A72C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630E4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should be use to control load from swinging so as to prevent bodily contact with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30E49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72C61" w:rsidRDefault="00630E49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  <w:r w:rsidR="00A72C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A72C61" w:rsidRP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72C61" w:rsidRDefault="008C3D01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794045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72C61" w:rsidRPr="004D14CF" w:rsidRDefault="00794045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A21" w:rsidRDefault="00402A21">
      <w:r>
        <w:separator/>
      </w:r>
    </w:p>
  </w:endnote>
  <w:endnote w:type="continuationSeparator" w:id="0">
    <w:p w:rsidR="00402A21" w:rsidRDefault="00402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F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F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F7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F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F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A21" w:rsidRDefault="00402A21">
      <w:r>
        <w:separator/>
      </w:r>
    </w:p>
  </w:footnote>
  <w:footnote w:type="continuationSeparator" w:id="0">
    <w:p w:rsidR="00402A21" w:rsidRDefault="00402A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230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85EF7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02A21"/>
    <w:rsid w:val="0042630E"/>
    <w:rsid w:val="00481171"/>
    <w:rsid w:val="00483928"/>
    <w:rsid w:val="004A2E16"/>
    <w:rsid w:val="004B2E33"/>
    <w:rsid w:val="004B7BAF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30E49"/>
    <w:rsid w:val="0063707E"/>
    <w:rsid w:val="006455D9"/>
    <w:rsid w:val="006753B5"/>
    <w:rsid w:val="00676247"/>
    <w:rsid w:val="00687637"/>
    <w:rsid w:val="006B42CC"/>
    <w:rsid w:val="006C4B95"/>
    <w:rsid w:val="006D0EC7"/>
    <w:rsid w:val="007114E8"/>
    <w:rsid w:val="0072466C"/>
    <w:rsid w:val="00735221"/>
    <w:rsid w:val="00746EBC"/>
    <w:rsid w:val="00762538"/>
    <w:rsid w:val="0078482A"/>
    <w:rsid w:val="00791F6A"/>
    <w:rsid w:val="00794045"/>
    <w:rsid w:val="007A3CEC"/>
    <w:rsid w:val="007E4CF1"/>
    <w:rsid w:val="008148BF"/>
    <w:rsid w:val="00821F0E"/>
    <w:rsid w:val="008C3D01"/>
    <w:rsid w:val="008D649C"/>
    <w:rsid w:val="00900354"/>
    <w:rsid w:val="00915C9E"/>
    <w:rsid w:val="00940FAB"/>
    <w:rsid w:val="009561E7"/>
    <w:rsid w:val="00964BE6"/>
    <w:rsid w:val="009A550C"/>
    <w:rsid w:val="009F7F25"/>
    <w:rsid w:val="00A06967"/>
    <w:rsid w:val="00A30F52"/>
    <w:rsid w:val="00A5392F"/>
    <w:rsid w:val="00A60E49"/>
    <w:rsid w:val="00A72C61"/>
    <w:rsid w:val="00AB0B13"/>
    <w:rsid w:val="00AB50F5"/>
    <w:rsid w:val="00AD6E67"/>
    <w:rsid w:val="00AD6F80"/>
    <w:rsid w:val="00AF75EC"/>
    <w:rsid w:val="00B07054"/>
    <w:rsid w:val="00B40AA4"/>
    <w:rsid w:val="00B545A0"/>
    <w:rsid w:val="00B560DB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812E0"/>
    <w:rsid w:val="00C91C27"/>
    <w:rsid w:val="00C9392D"/>
    <w:rsid w:val="00CA12F4"/>
    <w:rsid w:val="00CA6175"/>
    <w:rsid w:val="00CB44D1"/>
    <w:rsid w:val="00CC63E6"/>
    <w:rsid w:val="00D1769A"/>
    <w:rsid w:val="00D319D8"/>
    <w:rsid w:val="00D35F7D"/>
    <w:rsid w:val="00D37269"/>
    <w:rsid w:val="00D44727"/>
    <w:rsid w:val="00D66FB9"/>
    <w:rsid w:val="00D6746D"/>
    <w:rsid w:val="00D800E7"/>
    <w:rsid w:val="00D928DC"/>
    <w:rsid w:val="00DB08AD"/>
    <w:rsid w:val="00DB1390"/>
    <w:rsid w:val="00DC7A0E"/>
    <w:rsid w:val="00DD0334"/>
    <w:rsid w:val="00DD693B"/>
    <w:rsid w:val="00DF3D97"/>
    <w:rsid w:val="00E30724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2022-12-06T05:17:00Z</cp:lastPrinted>
  <dcterms:created xsi:type="dcterms:W3CDTF">2022-12-01T08:31:00Z</dcterms:created>
  <dcterms:modified xsi:type="dcterms:W3CDTF">2022-12-06T05:17:00Z</dcterms:modified>
</cp:coreProperties>
</file>