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37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Somapah Rd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B137F2">
              <w:rPr>
                <w:rFonts w:ascii="Times New Roman" w:hAnsi="Times New Roman" w:cs="Times New Roman"/>
                <w:sz w:val="22"/>
                <w:lang w:eastAsia="zh-CN"/>
              </w:rPr>
              <w:t xml:space="preserve"> 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B137F2">
              <w:rPr>
                <w:rFonts w:ascii="Times New Roman" w:hAnsi="Times New Roman" w:cs="Times New Roman"/>
                <w:sz w:val="22"/>
                <w:lang w:eastAsia="zh-CN"/>
              </w:rPr>
              <w:t>/crowbar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82B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137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C82B5B">
              <w:rPr>
                <w:rFonts w:ascii="Times New Roman" w:hAnsi="Times New Roman" w:cs="Times New Roman"/>
                <w:sz w:val="22"/>
              </w:rPr>
              <w:t xml:space="preserve"> using rollers/pallet truck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82B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82B5B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55009" w:rsidRDefault="003550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EW/Q/1061/</w:t>
            </w:r>
          </w:p>
          <w:p w:rsidR="00355009" w:rsidRDefault="003550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137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Somapah Rd</w:t>
            </w:r>
            <w:r w:rsidR="004262F1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  <w:p w:rsidR="00B555D2" w:rsidRDefault="003550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SUTD, Blk 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5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5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63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02/08</w:t>
            </w:r>
            <w:r w:rsidR="00CB5AF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C82B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B137F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B137F2">
              <w:rPr>
                <w:rFonts w:ascii="Times New Roman" w:hAnsi="Times New Roman"/>
                <w:sz w:val="20"/>
                <w:szCs w:val="20"/>
                <w:lang w:eastAsia="zh-CN"/>
              </w:rPr>
              <w:t>/crowbar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C82B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B137F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</w:t>
            </w:r>
            <w:r w:rsidR="00B137F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B137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B137F2">
              <w:rPr>
                <w:rFonts w:ascii="Times New Roman" w:hAnsi="Times New Roman"/>
                <w:sz w:val="20"/>
                <w:szCs w:val="20"/>
                <w:lang w:eastAsia="zh-CN"/>
              </w:rPr>
              <w:t>/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049D3" w:rsidRPr="00BC556F" w:rsidRDefault="00355009" w:rsidP="006049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55009" w:rsidRDefault="00C82B5B" w:rsidP="003550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  <w:r w:rsidR="00C82B5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rollers/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5009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55009" w:rsidRPr="00F5725B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55009" w:rsidRPr="001009E8" w:rsidRDefault="00355009" w:rsidP="003550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D21360">
        <w:trPr>
          <w:cantSplit/>
          <w:trHeight w:val="1080"/>
        </w:trPr>
        <w:tc>
          <w:tcPr>
            <w:tcW w:w="566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7E65F7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82B5B">
              <w:rPr>
                <w:rFonts w:ascii="Times New Roman" w:hAnsi="Times New Roman"/>
                <w:sz w:val="20"/>
                <w:szCs w:val="20"/>
                <w:lang w:eastAsia="zh-CN"/>
              </w:rPr>
              <w:t>Proper tool such as manual puller to be brought to site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55009" w:rsidRDefault="00355009" w:rsidP="003550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Pr="001009E8" w:rsidRDefault="00355009" w:rsidP="003550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</w:t>
            </w:r>
            <w:r w:rsidR="00C82B5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manua</w:t>
            </w:r>
            <w:r w:rsidR="00C82B5B">
              <w:rPr>
                <w:rFonts w:ascii="Times New Roman" w:hAnsi="Times New Roman" w:cs="Arial"/>
                <w:sz w:val="20"/>
                <w:szCs w:val="20"/>
                <w:lang w:eastAsia="zh-CN"/>
              </w:rPr>
              <w:t>l puller when required to assist in pulling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2631D5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2631D5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2631D5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2631D5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55009" w:rsidRDefault="00C82B5B" w:rsidP="003550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</w:t>
            </w:r>
            <w:r w:rsidR="007E65F7">
              <w:rPr>
                <w:rFonts w:ascii="Times New Roman" w:hAnsi="Times New Roman"/>
                <w:sz w:val="20"/>
                <w:szCs w:val="20"/>
                <w:lang w:eastAsia="zh-CN"/>
              </w:rPr>
              <w:t>sting on steel plate/timber mat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</w:t>
            </w:r>
            <w:r w:rsidR="007E65F7">
              <w:rPr>
                <w:rFonts w:ascii="Times New Roman" w:hAnsi="Times New Roman"/>
                <w:sz w:val="20"/>
                <w:szCs w:val="20"/>
                <w:lang w:eastAsia="zh-CN"/>
              </w:rPr>
              <w:t>afety shoe, safety helmet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7E65F7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7E65F7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7E65F7" w:rsidP="003550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</w:t>
            </w:r>
            <w:r w:rsidR="00355009">
              <w:rPr>
                <w:rFonts w:ascii="Times New Roman" w:hAnsi="Times New Roman" w:cs="Arial"/>
                <w:sz w:val="20"/>
                <w:szCs w:val="20"/>
                <w:lang w:eastAsia="zh-CN"/>
              </w:rPr>
              <w:t>nsure no unauthorised personnel or vehicle near moving parts of crane</w:t>
            </w:r>
          </w:p>
          <w:p w:rsidR="00355009" w:rsidRDefault="00355009" w:rsidP="003550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55009" w:rsidRDefault="00355009" w:rsidP="003550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55009" w:rsidRDefault="00355009" w:rsidP="003550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7E65F7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7E65F7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5E6C1B">
        <w:trPr>
          <w:cantSplit/>
        </w:trPr>
        <w:tc>
          <w:tcPr>
            <w:tcW w:w="566" w:type="dxa"/>
            <w:vMerge w:val="restart"/>
          </w:tcPr>
          <w:p w:rsidR="00355009" w:rsidRDefault="00C82B5B" w:rsidP="003550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55009" w:rsidRPr="00EF262E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55009" w:rsidRPr="00EF262E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55009" w:rsidRPr="00EF262E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55009" w:rsidRPr="001155B3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55009" w:rsidRDefault="00355009" w:rsidP="003550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55009" w:rsidRDefault="00355009" w:rsidP="003550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55009" w:rsidRDefault="00355009" w:rsidP="003550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55009" w:rsidRPr="00EF262E" w:rsidRDefault="00355009" w:rsidP="003550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55009" w:rsidRPr="00EF262E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5E6C1B">
        <w:trPr>
          <w:cantSplit/>
        </w:trPr>
        <w:tc>
          <w:tcPr>
            <w:tcW w:w="566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55009" w:rsidRPr="00EF262E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55009" w:rsidRPr="00EF262E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355009" w:rsidRPr="00EF262E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E65F7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355009" w:rsidRPr="00EF262E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55009" w:rsidRPr="001155B3" w:rsidRDefault="00355009" w:rsidP="003550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55009" w:rsidRDefault="00355009" w:rsidP="0035500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55009" w:rsidRPr="001155B3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5E6C1B">
        <w:trPr>
          <w:cantSplit/>
          <w:trHeight w:val="1486"/>
        </w:trPr>
        <w:tc>
          <w:tcPr>
            <w:tcW w:w="566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5009" w:rsidRPr="00F039A0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55009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</w:t>
            </w:r>
            <w:r w:rsidR="003550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55009" w:rsidRPr="00F039A0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55009" w:rsidRDefault="00355009" w:rsidP="003550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Pr="001155B3" w:rsidRDefault="00355009" w:rsidP="003550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55009" w:rsidRPr="00C55830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5009" w:rsidTr="005E6C1B">
        <w:trPr>
          <w:cantSplit/>
          <w:trHeight w:val="1048"/>
        </w:trPr>
        <w:tc>
          <w:tcPr>
            <w:tcW w:w="566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55009" w:rsidRDefault="00355009" w:rsidP="003550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Pr="00CB44D1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or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55009" w:rsidRPr="00F039A0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Pr="00F039A0" w:rsidRDefault="00355009" w:rsidP="003550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55009" w:rsidRPr="00F039A0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55009" w:rsidTr="00080DF3">
        <w:trPr>
          <w:cantSplit/>
          <w:trHeight w:val="230"/>
        </w:trPr>
        <w:tc>
          <w:tcPr>
            <w:tcW w:w="566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5009" w:rsidRDefault="00355009" w:rsidP="003550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Pr="00233E73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Pr="00233E73" w:rsidRDefault="007E65F7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55009" w:rsidRPr="00233E73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55009" w:rsidRDefault="00355009" w:rsidP="003550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Pr="00F039A0" w:rsidRDefault="00355009" w:rsidP="003550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55009" w:rsidRPr="00F039A0" w:rsidRDefault="00355009" w:rsidP="00355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r w:rsidRPr="009161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5009" w:rsidRDefault="00355009" w:rsidP="003550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59B" w:rsidRDefault="00D9059B">
      <w:r>
        <w:separator/>
      </w:r>
    </w:p>
  </w:endnote>
  <w:endnote w:type="continuationSeparator" w:id="0">
    <w:p w:rsidR="00D9059B" w:rsidRDefault="00D90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2B5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2B5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593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2CB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2CB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59B" w:rsidRDefault="00D9059B">
      <w:r>
        <w:separator/>
      </w:r>
    </w:p>
  </w:footnote>
  <w:footnote w:type="continuationSeparator" w:id="0">
    <w:p w:rsidR="00D9059B" w:rsidRDefault="00D905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631D5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45B84"/>
    <w:rsid w:val="00355009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3C22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C2B9E"/>
    <w:rsid w:val="007D5939"/>
    <w:rsid w:val="007E65F7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C2CBE"/>
    <w:rsid w:val="00AC313D"/>
    <w:rsid w:val="00AF5F96"/>
    <w:rsid w:val="00B137F2"/>
    <w:rsid w:val="00B3519B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82B5B"/>
    <w:rsid w:val="00C91C27"/>
    <w:rsid w:val="00C9392D"/>
    <w:rsid w:val="00CA12F4"/>
    <w:rsid w:val="00CA6175"/>
    <w:rsid w:val="00CB44D1"/>
    <w:rsid w:val="00CB5AF5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9059B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36A3E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A6276-0A49-4091-A0CE-EDA6946D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2020-11-03T01:46:00Z</cp:lastPrinted>
  <dcterms:created xsi:type="dcterms:W3CDTF">2023-08-02T06:51:00Z</dcterms:created>
  <dcterms:modified xsi:type="dcterms:W3CDTF">2023-08-02T06:51:00Z</dcterms:modified>
</cp:coreProperties>
</file>