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F5F9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 Bedok South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902EF8" w:rsidTr="00AF5F96">
        <w:trPr>
          <w:trHeight w:val="70"/>
        </w:trPr>
        <w:tc>
          <w:tcPr>
            <w:tcW w:w="67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to secured sling onto machine hoisting point</w:t>
            </w:r>
            <w:bookmarkStart w:id="0" w:name="_GoBack"/>
            <w:bookmarkEnd w:id="0"/>
            <w:r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02EF8" w:rsidRDefault="00902EF8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02EF8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AF5F96">
              <w:rPr>
                <w:rFonts w:ascii="Times New Roman" w:hAnsi="Times New Roman" w:hint="eastAsia"/>
                <w:sz w:val="20"/>
                <w:lang w:eastAsia="zh-CN"/>
              </w:rPr>
              <w:t xml:space="preserve">1 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Bedok</w:t>
            </w:r>
            <w:r w:rsidR="00AF5F96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South Rd </w:t>
            </w:r>
          </w:p>
          <w:p w:rsidR="00B555D2" w:rsidRDefault="002273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Refrigeration Devices 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D22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/07/2019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C62BF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62BF" w:rsidRPr="00BC556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62BF" w:rsidRPr="00BC556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62BF" w:rsidRPr="00BC556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C62BF" w:rsidRPr="003D044B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62BF" w:rsidRPr="001009E8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62BF" w:rsidRPr="00BC556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C62BF" w:rsidRPr="00F5725B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C62BF" w:rsidRPr="001009E8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D21360">
        <w:trPr>
          <w:cantSplit/>
          <w:trHeight w:val="1080"/>
        </w:trPr>
        <w:tc>
          <w:tcPr>
            <w:tcW w:w="566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Pr="001009E8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39364D">
        <w:trPr>
          <w:cantSplit/>
          <w:trHeight w:val="1875"/>
        </w:trPr>
        <w:tc>
          <w:tcPr>
            <w:tcW w:w="566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C62BF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C62BF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C62BF" w:rsidRDefault="005C62BF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BB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63BB0" w:rsidRDefault="00163BB0" w:rsidP="005C6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secured sling onto machine </w:t>
            </w:r>
            <w:r w:rsidR="00902EF8">
              <w:rPr>
                <w:rFonts w:ascii="Times New Roman" w:hAnsi="Times New Roman"/>
                <w:sz w:val="20"/>
                <w:szCs w:val="20"/>
                <w:lang w:eastAsia="zh-CN"/>
              </w:rPr>
              <w:t>hoisting point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scissor lift as working platform to secured sling onto machine </w:t>
            </w:r>
          </w:p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scissor lift operator are allowed to operate the scissor lift</w:t>
            </w:r>
          </w:p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are trained and must have WAH </w:t>
            </w:r>
            <w:r w:rsidR="00902EF8">
              <w:rPr>
                <w:rFonts w:ascii="Times New Roman" w:hAnsi="Times New Roman"/>
                <w:sz w:val="20"/>
                <w:szCs w:val="20"/>
                <w:lang w:eastAsia="zh-CN"/>
              </w:rPr>
              <w:t>certificate</w:t>
            </w:r>
          </w:p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02EF8">
              <w:rPr>
                <w:rFonts w:ascii="Times New Roman" w:hAnsi="Times New Roman"/>
                <w:sz w:val="20"/>
                <w:szCs w:val="20"/>
                <w:lang w:eastAsia="zh-CN"/>
              </w:rPr>
              <w:t>Worker working at height on top scissor lift to put on proper PPE(safety harness, safety helmet)</w:t>
            </w:r>
          </w:p>
          <w:p w:rsidR="00902EF8" w:rsidRDefault="00902EF8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on the scissor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Pr="000454A9" w:rsidRDefault="00902EF8" w:rsidP="005C6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63BB0" w:rsidRDefault="00163BB0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5E6C1B">
        <w:trPr>
          <w:cantSplit/>
        </w:trPr>
        <w:tc>
          <w:tcPr>
            <w:tcW w:w="566" w:type="dxa"/>
            <w:vMerge w:val="restart"/>
          </w:tcPr>
          <w:p w:rsidR="005C62BF" w:rsidRDefault="00902EF8" w:rsidP="005C6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5C62BF" w:rsidRPr="00EF262E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62BF" w:rsidRPr="00EF262E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62BF" w:rsidRPr="00EF262E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62BF" w:rsidRPr="001155B3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62BF" w:rsidRDefault="005C62BF" w:rsidP="005C6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C62BF" w:rsidRDefault="005C62BF" w:rsidP="005C6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62BF" w:rsidRPr="00EF262E" w:rsidRDefault="005C62BF" w:rsidP="005C6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2BF" w:rsidRPr="00EF262E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5E6C1B">
        <w:trPr>
          <w:cantSplit/>
        </w:trPr>
        <w:tc>
          <w:tcPr>
            <w:tcW w:w="566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62BF" w:rsidRPr="00EF262E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62BF" w:rsidRPr="00EF262E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62BF" w:rsidRPr="00EF262E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C62BF" w:rsidRPr="00EF262E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62BF" w:rsidRPr="001155B3" w:rsidRDefault="005C62BF" w:rsidP="005C6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62BF" w:rsidRDefault="005C62BF" w:rsidP="005C62B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62BF" w:rsidRPr="001155B3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5E6C1B">
        <w:trPr>
          <w:cantSplit/>
          <w:trHeight w:val="1486"/>
        </w:trPr>
        <w:tc>
          <w:tcPr>
            <w:tcW w:w="566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62BF" w:rsidRPr="00F039A0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C62BF" w:rsidRPr="00F039A0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Pr="001155B3" w:rsidRDefault="005C62BF" w:rsidP="005C6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62BF" w:rsidRPr="00C55830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62BF" w:rsidTr="005E6C1B">
        <w:trPr>
          <w:cantSplit/>
          <w:trHeight w:val="1048"/>
        </w:trPr>
        <w:tc>
          <w:tcPr>
            <w:tcW w:w="566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Pr="00CB44D1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62BF" w:rsidRPr="00F039A0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Pr="00F039A0" w:rsidRDefault="005C62BF" w:rsidP="005C6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C62BF" w:rsidRPr="00F039A0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62BF" w:rsidTr="00080DF3">
        <w:trPr>
          <w:cantSplit/>
          <w:trHeight w:val="230"/>
        </w:trPr>
        <w:tc>
          <w:tcPr>
            <w:tcW w:w="566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62BF" w:rsidRDefault="005C62BF" w:rsidP="005C6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Pr="00233E73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Pr="00233E73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C62BF" w:rsidRPr="00233E73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C62BF" w:rsidRDefault="005C62BF" w:rsidP="005C62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Pr="00F039A0" w:rsidRDefault="005C62BF" w:rsidP="005C6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62BF" w:rsidRPr="00F039A0" w:rsidRDefault="005C62BF" w:rsidP="005C6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r w:rsidRPr="000454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 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62BF" w:rsidRDefault="005C62BF" w:rsidP="005C62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4B82" w:rsidRDefault="002A4B82">
      <w:r>
        <w:separator/>
      </w:r>
    </w:p>
  </w:endnote>
  <w:endnote w:type="continuationSeparator" w:id="0">
    <w:p w:rsidR="002A4B82" w:rsidRDefault="002A4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2E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2E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02EF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2E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2EF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4B82" w:rsidRDefault="002A4B82">
      <w:r>
        <w:separator/>
      </w:r>
    </w:p>
  </w:footnote>
  <w:footnote w:type="continuationSeparator" w:id="0">
    <w:p w:rsidR="002A4B82" w:rsidRDefault="002A4B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768C1-7928-49E9-9FD2-8E077BFA5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2019-07-12T03:42:00Z</cp:lastPrinted>
  <dcterms:created xsi:type="dcterms:W3CDTF">2019-07-11T05:30:00Z</dcterms:created>
  <dcterms:modified xsi:type="dcterms:W3CDTF">2019-07-12T03:42:00Z</dcterms:modified>
</cp:coreProperties>
</file>