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04C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 Changi North St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04C98">
              <w:rPr>
                <w:rFonts w:ascii="Times New Roman" w:hAnsi="Times New Roman" w:hint="eastAsia"/>
                <w:sz w:val="20"/>
                <w:lang w:eastAsia="zh-CN"/>
              </w:rPr>
              <w:t>1 Changi North St 2</w:t>
            </w:r>
          </w:p>
          <w:p w:rsidR="00CE103A" w:rsidRDefault="00C04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Frencken ETLA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04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08/02/2017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D039EF" w:rsidRPr="003D044B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039EF" w:rsidRPr="00F5725B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D21360">
        <w:trPr>
          <w:cantSplit/>
          <w:trHeight w:val="1080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39364D">
        <w:trPr>
          <w:cantSplit/>
          <w:trHeight w:val="1875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  <w:r w:rsidR="00FE7B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FE7BF5" w:rsidRDefault="00FE7BF5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E7BF5" w:rsidRDefault="00FE7BF5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operation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</w:trPr>
        <w:tc>
          <w:tcPr>
            <w:tcW w:w="566" w:type="dxa"/>
            <w:vMerge w:val="restart"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D039EF" w:rsidRPr="001155B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39EF" w:rsidRPr="001155B3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39EF" w:rsidRDefault="00D039EF" w:rsidP="00D039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Pr="001155B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1486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1155B3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39EF" w:rsidRPr="00C5583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1048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CB44D1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39E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6FD" w:rsidRDefault="001A16FD">
      <w:r>
        <w:separator/>
      </w:r>
    </w:p>
  </w:endnote>
  <w:endnote w:type="continuationSeparator" w:id="0">
    <w:p w:rsidR="001A16FD" w:rsidRDefault="001A1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66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66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67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667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667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6FD" w:rsidRDefault="001A16FD">
      <w:r>
        <w:separator/>
      </w:r>
    </w:p>
  </w:footnote>
  <w:footnote w:type="continuationSeparator" w:id="0">
    <w:p w:rsidR="001A16FD" w:rsidRDefault="001A16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E6B36-2371-49C5-91BC-F0CBFFAFD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2017-02-08T07:06:00Z</cp:lastPrinted>
  <dcterms:created xsi:type="dcterms:W3CDTF">2017-02-08T06:46:00Z</dcterms:created>
  <dcterms:modified xsi:type="dcterms:W3CDTF">2017-02-08T07:06:00Z</dcterms:modified>
</cp:coreProperties>
</file>