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15C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Penjuru Lane – 15 Tuas South St 13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15C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From 12 Penjuru Lane  -  15 Tuas South St 13</w:t>
            </w:r>
          </w:p>
          <w:p w:rsidR="00CE103A" w:rsidRDefault="00F15C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(AEI Corporation </w:t>
            </w:r>
            <w:r w:rsidR="00444B47">
              <w:rPr>
                <w:rFonts w:ascii="Times New Roman" w:hAnsi="Times New Roman"/>
                <w:sz w:val="20"/>
                <w:lang w:eastAsia="zh-CN"/>
              </w:rPr>
              <w:t>Ltd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E79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F15CA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15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5CA4" w:rsidRPr="00BC556F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7E79A8">
              <w:rPr>
                <w:rFonts w:ascii="Times New Roman" w:hAnsi="Times New Roman"/>
                <w:sz w:val="20"/>
                <w:szCs w:val="20"/>
                <w:lang w:eastAsia="zh-CN"/>
              </w:rPr>
              <w:t>pallet truck/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5CA4" w:rsidRPr="00BC556F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5CA4" w:rsidRPr="00BC556F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F15CA4" w:rsidRPr="003D044B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15CA4" w:rsidRPr="001009E8" w:rsidRDefault="00F15CA4" w:rsidP="00F15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5CA4" w:rsidRPr="00BC556F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15CA4" w:rsidRPr="00F5725B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15CA4" w:rsidRPr="001009E8" w:rsidRDefault="00F15CA4" w:rsidP="00F15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D21360">
        <w:trPr>
          <w:cantSplit/>
          <w:trHeight w:val="1080"/>
        </w:trPr>
        <w:tc>
          <w:tcPr>
            <w:tcW w:w="566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Pr="001009E8" w:rsidRDefault="00F15CA4" w:rsidP="00F15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39364D">
        <w:trPr>
          <w:cantSplit/>
          <w:trHeight w:val="1875"/>
        </w:trPr>
        <w:tc>
          <w:tcPr>
            <w:tcW w:w="566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5E6C1B">
        <w:trPr>
          <w:cantSplit/>
        </w:trPr>
        <w:tc>
          <w:tcPr>
            <w:tcW w:w="566" w:type="dxa"/>
            <w:vMerge w:val="restart"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15CA4" w:rsidRPr="001155B3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5CA4" w:rsidRPr="00EF262E" w:rsidRDefault="00F15CA4" w:rsidP="00F15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5E6C1B">
        <w:trPr>
          <w:cantSplit/>
        </w:trPr>
        <w:tc>
          <w:tcPr>
            <w:tcW w:w="566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5CA4" w:rsidRPr="00EF262E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15CA4" w:rsidRPr="001155B3" w:rsidRDefault="00F15CA4" w:rsidP="00F15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15CA4" w:rsidRDefault="00F15CA4" w:rsidP="00F15C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5CA4" w:rsidRPr="001155B3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5E6C1B">
        <w:trPr>
          <w:cantSplit/>
          <w:trHeight w:val="1486"/>
        </w:trPr>
        <w:tc>
          <w:tcPr>
            <w:tcW w:w="566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5CA4" w:rsidRPr="00F039A0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15CA4" w:rsidRPr="00F039A0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Pr="001155B3" w:rsidRDefault="00F15CA4" w:rsidP="00F15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5CA4" w:rsidRPr="00C55830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5CA4" w:rsidTr="005E6C1B">
        <w:trPr>
          <w:cantSplit/>
          <w:trHeight w:val="1048"/>
        </w:trPr>
        <w:tc>
          <w:tcPr>
            <w:tcW w:w="566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Pr="00CB44D1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5CA4" w:rsidRPr="00F039A0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Pr="00F039A0" w:rsidRDefault="00F15CA4" w:rsidP="00F15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15CA4" w:rsidRPr="00F039A0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5C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15CA4" w:rsidRPr="00233E73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15CA4" w:rsidRPr="00233E73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5CA4" w:rsidRPr="00233E73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15CA4" w:rsidRDefault="00F15CA4" w:rsidP="00F15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15CA4" w:rsidRPr="00F039A0" w:rsidRDefault="00F15CA4" w:rsidP="00F15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15CA4" w:rsidRPr="00F039A0" w:rsidRDefault="00F15CA4" w:rsidP="00F15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15CA4" w:rsidRDefault="00F15CA4" w:rsidP="00F15CA4">
            <w:r w:rsidRPr="00FA0FE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15CA4" w:rsidRDefault="00F15CA4" w:rsidP="00F15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5AA4" w:rsidRDefault="004D5AA4">
      <w:r>
        <w:separator/>
      </w:r>
    </w:p>
  </w:endnote>
  <w:endnote w:type="continuationSeparator" w:id="0">
    <w:p w:rsidR="004D5AA4" w:rsidRDefault="004D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79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79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601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79A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79A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5AA4" w:rsidRDefault="004D5AA4">
      <w:r>
        <w:separator/>
      </w:r>
    </w:p>
  </w:footnote>
  <w:footnote w:type="continuationSeparator" w:id="0">
    <w:p w:rsidR="004D5AA4" w:rsidRDefault="004D5A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D5AA4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7E79A8"/>
    <w:rsid w:val="00825DD3"/>
    <w:rsid w:val="00866E96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15CA4"/>
    <w:rsid w:val="00F24253"/>
    <w:rsid w:val="00F5725B"/>
    <w:rsid w:val="00F65B4A"/>
    <w:rsid w:val="00FD2A5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D3D66-BD13-4D78-8D39-42B012110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2016-11-28T02:05:00Z</cp:lastPrinted>
  <dcterms:created xsi:type="dcterms:W3CDTF">2016-12-20T08:45:00Z</dcterms:created>
  <dcterms:modified xsi:type="dcterms:W3CDTF">2016-12-21T04:44:00Z</dcterms:modified>
</cp:coreProperties>
</file>