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7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33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2 –</w:t>
            </w:r>
          </w:p>
          <w:p w:rsidR="002270F6" w:rsidRDefault="00227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up/down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0F6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2, Plant 9</w:t>
            </w:r>
          </w:p>
          <w:p w:rsidR="00717FB5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 Pte Ltd       –</w:t>
            </w:r>
          </w:p>
          <w:p w:rsidR="002270F6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7, ST Kinetics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A1A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7E3197" w:rsidRPr="00BC556F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563DB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</w:t>
            </w:r>
            <w:r w:rsidR="00D43F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&amp;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AB54F4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C1DE9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43F2D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</w:t>
            </w:r>
            <w:r w:rsidR="002C1DE9">
              <w:rPr>
                <w:rFonts w:ascii="Times New Roman" w:hAnsi="Times New Roman" w:cs="Arial"/>
                <w:sz w:val="20"/>
                <w:szCs w:val="20"/>
                <w:lang w:eastAsia="zh-CN"/>
              </w:rPr>
              <w:t>ller  to assist in pulling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bookmarkStart w:id="0" w:name="_GoBack"/>
            <w:bookmarkEnd w:id="0"/>
            <w:r w:rsidR="001E5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1009F" w:rsidRDefault="00C1009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B4F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Implement of Lifting Plan to all lifting personnel on site </w:t>
            </w:r>
            <w:r w:rsidR="00563DBD">
              <w:rPr>
                <w:rFonts w:ascii="Times New Roman" w:hAnsi="Times New Roman"/>
                <w:sz w:val="20"/>
                <w:szCs w:val="20"/>
                <w:lang w:eastAsia="zh-CN"/>
              </w:rPr>
              <w:t>to ensure that the lifting operation is properly manage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7D34F7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861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DA1A21">
        <w:trPr>
          <w:cantSplit/>
          <w:trHeight w:val="3885"/>
        </w:trPr>
        <w:tc>
          <w:tcPr>
            <w:tcW w:w="566" w:type="dxa"/>
            <w:vMerge w:val="restart"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A1A21" w:rsidRPr="00B8612A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DA1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load are fork up at it centre of gravity and balanced well on the fork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avoid sudden jerk of the load when being fork up or down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DA1A21" w:rsidRPr="00B8612A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DA1A21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080DF3">
        <w:trPr>
          <w:cantSplit/>
          <w:trHeight w:val="469"/>
        </w:trPr>
        <w:tc>
          <w:tcPr>
            <w:tcW w:w="566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DA1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ensure forklift driver is guided by other staff when required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DA1A21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CF4" w:rsidRDefault="002A2CF4">
      <w:r>
        <w:separator/>
      </w:r>
    </w:p>
  </w:endnote>
  <w:endnote w:type="continuationSeparator" w:id="0">
    <w:p w:rsidR="002A2CF4" w:rsidRDefault="002A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2C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2C3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2C3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2C3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CF4" w:rsidRDefault="002A2CF4">
      <w:r>
        <w:separator/>
      </w:r>
    </w:p>
  </w:footnote>
  <w:footnote w:type="continuationSeparator" w:id="0">
    <w:p w:rsidR="002A2CF4" w:rsidRDefault="002A2C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0F6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2C38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63DBD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34F7"/>
    <w:rsid w:val="007D5939"/>
    <w:rsid w:val="007D66CE"/>
    <w:rsid w:val="007E3197"/>
    <w:rsid w:val="007E6A83"/>
    <w:rsid w:val="007F2165"/>
    <w:rsid w:val="00815B78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77275-1188-4873-8A8E-DE1827FC5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2022-02-18T02:32:00Z</cp:lastPrinted>
  <dcterms:created xsi:type="dcterms:W3CDTF">2022-03-09T05:13:00Z</dcterms:created>
  <dcterms:modified xsi:type="dcterms:W3CDTF">2022-03-09T08:11:00Z</dcterms:modified>
</cp:coreProperties>
</file>