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55727" w:rsidRDefault="000557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Dr 1 – </w:t>
            </w:r>
          </w:p>
          <w:p w:rsidR="003A3B61" w:rsidRDefault="000557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Dr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A58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A584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5572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FA5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</w:p>
          <w:p w:rsidR="00FA584C" w:rsidRDefault="00FA5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Dr 1  –  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Dr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A584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A584C" w:rsidRPr="00BC556F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55727" w:rsidRDefault="00055727" w:rsidP="000557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 secured to machine bed with bolt and nut to prevent from rolling out </w:t>
            </w:r>
          </w:p>
          <w:p w:rsidR="00055727" w:rsidRDefault="001B7E8F" w:rsidP="000557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A584C" w:rsidRDefault="00FA584C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A584C" w:rsidRDefault="00FA584C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protected with canvas/metal sheet in contact with the rollers at all time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</w:t>
            </w:r>
            <w:r w:rsidR="00FA584C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FA584C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E5E60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FA584C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0557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28/02/23</w:t>
            </w:r>
          </w:p>
          <w:p w:rsidR="00FA584C" w:rsidRDefault="00FA584C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B7E8F" w:rsidRDefault="00FA584C" w:rsidP="00FA584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520" w:rsidRDefault="00420520">
      <w:r>
        <w:separator/>
      </w:r>
    </w:p>
  </w:endnote>
  <w:endnote w:type="continuationSeparator" w:id="0">
    <w:p w:rsidR="00420520" w:rsidRDefault="00420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62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626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626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626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626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520" w:rsidRDefault="00420520">
      <w:r>
        <w:separator/>
      </w:r>
    </w:p>
  </w:footnote>
  <w:footnote w:type="continuationSeparator" w:id="0">
    <w:p w:rsidR="00420520" w:rsidRDefault="004205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55727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60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0520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56BAB"/>
    <w:rsid w:val="00C73E74"/>
    <w:rsid w:val="00C91C27"/>
    <w:rsid w:val="00C9392D"/>
    <w:rsid w:val="00CA12F4"/>
    <w:rsid w:val="00CA6175"/>
    <w:rsid w:val="00CB44D1"/>
    <w:rsid w:val="00CC63E6"/>
    <w:rsid w:val="00CD1EA3"/>
    <w:rsid w:val="00CD6265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A584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D9877-2AF1-483D-BBEF-F0E34F255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2023-02-20T01:24:00Z</cp:lastPrinted>
  <dcterms:created xsi:type="dcterms:W3CDTF">2023-02-20T01:06:00Z</dcterms:created>
  <dcterms:modified xsi:type="dcterms:W3CDTF">2023-02-20T01:24:00Z</dcterms:modified>
</cp:coreProperties>
</file>