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06C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International Business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</w:p>
        </w:tc>
        <w:tc>
          <w:tcPr>
            <w:tcW w:w="2268" w:type="dxa"/>
          </w:tcPr>
          <w:p w:rsidR="003A3B61" w:rsidRDefault="008736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06CF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006CF8">
              <w:rPr>
                <w:rFonts w:ascii="Times New Roman" w:hAnsi="Times New Roman" w:cs="Times New Roman"/>
                <w:sz w:val="22"/>
              </w:rPr>
              <w:t>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6CF8" w:rsidRPr="002E603F" w:rsidRDefault="0000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00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International Business Park </w:t>
            </w:r>
          </w:p>
          <w:p w:rsidR="00006CF8" w:rsidRDefault="0000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Hi-P International Limited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0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873635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006C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006C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6CF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006CF8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873635">
        <w:trPr>
          <w:cantSplit/>
          <w:trHeight w:val="2700"/>
        </w:trPr>
        <w:tc>
          <w:tcPr>
            <w:tcW w:w="566" w:type="dxa"/>
            <w:vMerge w:val="restart"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06CF8" w:rsidRPr="00F5725B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06CF8" w:rsidRPr="001009E8" w:rsidRDefault="00006CF8" w:rsidP="00006C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873635">
        <w:trPr>
          <w:cantSplit/>
          <w:trHeight w:val="510"/>
        </w:trPr>
        <w:tc>
          <w:tcPr>
            <w:tcW w:w="566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load 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machine puller or forklift if possible to assist in pulling / pushing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D268E0">
        <w:trPr>
          <w:cantSplit/>
          <w:trHeight w:val="1875"/>
        </w:trPr>
        <w:tc>
          <w:tcPr>
            <w:tcW w:w="566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D268E0">
        <w:trPr>
          <w:cantSplit/>
        </w:trPr>
        <w:tc>
          <w:tcPr>
            <w:tcW w:w="566" w:type="dxa"/>
            <w:vMerge w:val="restart"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06CF8" w:rsidRPr="00EF262E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06CF8" w:rsidRPr="00EF262E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06CF8" w:rsidRPr="00EF262E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06CF8" w:rsidRPr="001155B3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6CF8" w:rsidRPr="00EF262E" w:rsidRDefault="00006CF8" w:rsidP="00006C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06CF8" w:rsidRPr="00EF262E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D268E0">
        <w:trPr>
          <w:cantSplit/>
          <w:trHeight w:val="1486"/>
        </w:trPr>
        <w:tc>
          <w:tcPr>
            <w:tcW w:w="566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6CF8" w:rsidRPr="00F039A0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06CF8" w:rsidRPr="00F039A0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Pr="001155B3" w:rsidRDefault="00006CF8" w:rsidP="00006C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06CF8" w:rsidRPr="00C55830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CF8" w:rsidTr="00D268E0">
        <w:trPr>
          <w:cantSplit/>
          <w:trHeight w:val="1048"/>
        </w:trPr>
        <w:tc>
          <w:tcPr>
            <w:tcW w:w="566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Pr="00CB44D1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06CF8" w:rsidRPr="00F039A0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Pr="00F039A0" w:rsidRDefault="00006CF8" w:rsidP="00006C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06CF8" w:rsidRPr="00F039A0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06CF8" w:rsidTr="00885291">
        <w:trPr>
          <w:cantSplit/>
          <w:trHeight w:val="2825"/>
        </w:trPr>
        <w:tc>
          <w:tcPr>
            <w:tcW w:w="566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CF8" w:rsidRDefault="00006CF8" w:rsidP="00006C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Pr="00233E73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Pr="00233E73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06CF8" w:rsidRPr="00233E73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06CF8" w:rsidRDefault="00006CF8" w:rsidP="00006C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Pr="00F039A0" w:rsidRDefault="00006CF8" w:rsidP="00006C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06CF8" w:rsidRPr="00F039A0" w:rsidRDefault="00006CF8" w:rsidP="00006C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r w:rsidRPr="002B17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CF8" w:rsidRDefault="00006CF8" w:rsidP="00006C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0F1" w:rsidRDefault="008470F1">
      <w:r>
        <w:separator/>
      </w:r>
    </w:p>
  </w:endnote>
  <w:endnote w:type="continuationSeparator" w:id="0">
    <w:p w:rsidR="008470F1" w:rsidRDefault="0084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6C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6C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1E0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6C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6C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0F1" w:rsidRDefault="008470F1">
      <w:r>
        <w:separator/>
      </w:r>
    </w:p>
  </w:footnote>
  <w:footnote w:type="continuationSeparator" w:id="0">
    <w:p w:rsidR="008470F1" w:rsidRDefault="008470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CF8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31E97"/>
    <w:rsid w:val="008470F1"/>
    <w:rsid w:val="00866E96"/>
    <w:rsid w:val="00873635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31E04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85349"/>
    <w:rsid w:val="00E92986"/>
    <w:rsid w:val="00EA109F"/>
    <w:rsid w:val="00EB552D"/>
    <w:rsid w:val="00EC0156"/>
    <w:rsid w:val="00EE2F5C"/>
    <w:rsid w:val="00EF262E"/>
    <w:rsid w:val="00F02577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870AA-0A24-40D3-AC58-5F1A1FF26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830</Words>
  <Characters>4243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2020-03-06T06:07:00Z</cp:lastPrinted>
  <dcterms:created xsi:type="dcterms:W3CDTF">2020-07-15T01:49:00Z</dcterms:created>
  <dcterms:modified xsi:type="dcterms:W3CDTF">2020-07-15T01:49:00Z</dcterms:modified>
</cp:coreProperties>
</file>