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34AD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C74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A.M.K Drive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C743E">
              <w:rPr>
                <w:sz w:val="20"/>
                <w:lang w:eastAsia="zh-CN"/>
              </w:rPr>
              <w:t xml:space="preserve"> / Forklift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4C743E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34AD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62030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C74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C74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fork up mach</w:t>
            </w:r>
            <w:r w:rsidR="000A5AE5">
              <w:rPr>
                <w:rFonts w:ascii="Times New Roman" w:hAnsi="Times New Roman"/>
                <w:sz w:val="22"/>
                <w:lang w:eastAsia="zh-CN"/>
              </w:rPr>
              <w:t xml:space="preserve">ine and load onto low loader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62030" w:rsidRDefault="004C74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A.M.K Drive, Engineering Block G, G201</w:t>
            </w:r>
          </w:p>
          <w:p w:rsidR="004C743E" w:rsidRDefault="004C74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Central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4A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A6203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62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4C74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4C74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07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34A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34ADB" w:rsidRPr="003D044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4ADB" w:rsidRPr="001009E8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ADB" w:rsidRPr="00BC556F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34ADB" w:rsidRPr="00F5725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34ADB" w:rsidRPr="001009E8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D21360">
        <w:trPr>
          <w:cantSplit/>
          <w:trHeight w:val="1080"/>
        </w:trPr>
        <w:tc>
          <w:tcPr>
            <w:tcW w:w="566" w:type="dxa"/>
            <w:vMerge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34ADB" w:rsidRDefault="00C34ADB" w:rsidP="00C34A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Pr="001009E8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39364D">
        <w:trPr>
          <w:cantSplit/>
          <w:trHeight w:val="1875"/>
        </w:trPr>
        <w:tc>
          <w:tcPr>
            <w:tcW w:w="566" w:type="dxa"/>
            <w:vMerge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613521">
        <w:trPr>
          <w:cantSplit/>
          <w:trHeight w:val="420"/>
        </w:trPr>
        <w:tc>
          <w:tcPr>
            <w:tcW w:w="566" w:type="dxa"/>
            <w:vMerge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0A5AE5">
        <w:trPr>
          <w:cantSplit/>
          <w:trHeight w:val="3840"/>
        </w:trPr>
        <w:tc>
          <w:tcPr>
            <w:tcW w:w="566" w:type="dxa"/>
            <w:vMerge w:val="restart"/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 forklift to fork up machine and load onto low loader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competent forklift driver are allowed to operate the forklift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being transport and load onto low loader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ADB" w:rsidTr="00E03F72">
        <w:trPr>
          <w:cantSplit/>
          <w:trHeight w:val="28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Operate forklift at slow speed 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is clear of unauthorised personnel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 to control movement of vehicle or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r w:rsidRPr="00870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34ADB" w:rsidRDefault="00C34ADB" w:rsidP="00C34A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039" w:rsidRDefault="000A2039">
      <w:r>
        <w:separator/>
      </w:r>
    </w:p>
  </w:endnote>
  <w:endnote w:type="continuationSeparator" w:id="0">
    <w:p w:rsidR="000A2039" w:rsidRDefault="000A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4A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4AD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4AD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4AD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4AD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039" w:rsidRDefault="000A2039">
      <w:r>
        <w:separator/>
      </w:r>
    </w:p>
  </w:footnote>
  <w:footnote w:type="continuationSeparator" w:id="0">
    <w:p w:rsidR="000A2039" w:rsidRDefault="000A20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2039"/>
    <w:rsid w:val="000A5AE5"/>
    <w:rsid w:val="000A7BB4"/>
    <w:rsid w:val="000B1401"/>
    <w:rsid w:val="000C614C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437C0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C743E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07BCA"/>
    <w:rsid w:val="00613521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A3D04"/>
    <w:rsid w:val="009D3A0A"/>
    <w:rsid w:val="009E79A8"/>
    <w:rsid w:val="009F7F25"/>
    <w:rsid w:val="00A04B16"/>
    <w:rsid w:val="00A0630A"/>
    <w:rsid w:val="00A256E2"/>
    <w:rsid w:val="00A418FA"/>
    <w:rsid w:val="00A5392F"/>
    <w:rsid w:val="00A60E49"/>
    <w:rsid w:val="00A62030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33FF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34ADB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E2CB1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0A494-633C-48A9-BE39-D9A2D294A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2019-06-20T03:02:00Z</cp:lastPrinted>
  <dcterms:created xsi:type="dcterms:W3CDTF">2019-06-19T08:01:00Z</dcterms:created>
  <dcterms:modified xsi:type="dcterms:W3CDTF">2019-06-20T03:02:00Z</dcterms:modified>
</cp:coreProperties>
</file>