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000000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000000" w:rsidRDefault="00DE4912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000000" w:rsidTr="00DE4912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000000" w:rsidRDefault="00DE491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000000" w:rsidRDefault="00DE4912">
            <w:pPr>
              <w:rPr>
                <w:rFonts w:hint="eastAsia"/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Tptn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Pte Ltd</w:t>
            </w:r>
          </w:p>
        </w:tc>
        <w:tc>
          <w:tcPr>
            <w:tcW w:w="3780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:rsidR="00000000" w:rsidRDefault="00DE491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000000" w:rsidRDefault="00DE491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000000" w:rsidRDefault="00DE491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000000" w:rsidRDefault="00DE491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Kevin</w:t>
            </w:r>
            <w:r>
              <w:rPr>
                <w:b/>
                <w:sz w:val="20"/>
              </w:rPr>
              <w:t xml:space="preserve"> Wong  (Team Leader)</w:t>
            </w:r>
          </w:p>
          <w:p w:rsidR="00000000" w:rsidRDefault="00DE4912">
            <w:pPr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Zailani</w:t>
            </w:r>
            <w:proofErr w:type="spellEnd"/>
            <w:r>
              <w:rPr>
                <w:b/>
                <w:sz w:val="20"/>
              </w:rPr>
              <w:t xml:space="preserve">    (Team Leader)</w:t>
            </w:r>
          </w:p>
          <w:p w:rsidR="00000000" w:rsidRDefault="00DE4912">
            <w:pPr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Zaharin</w:t>
            </w:r>
            <w:proofErr w:type="spellEnd"/>
            <w:r>
              <w:rPr>
                <w:b/>
                <w:sz w:val="20"/>
              </w:rPr>
              <w:t xml:space="preserve">  (Team Member) </w:t>
            </w:r>
          </w:p>
        </w:tc>
      </w:tr>
      <w:tr w:rsidR="00000000" w:rsidTr="00DE4912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000000" w:rsidRDefault="00DE491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000000" w:rsidRDefault="00DE4912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Cutting of low plug using hand grinder</w:t>
            </w:r>
          </w:p>
        </w:tc>
        <w:tc>
          <w:tcPr>
            <w:tcW w:w="3780" w:type="dxa"/>
            <w:gridSpan w:val="2"/>
            <w:vMerge/>
            <w:tcBorders>
              <w:right w:val="single" w:sz="4" w:space="0" w:color="auto"/>
            </w:tcBorders>
          </w:tcPr>
          <w:p w:rsidR="00000000" w:rsidRDefault="00DE4912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left w:val="single" w:sz="4" w:space="0" w:color="auto"/>
            </w:tcBorders>
          </w:tcPr>
          <w:p w:rsidR="00000000" w:rsidRDefault="00DE4912">
            <w:pPr>
              <w:rPr>
                <w:b/>
              </w:rPr>
            </w:pPr>
          </w:p>
        </w:tc>
      </w:tr>
      <w:tr w:rsidR="00000000" w:rsidTr="00DE4912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000000" w:rsidRDefault="00DE491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Approved </w:t>
            </w:r>
            <w:r>
              <w:rPr>
                <w:b/>
                <w:sz w:val="22"/>
              </w:rPr>
              <w:t>by:</w:t>
            </w:r>
          </w:p>
          <w:p w:rsidR="00000000" w:rsidRDefault="00DE491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000000" w:rsidRDefault="00DE491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000000" w:rsidRDefault="00DE4912">
            <w:pPr>
              <w:rPr>
                <w:rFonts w:hint="eastAsia"/>
                <w:b/>
                <w:sz w:val="22"/>
                <w:lang w:eastAsia="zh-CN"/>
              </w:rPr>
            </w:pPr>
          </w:p>
          <w:p w:rsidR="00000000" w:rsidRDefault="00DE4912">
            <w:pPr>
              <w:rPr>
                <w:rFonts w:hint="eastAsia"/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000000" w:rsidRDefault="00DE491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 May 2012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E4912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Default="00DE4912">
            <w:pPr>
              <w:ind w:left="360" w:hanging="360"/>
              <w:rPr>
                <w:b/>
              </w:rPr>
            </w:pPr>
          </w:p>
        </w:tc>
      </w:tr>
      <w:tr w:rsidR="00000000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000000" w:rsidRDefault="00DE4912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000000" w:rsidRDefault="00DE4912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000000" w:rsidRDefault="00DE491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000000" w:rsidRDefault="00DE4912">
            <w:pPr>
              <w:jc w:val="center"/>
              <w:rPr>
                <w:rFonts w:hint="eastAsia"/>
                <w:b/>
                <w:sz w:val="22"/>
                <w:lang w:eastAsia="zh-CN"/>
              </w:rPr>
            </w:pPr>
          </w:p>
          <w:p w:rsidR="00000000" w:rsidRDefault="00DE4912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000000" w:rsidRDefault="00DE491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000000" w:rsidRDefault="00DE4912">
            <w:pPr>
              <w:rPr>
                <w:b/>
                <w:sz w:val="22"/>
              </w:rPr>
            </w:pPr>
          </w:p>
          <w:p w:rsidR="00000000" w:rsidRDefault="00DE4912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 May 2015</w:t>
            </w:r>
          </w:p>
        </w:tc>
      </w:tr>
    </w:tbl>
    <w:p w:rsidR="00000000" w:rsidRDefault="00DE4912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1781"/>
        <w:gridCol w:w="1789"/>
        <w:gridCol w:w="1969"/>
        <w:gridCol w:w="2148"/>
        <w:gridCol w:w="1074"/>
        <w:gridCol w:w="1253"/>
        <w:gridCol w:w="1074"/>
        <w:gridCol w:w="1350"/>
        <w:gridCol w:w="1774"/>
      </w:tblGrid>
      <w:tr w:rsidR="00000000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000000" w:rsidRDefault="00DE4912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 xml:space="preserve"> 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000000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000000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000000">
        <w:trPr>
          <w:trHeight w:val="148"/>
          <w:jc w:val="center"/>
        </w:trPr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:rsidR="00000000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89" w:type="dxa"/>
            <w:tcBorders>
              <w:left w:val="single" w:sz="4" w:space="0" w:color="auto"/>
            </w:tcBorders>
            <w:vAlign w:val="center"/>
          </w:tcPr>
          <w:p w:rsidR="00000000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000000" w:rsidRDefault="00DE4912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000000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000000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000000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000000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000000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000000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000000">
        <w:trPr>
          <w:trHeight w:val="410"/>
          <w:jc w:val="center"/>
        </w:trPr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:rsidR="00000000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89" w:type="dxa"/>
            <w:tcBorders>
              <w:left w:val="single" w:sz="4" w:space="0" w:color="auto"/>
            </w:tcBorders>
            <w:vAlign w:val="center"/>
          </w:tcPr>
          <w:p w:rsidR="00000000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</w:t>
            </w:r>
            <w:r>
              <w:rPr>
                <w:b/>
                <w:sz w:val="20"/>
                <w:szCs w:val="20"/>
              </w:rPr>
              <w:t>azard</w:t>
            </w:r>
          </w:p>
        </w:tc>
        <w:tc>
          <w:tcPr>
            <w:tcW w:w="1969" w:type="dxa"/>
            <w:vAlign w:val="center"/>
          </w:tcPr>
          <w:p w:rsidR="00000000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000000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000000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000000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000000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000000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000000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000000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000000" w:rsidRDefault="00DE4912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000000">
        <w:trPr>
          <w:cantSplit/>
          <w:trHeight w:val="1506"/>
          <w:jc w:val="center"/>
        </w:trPr>
        <w:tc>
          <w:tcPr>
            <w:tcW w:w="628" w:type="dxa"/>
            <w:vMerge w:val="restart"/>
          </w:tcPr>
          <w:p w:rsidR="00000000" w:rsidRDefault="00DE49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t xml:space="preserve"> 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781" w:type="dxa"/>
            <w:vMerge w:val="restart"/>
          </w:tcPr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Cutting of low plug</w:t>
            </w:r>
          </w:p>
          <w:p w:rsidR="00000000" w:rsidRDefault="00DE4912">
            <w:pPr>
              <w:rPr>
                <w:sz w:val="20"/>
                <w:szCs w:val="20"/>
              </w:rPr>
            </w:pPr>
          </w:p>
          <w:p w:rsidR="00000000" w:rsidRDefault="00DE4912">
            <w:pPr>
              <w:rPr>
                <w:sz w:val="20"/>
                <w:szCs w:val="20"/>
              </w:rPr>
            </w:pPr>
          </w:p>
          <w:p w:rsidR="00000000" w:rsidRDefault="00DE4912">
            <w:pPr>
              <w:rPr>
                <w:sz w:val="20"/>
                <w:szCs w:val="20"/>
              </w:rPr>
            </w:pPr>
          </w:p>
          <w:p w:rsidR="00000000" w:rsidRDefault="00DE4912">
            <w:pPr>
              <w:rPr>
                <w:rFonts w:hint="eastAsia"/>
                <w:sz w:val="20"/>
                <w:szCs w:val="20"/>
                <w:lang w:eastAsia="zh-CN"/>
              </w:rPr>
            </w:pPr>
          </w:p>
        </w:tc>
        <w:tc>
          <w:tcPr>
            <w:tcW w:w="1789" w:type="dxa"/>
            <w:tcBorders>
              <w:bottom w:val="single" w:sz="4" w:space="0" w:color="auto"/>
            </w:tcBorders>
          </w:tcPr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Sharp blade of grinder</w:t>
            </w:r>
          </w:p>
          <w:p w:rsidR="00000000" w:rsidRDefault="00DE4912">
            <w:pPr>
              <w:rPr>
                <w:sz w:val="20"/>
                <w:szCs w:val="20"/>
              </w:rPr>
            </w:pPr>
          </w:p>
          <w:p w:rsidR="00000000" w:rsidRDefault="00DE4912">
            <w:pPr>
              <w:rPr>
                <w:sz w:val="20"/>
                <w:szCs w:val="20"/>
              </w:rPr>
            </w:pPr>
          </w:p>
          <w:p w:rsidR="00000000" w:rsidRDefault="00DE4912">
            <w:pPr>
              <w:rPr>
                <w:sz w:val="20"/>
                <w:szCs w:val="20"/>
              </w:rPr>
            </w:pPr>
          </w:p>
          <w:p w:rsidR="00000000" w:rsidRDefault="00DE4912">
            <w:pPr>
              <w:rPr>
                <w:rFonts w:hint="eastAsia"/>
                <w:sz w:val="20"/>
                <w:szCs w:val="20"/>
                <w:lang w:eastAsia="zh-CN"/>
              </w:rPr>
            </w:pP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 Injurie</w:t>
            </w:r>
            <w:r>
              <w:rPr>
                <w:sz w:val="20"/>
                <w:szCs w:val="20"/>
              </w:rPr>
              <w:t>s</w:t>
            </w:r>
          </w:p>
          <w:p w:rsidR="00000000" w:rsidRDefault="00DE4912">
            <w:pPr>
              <w:rPr>
                <w:sz w:val="20"/>
                <w:szCs w:val="20"/>
              </w:rPr>
            </w:pPr>
          </w:p>
          <w:p w:rsidR="00000000" w:rsidRDefault="00DE4912">
            <w:pPr>
              <w:rPr>
                <w:sz w:val="20"/>
                <w:szCs w:val="20"/>
              </w:rPr>
            </w:pPr>
          </w:p>
          <w:p w:rsidR="00000000" w:rsidRDefault="00DE4912">
            <w:pPr>
              <w:rPr>
                <w:sz w:val="20"/>
                <w:szCs w:val="20"/>
              </w:rPr>
            </w:pPr>
          </w:p>
          <w:p w:rsidR="00000000" w:rsidRDefault="00DE4912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PPE (etc glove) provided and put on</w:t>
            </w:r>
          </w:p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 grinder to have proper guard</w:t>
            </w:r>
          </w:p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all tools are in good working condition prior to use</w:t>
            </w:r>
          </w:p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grinder handle in good condition for worker to have a firm grip while cutting</w:t>
            </w:r>
          </w:p>
          <w:p w:rsidR="00000000" w:rsidRDefault="00DE491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00000" w:rsidRDefault="00DE491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Minor</w:t>
            </w:r>
          </w:p>
          <w:p w:rsidR="00000000" w:rsidRDefault="00DE4912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000000" w:rsidRDefault="00DE4912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000000" w:rsidRDefault="00DE4912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000000" w:rsidRDefault="00DE4912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00000" w:rsidRDefault="00DE491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  <w:p w:rsidR="00000000" w:rsidRDefault="00DE4912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000000" w:rsidRDefault="00DE4912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000000" w:rsidRDefault="00DE4912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000000" w:rsidRDefault="00DE4912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00000" w:rsidRDefault="00DE49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ow</w:t>
            </w:r>
          </w:p>
          <w:p w:rsidR="00000000" w:rsidRDefault="00DE4912">
            <w:pPr>
              <w:jc w:val="center"/>
              <w:rPr>
                <w:sz w:val="20"/>
                <w:szCs w:val="20"/>
              </w:rPr>
            </w:pPr>
          </w:p>
          <w:p w:rsidR="00000000" w:rsidRDefault="00DE4912">
            <w:pPr>
              <w:jc w:val="center"/>
              <w:rPr>
                <w:sz w:val="20"/>
                <w:szCs w:val="20"/>
              </w:rPr>
            </w:pPr>
          </w:p>
          <w:p w:rsidR="00000000" w:rsidRDefault="00DE4912">
            <w:pPr>
              <w:jc w:val="center"/>
              <w:rPr>
                <w:sz w:val="20"/>
                <w:szCs w:val="20"/>
              </w:rPr>
            </w:pPr>
          </w:p>
          <w:p w:rsidR="00000000" w:rsidRDefault="00DE4912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00000" w:rsidRDefault="00DE4912">
            <w:pPr>
              <w:rPr>
                <w:rFonts w:hint="eastAsia"/>
                <w:sz w:val="20"/>
                <w:szCs w:val="20"/>
                <w:lang w:eastAsia="zh-CN"/>
              </w:rPr>
            </w:pPr>
          </w:p>
          <w:p w:rsidR="00000000" w:rsidRDefault="00DE4912">
            <w:pPr>
              <w:rPr>
                <w:rFonts w:hint="eastAsia"/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 on site</w:t>
            </w:r>
          </w:p>
          <w:p w:rsidR="00000000" w:rsidRDefault="00DE4912">
            <w:pPr>
              <w:rPr>
                <w:sz w:val="20"/>
                <w:szCs w:val="20"/>
              </w:rPr>
            </w:pPr>
          </w:p>
          <w:p w:rsidR="00000000" w:rsidRDefault="00DE4912">
            <w:pPr>
              <w:rPr>
                <w:sz w:val="20"/>
                <w:szCs w:val="20"/>
              </w:rPr>
            </w:pPr>
          </w:p>
          <w:p w:rsidR="00000000" w:rsidRDefault="00DE4912">
            <w:pPr>
              <w:rPr>
                <w:sz w:val="20"/>
                <w:szCs w:val="20"/>
              </w:rPr>
            </w:pPr>
          </w:p>
          <w:p w:rsidR="00000000" w:rsidRDefault="00DE4912">
            <w:pPr>
              <w:rPr>
                <w:rFonts w:hint="eastAsia"/>
                <w:sz w:val="20"/>
                <w:szCs w:val="20"/>
                <w:lang w:eastAsia="zh-CN"/>
              </w:rPr>
            </w:pPr>
          </w:p>
        </w:tc>
      </w:tr>
      <w:tr w:rsidR="00000000">
        <w:trPr>
          <w:cantSplit/>
          <w:trHeight w:val="546"/>
          <w:jc w:val="center"/>
        </w:trPr>
        <w:tc>
          <w:tcPr>
            <w:tcW w:w="628" w:type="dxa"/>
            <w:vMerge/>
          </w:tcPr>
          <w:p w:rsidR="00000000" w:rsidRDefault="00DE4912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1" w:type="dxa"/>
            <w:vMerge/>
            <w:tcBorders>
              <w:bottom w:val="single" w:sz="4" w:space="0" w:color="auto"/>
            </w:tcBorders>
          </w:tcPr>
          <w:p w:rsidR="00000000" w:rsidRDefault="00DE4912">
            <w:pPr>
              <w:rPr>
                <w:sz w:val="20"/>
                <w:szCs w:val="20"/>
              </w:rPr>
            </w:pPr>
          </w:p>
        </w:tc>
        <w:tc>
          <w:tcPr>
            <w:tcW w:w="1789" w:type="dxa"/>
            <w:tcBorders>
              <w:bottom w:val="single" w:sz="4" w:space="0" w:color="auto"/>
            </w:tcBorders>
          </w:tcPr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Electrical Hazard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Bodily Injury or Death 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All tools should be visually inspected for faulty wires, plugs etc. before use</w:t>
            </w:r>
          </w:p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no joint in extension wire</w:t>
            </w:r>
          </w:p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ELCB in place</w:t>
            </w:r>
          </w:p>
          <w:p w:rsidR="00000000" w:rsidRDefault="00DE491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00000" w:rsidRDefault="00DE491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00000" w:rsidRDefault="00DE491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Remote 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00000" w:rsidRDefault="00DE49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00000" w:rsidRDefault="00DE4912">
            <w:pPr>
              <w:rPr>
                <w:rFonts w:hint="eastAsia"/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000000">
        <w:trPr>
          <w:cantSplit/>
          <w:trHeight w:val="2847"/>
          <w:jc w:val="center"/>
        </w:trPr>
        <w:tc>
          <w:tcPr>
            <w:tcW w:w="628" w:type="dxa"/>
            <w:vMerge/>
            <w:tcBorders>
              <w:bottom w:val="single" w:sz="4" w:space="0" w:color="auto"/>
            </w:tcBorders>
          </w:tcPr>
          <w:p w:rsidR="00000000" w:rsidRDefault="00DE4912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:rsidR="00000000" w:rsidRDefault="00DE4912">
            <w:pPr>
              <w:rPr>
                <w:sz w:val="20"/>
                <w:szCs w:val="20"/>
              </w:rPr>
            </w:pPr>
          </w:p>
        </w:tc>
        <w:tc>
          <w:tcPr>
            <w:tcW w:w="1789" w:type="dxa"/>
            <w:tcBorders>
              <w:bottom w:val="single" w:sz="4" w:space="0" w:color="auto"/>
            </w:tcBorders>
          </w:tcPr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park from cutting plug could cause fire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Injuries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Hot work Permit to</w:t>
            </w:r>
            <w:r>
              <w:rPr>
                <w:sz w:val="20"/>
                <w:szCs w:val="20"/>
              </w:rPr>
              <w:t xml:space="preserve"> be obtained from the host prior to commencement of work</w:t>
            </w:r>
          </w:p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Use long sleeve shirt</w:t>
            </w:r>
          </w:p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PPE (etc, glove, safety goggles/face shield) provided and put on</w:t>
            </w:r>
          </w:p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Experience w</w:t>
            </w:r>
            <w:r>
              <w:rPr>
                <w:sz w:val="20"/>
                <w:szCs w:val="20"/>
              </w:rPr>
              <w:t>orkers to do the cutting job</w:t>
            </w:r>
          </w:p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Fire extinguisher will be placed on standby near the work area</w:t>
            </w:r>
            <w:bookmarkStart w:id="0" w:name="_GoBack"/>
            <w:bookmarkEnd w:id="0"/>
          </w:p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Unauthorised personnel to stay clear from working zone</w:t>
            </w:r>
          </w:p>
          <w:p w:rsidR="00000000" w:rsidRDefault="00DE491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00000" w:rsidRDefault="00DE491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00000" w:rsidRDefault="00DE491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00000" w:rsidRDefault="00DE49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00000" w:rsidRDefault="00DE491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00000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</w:tbl>
    <w:p w:rsidR="00000000" w:rsidRDefault="00DE4912">
      <w:r>
        <w:t xml:space="preserve"> </w:t>
      </w:r>
    </w:p>
    <w:sectPr w:rsidR="00000000">
      <w:footerReference w:type="even" r:id="rId7"/>
      <w:footerReference w:type="default" r:id="rId8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DE4912">
      <w:r>
        <w:separator/>
      </w:r>
    </w:p>
  </w:endnote>
  <w:endnote w:type="continuationSeparator" w:id="0">
    <w:p w:rsidR="00000000" w:rsidRDefault="00DE4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DE491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00000" w:rsidRDefault="00DE491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DE491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000000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000000" w:rsidRDefault="00DE4912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000000" w:rsidRDefault="00DE491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000000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000000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000000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000000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000000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000000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000000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000000" w:rsidRDefault="00DE491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000000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000000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000000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000000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000000" w:rsidRDefault="00DE491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000000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000000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000000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000000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000000" w:rsidRDefault="00DE491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000000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000000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000000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000000" w:rsidRDefault="00DE4912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000000" w:rsidRDefault="00DE491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DE4912">
      <w:r>
        <w:separator/>
      </w:r>
    </w:p>
  </w:footnote>
  <w:footnote w:type="continuationSeparator" w:id="0">
    <w:p w:rsidR="00000000" w:rsidRDefault="00DE49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A2F65"/>
    <w:multiLevelType w:val="hybridMultilevel"/>
    <w:tmpl w:val="FD22A6FC"/>
    <w:lvl w:ilvl="0" w:tplc="6A4EB4A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E4912"/>
    <w:rsid w:val="00DE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03AF7C-8996-4325-B851-8D29B54E7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DE49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12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1710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</cp:revision>
  <cp:lastPrinted>2014-12-23T06:37:00Z</cp:lastPrinted>
  <dcterms:created xsi:type="dcterms:W3CDTF">2014-12-23T06:38:00Z</dcterms:created>
  <dcterms:modified xsi:type="dcterms:W3CDTF">2014-12-23T06:38:00Z</dcterms:modified>
</cp:coreProperties>
</file>