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640CD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640CDC" w:rsidRDefault="009B3A09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640CD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B7315" w:rsidRDefault="00DB7315">
            <w:pPr>
              <w:rPr>
                <w:b/>
                <w:sz w:val="22"/>
                <w:lang w:eastAsia="zh-CN"/>
              </w:rPr>
            </w:pPr>
          </w:p>
        </w:tc>
        <w:tc>
          <w:tcPr>
            <w:tcW w:w="3780" w:type="dxa"/>
            <w:gridSpan w:val="2"/>
            <w:vMerge w:val="restart"/>
            <w:vAlign w:val="center"/>
          </w:tcPr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640CDC" w:rsidRPr="00145A71" w:rsidRDefault="00640CDC">
            <w:pPr>
              <w:rPr>
                <w:b/>
                <w:sz w:val="18"/>
                <w:lang w:eastAsia="zh-CN"/>
              </w:rPr>
            </w:pPr>
          </w:p>
        </w:tc>
      </w:tr>
      <w:tr w:rsidR="00640CD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640CDC" w:rsidRDefault="009B3A09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DB7315" w:rsidRDefault="00145A71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Transportation of machine</w:t>
            </w:r>
          </w:p>
          <w:p w:rsidR="00145A71" w:rsidRDefault="00145A71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No 138 Depot Road</w:t>
            </w:r>
          </w:p>
        </w:tc>
        <w:tc>
          <w:tcPr>
            <w:tcW w:w="3780" w:type="dxa"/>
            <w:gridSpan w:val="2"/>
            <w:vMerge/>
          </w:tcPr>
          <w:p w:rsidR="00640CDC" w:rsidRDefault="00640CD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640CDC" w:rsidRDefault="00640CDC">
            <w:pPr>
              <w:rPr>
                <w:b/>
              </w:rPr>
            </w:pPr>
          </w:p>
        </w:tc>
      </w:tr>
      <w:tr w:rsidR="00640CD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640CDC" w:rsidRDefault="009B3A0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640CDC" w:rsidRDefault="00640CDC">
            <w:pPr>
              <w:rPr>
                <w:b/>
                <w:sz w:val="22"/>
                <w:lang w:eastAsia="zh-CN"/>
              </w:rPr>
            </w:pP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640CDC" w:rsidRDefault="00640CD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640CDC" w:rsidRDefault="00640CDC">
            <w:pPr>
              <w:ind w:left="360" w:hanging="360"/>
              <w:rPr>
                <w:b/>
              </w:rPr>
            </w:pPr>
          </w:p>
        </w:tc>
      </w:tr>
      <w:tr w:rsidR="00640CD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640CDC" w:rsidRDefault="00640CD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640CDC" w:rsidRDefault="00640CD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640CDC" w:rsidRDefault="009B3A09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640CDC" w:rsidRDefault="00640CDC">
            <w:pPr>
              <w:jc w:val="center"/>
              <w:rPr>
                <w:b/>
                <w:sz w:val="22"/>
                <w:lang w:eastAsia="zh-CN"/>
              </w:rPr>
            </w:pPr>
          </w:p>
          <w:p w:rsidR="00640CDC" w:rsidRDefault="009B3A09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15 May </w:t>
            </w:r>
            <w:r>
              <w:rPr>
                <w:sz w:val="22"/>
              </w:rPr>
              <w:t>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640CDC" w:rsidRDefault="009B3A09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640CDC" w:rsidRDefault="00640CDC">
            <w:pPr>
              <w:rPr>
                <w:b/>
                <w:sz w:val="22"/>
              </w:rPr>
            </w:pPr>
          </w:p>
          <w:p w:rsidR="00640CDC" w:rsidRDefault="00021530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</w:t>
            </w:r>
            <w:r w:rsidR="009B3A09">
              <w:rPr>
                <w:rFonts w:hint="eastAsia"/>
                <w:b/>
                <w:sz w:val="22"/>
                <w:lang w:eastAsia="zh-CN"/>
              </w:rPr>
              <w:t xml:space="preserve"> May 2015</w:t>
            </w:r>
          </w:p>
        </w:tc>
      </w:tr>
    </w:tbl>
    <w:p w:rsidR="00640CDC" w:rsidRDefault="00640CD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640CD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640CDC" w:rsidRDefault="009B3A09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640CDC" w:rsidTr="00DB7315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640CDC" w:rsidRDefault="009B3A09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640CDC" w:rsidTr="00DB7315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640CDC" w:rsidRDefault="009B3A09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640CDC" w:rsidRDefault="009B3A09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640CDC" w:rsidTr="00DB7315">
        <w:trPr>
          <w:trHeight w:val="1660"/>
          <w:jc w:val="center"/>
        </w:trPr>
        <w:tc>
          <w:tcPr>
            <w:tcW w:w="626" w:type="dxa"/>
          </w:tcPr>
          <w:p w:rsidR="00640CDC" w:rsidRDefault="009B3A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640CDC" w:rsidRDefault="00145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Transportation of lifting machinery into or out of site premises</w:t>
            </w:r>
          </w:p>
        </w:tc>
        <w:tc>
          <w:tcPr>
            <w:tcW w:w="1790" w:type="dxa"/>
          </w:tcPr>
          <w:p w:rsidR="00640CDC" w:rsidRDefault="00145A7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969" w:type="dxa"/>
          </w:tcPr>
          <w:p w:rsidR="00640CDC" w:rsidRDefault="00145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640CDC" w:rsidRDefault="00145A71" w:rsidP="00145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470A5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Drive at slow speed when entering customer premise</w:t>
            </w:r>
          </w:p>
          <w:p w:rsidR="00145A71" w:rsidRDefault="00145A71" w:rsidP="00145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in way of moving vehicle</w:t>
            </w:r>
          </w:p>
          <w:p w:rsidR="00145A71" w:rsidRDefault="00145A71" w:rsidP="00145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Vehicle to be move into site with the aid of banks man guiding the driver</w:t>
            </w:r>
          </w:p>
          <w:p w:rsidR="00145A71" w:rsidRDefault="00145A71" w:rsidP="00145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Vehicle must not be left unattended while engine is running</w:t>
            </w:r>
          </w:p>
          <w:p w:rsidR="00145A71" w:rsidRDefault="00145A71" w:rsidP="00145A7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640CDC" w:rsidRDefault="00145A7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640CDC" w:rsidRDefault="00145A7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640CDC" w:rsidRDefault="00145A7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640CDC" w:rsidRDefault="00145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 of traffic controller</w:t>
            </w:r>
            <w:bookmarkStart w:id="0" w:name="_GoBack"/>
            <w:bookmarkEnd w:id="0"/>
          </w:p>
        </w:tc>
        <w:tc>
          <w:tcPr>
            <w:tcW w:w="1774" w:type="dxa"/>
          </w:tcPr>
          <w:p w:rsidR="00640CDC" w:rsidRDefault="00145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Lorry loader driver</w:t>
            </w:r>
          </w:p>
        </w:tc>
      </w:tr>
      <w:tr w:rsidR="00640CDC" w:rsidTr="00DB7315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640CDC" w:rsidRDefault="009B3A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640CDC" w:rsidRDefault="00145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Reverse  lorry to loading bay</w:t>
            </w:r>
          </w:p>
        </w:tc>
        <w:tc>
          <w:tcPr>
            <w:tcW w:w="1790" w:type="dxa"/>
          </w:tcPr>
          <w:p w:rsidR="00640CDC" w:rsidRDefault="00145A7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Collision </w:t>
            </w:r>
            <w:r w:rsidR="00271EC6">
              <w:rPr>
                <w:sz w:val="20"/>
                <w:szCs w:val="20"/>
                <w:lang w:eastAsia="zh-CN"/>
              </w:rPr>
              <w:t>of moving vehicle onto personnel or site property</w:t>
            </w:r>
          </w:p>
        </w:tc>
        <w:tc>
          <w:tcPr>
            <w:tcW w:w="1969" w:type="dxa"/>
          </w:tcPr>
          <w:p w:rsidR="00640CDC" w:rsidRDefault="00271E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640CDC" w:rsidRDefault="00271EC6" w:rsidP="00271EC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Vehicle to reverse to loading bay at slow speed</w:t>
            </w:r>
          </w:p>
          <w:p w:rsidR="00271EC6" w:rsidRDefault="00271EC6" w:rsidP="00271EC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Reverse vehicle to loading bay with the aid of banks man guiding the driver</w:t>
            </w:r>
          </w:p>
          <w:p w:rsidR="00271EC6" w:rsidRDefault="00271EC6" w:rsidP="00271EC6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640CDC" w:rsidRDefault="001E6E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640CDC" w:rsidRDefault="00271EC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640CDC" w:rsidRDefault="001E6E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640CDC" w:rsidRDefault="001E6E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 of traffic controller</w:t>
            </w:r>
          </w:p>
        </w:tc>
        <w:tc>
          <w:tcPr>
            <w:tcW w:w="1774" w:type="dxa"/>
          </w:tcPr>
          <w:p w:rsidR="00640CDC" w:rsidRDefault="00271E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Lorry loader driver</w:t>
            </w:r>
          </w:p>
        </w:tc>
      </w:tr>
      <w:tr w:rsidR="00D230CC" w:rsidTr="00D230CC">
        <w:trPr>
          <w:trHeight w:val="3810"/>
          <w:jc w:val="center"/>
        </w:trPr>
        <w:tc>
          <w:tcPr>
            <w:tcW w:w="626" w:type="dxa"/>
            <w:vMerge w:val="restart"/>
          </w:tcPr>
          <w:p w:rsidR="00D230CC" w:rsidRDefault="00D230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vMerge w:val="restart"/>
          </w:tcPr>
          <w:p w:rsidR="00D230CC" w:rsidRDefault="00D230C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Transportation of machine to designated location </w:t>
            </w:r>
          </w:p>
        </w:tc>
        <w:tc>
          <w:tcPr>
            <w:tcW w:w="1790" w:type="dxa"/>
          </w:tcPr>
          <w:p w:rsidR="00D230CC" w:rsidRDefault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Unstable load while moving</w:t>
            </w:r>
          </w:p>
        </w:tc>
        <w:tc>
          <w:tcPr>
            <w:tcW w:w="1969" w:type="dxa"/>
          </w:tcPr>
          <w:p w:rsidR="00D230CC" w:rsidRDefault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D230CC" w:rsidRDefault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machine are sitting at correct position on the pallet truck</w:t>
            </w:r>
          </w:p>
          <w:p w:rsidR="00D230CC" w:rsidRDefault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machine is stable on the pallet truck before moving</w:t>
            </w:r>
          </w:p>
          <w:p w:rsidR="00D230CC" w:rsidRDefault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system-one to control the steering and the others hold onto the machine for stability</w:t>
            </w:r>
          </w:p>
          <w:p w:rsidR="00D230CC" w:rsidRDefault="00D230CC" w:rsidP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Workers to be alert and keep close lookout on route of travel from point to point</w:t>
            </w:r>
          </w:p>
          <w:p w:rsidR="00D230CC" w:rsidRDefault="00D230CC" w:rsidP="00D230C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D230CC" w:rsidRDefault="00D268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D230CC" w:rsidRDefault="00D268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D230CC" w:rsidRDefault="00D268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350" w:type="dxa"/>
          </w:tcPr>
          <w:p w:rsidR="00D230CC" w:rsidRDefault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Slow and steady transportation speed</w:t>
            </w:r>
          </w:p>
        </w:tc>
        <w:tc>
          <w:tcPr>
            <w:tcW w:w="1774" w:type="dxa"/>
          </w:tcPr>
          <w:p w:rsidR="00D230CC" w:rsidRDefault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D268AB" w:rsidTr="00D268AB">
        <w:trPr>
          <w:trHeight w:val="2825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D268AB" w:rsidRDefault="00D268A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D268AB" w:rsidRDefault="00D268A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D268AB" w:rsidRDefault="00D268AB" w:rsidP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Passage way </w:t>
            </w:r>
          </w:p>
          <w:p w:rsidR="00D268AB" w:rsidRDefault="00D268AB" w:rsidP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block by </w:t>
            </w:r>
          </w:p>
          <w:p w:rsidR="00D268AB" w:rsidRDefault="00D268AB" w:rsidP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and tools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D268AB" w:rsidRDefault="00D268AB" w:rsidP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 &amp; fall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D268AB" w:rsidRDefault="00D268AB" w:rsidP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Passage way and </w:t>
            </w:r>
          </w:p>
          <w:p w:rsidR="00D268AB" w:rsidRDefault="00D268AB" w:rsidP="00D268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working area to be </w:t>
            </w:r>
          </w:p>
          <w:p w:rsidR="00D268AB" w:rsidRDefault="00D268AB" w:rsidP="00D268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clear of materials and tooling</w:t>
            </w:r>
          </w:p>
          <w:p w:rsidR="00D268AB" w:rsidRDefault="00D268AB" w:rsidP="00D268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before moving job</w:t>
            </w:r>
          </w:p>
          <w:p w:rsidR="00D268AB" w:rsidRDefault="00D268AB" w:rsidP="00D268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Proper housekeeping to be maintained during work</w:t>
            </w:r>
          </w:p>
          <w:p w:rsidR="00D268AB" w:rsidRDefault="00D268AB" w:rsidP="00D268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Oil/water spill must be clean up immediately</w:t>
            </w:r>
          </w:p>
          <w:p w:rsidR="00D268AB" w:rsidRDefault="00D268AB" w:rsidP="00D230C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268AB" w:rsidRDefault="00D268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D268AB" w:rsidRDefault="00D268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268AB" w:rsidRDefault="00D268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268AB" w:rsidRDefault="00D268AB" w:rsidP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D268AB" w:rsidRDefault="00D268AB" w:rsidP="00D230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DB7315" w:rsidTr="004E2713">
        <w:trPr>
          <w:trHeight w:val="2375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DB7315" w:rsidRDefault="00DB73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4E27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Obstruction to vision while moving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4E27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4E27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-To keep close lookout on route of travel</w:t>
            </w:r>
          </w:p>
          <w:p w:rsidR="004E2713" w:rsidRDefault="004E27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movement is guided</w:t>
            </w:r>
          </w:p>
          <w:p w:rsidR="004E2713" w:rsidRDefault="004E27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alert worker controlling the rollers/ pallet truck steering if potential hitting of other objects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4E271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4E271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4E271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4E27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Provision of spotter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DB7315" w:rsidRDefault="00DB7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DB7315" w:rsidTr="00271EC6">
        <w:trPr>
          <w:jc w:val="center"/>
        </w:trPr>
        <w:tc>
          <w:tcPr>
            <w:tcW w:w="1484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B7315" w:rsidRDefault="00DB7315" w:rsidP="00DB7315">
            <w:pPr>
              <w:rPr>
                <w:sz w:val="20"/>
                <w:szCs w:val="20"/>
              </w:rPr>
            </w:pPr>
          </w:p>
        </w:tc>
      </w:tr>
    </w:tbl>
    <w:p w:rsidR="00640CDC" w:rsidRDefault="00640CDC"/>
    <w:sectPr w:rsidR="00640CDC">
      <w:footerReference w:type="even" r:id="rId7"/>
      <w:footerReference w:type="default" r:id="rId8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2F50" w:rsidRDefault="00F52F50">
      <w:r>
        <w:separator/>
      </w:r>
    </w:p>
  </w:endnote>
  <w:endnote w:type="continuationSeparator" w:id="0">
    <w:p w:rsidR="00F52F50" w:rsidRDefault="00F5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CDC" w:rsidRDefault="009B3A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40CDC" w:rsidRDefault="00640CD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CDC" w:rsidRDefault="009B3A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70A55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640CD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640CDC" w:rsidRDefault="009B3A09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640CD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640CD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640CD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640CDC" w:rsidRDefault="009B3A09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640CDC" w:rsidRDefault="009B3A09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640CDC" w:rsidRDefault="00640C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2F50" w:rsidRDefault="00F52F50">
      <w:r>
        <w:separator/>
      </w:r>
    </w:p>
  </w:footnote>
  <w:footnote w:type="continuationSeparator" w:id="0">
    <w:p w:rsidR="00F52F50" w:rsidRDefault="00F5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391021"/>
    <w:multiLevelType w:val="hybridMultilevel"/>
    <w:tmpl w:val="AC7A6CE0"/>
    <w:lvl w:ilvl="0" w:tplc="41B631C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9C1B87"/>
    <w:multiLevelType w:val="hybridMultilevel"/>
    <w:tmpl w:val="E1564BCE"/>
    <w:lvl w:ilvl="0" w:tplc="35C2D4B6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21530"/>
    <w:rsid w:val="00021530"/>
    <w:rsid w:val="000A04FD"/>
    <w:rsid w:val="00145A71"/>
    <w:rsid w:val="001E6EBE"/>
    <w:rsid w:val="00271EC6"/>
    <w:rsid w:val="003F794A"/>
    <w:rsid w:val="00470A55"/>
    <w:rsid w:val="004E2713"/>
    <w:rsid w:val="004F7580"/>
    <w:rsid w:val="00640CDC"/>
    <w:rsid w:val="006B1F08"/>
    <w:rsid w:val="006B7618"/>
    <w:rsid w:val="008D6A24"/>
    <w:rsid w:val="009B3A09"/>
    <w:rsid w:val="00A3357C"/>
    <w:rsid w:val="00A45D28"/>
    <w:rsid w:val="00C74773"/>
    <w:rsid w:val="00D230CC"/>
    <w:rsid w:val="00D268AB"/>
    <w:rsid w:val="00D67567"/>
    <w:rsid w:val="00DB7315"/>
    <w:rsid w:val="00EC11D2"/>
    <w:rsid w:val="00F52F50"/>
    <w:rsid w:val="00F6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ADFED-CB20-454C-A5F6-EE349646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9B3A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B3A09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7</cp:revision>
  <cp:lastPrinted>2014-03-21T02:39:00Z</cp:lastPrinted>
  <dcterms:created xsi:type="dcterms:W3CDTF">2014-05-05T02:07:00Z</dcterms:created>
  <dcterms:modified xsi:type="dcterms:W3CDTF">2014-05-05T07:29:00Z</dcterms:modified>
</cp:coreProperties>
</file>