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D61" w:rsidRDefault="00987D61">
      <w:pPr>
        <w:jc w:val="center"/>
      </w:pPr>
    </w:p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987D61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987D61" w:rsidRDefault="00987D61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987D61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987D61" w:rsidRDefault="00987D61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Tptn Pte Ltd </w:t>
            </w:r>
          </w:p>
          <w:p w:rsidR="00211E55" w:rsidRDefault="00356CDC">
            <w:pPr>
              <w:rPr>
                <w:b/>
                <w:sz w:val="22"/>
                <w:lang w:val="en-US" w:eastAsia="zh-CN"/>
              </w:rPr>
            </w:pPr>
            <w:r>
              <w:rPr>
                <w:b/>
                <w:sz w:val="22"/>
                <w:lang w:eastAsia="zh-CN"/>
              </w:rPr>
              <w:t>(Powertools)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987D61" w:rsidRDefault="00987D61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987D61" w:rsidRDefault="00987D61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 (Team Leader)</w:t>
            </w:r>
          </w:p>
          <w:p w:rsidR="00987D61" w:rsidRDefault="00987D61">
            <w:pPr>
              <w:rPr>
                <w:bCs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Zaharin  (Team Member)</w:t>
            </w:r>
          </w:p>
        </w:tc>
      </w:tr>
      <w:tr w:rsidR="00987D61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987D61" w:rsidRDefault="00987D61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987D61" w:rsidRDefault="00987D61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 Crane Operation</w:t>
            </w:r>
            <w:r>
              <w:rPr>
                <w:rFonts w:hint="eastAsia"/>
                <w:b/>
                <w:sz w:val="22"/>
                <w:lang w:eastAsia="zh-CN"/>
              </w:rPr>
              <w:t xml:space="preserve"> /       </w:t>
            </w:r>
          </w:p>
          <w:p w:rsidR="00356CDC" w:rsidRDefault="007705AE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No 6 </w:t>
            </w:r>
            <w:r>
              <w:rPr>
                <w:b/>
                <w:sz w:val="22"/>
                <w:lang w:eastAsia="zh-CN"/>
              </w:rPr>
              <w:t>A.M.K Electronics Park Rd</w:t>
            </w:r>
          </w:p>
          <w:p w:rsidR="007705AE" w:rsidRDefault="007705AE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(ST Electronics)</w:t>
            </w:r>
            <w:bookmarkStart w:id="0" w:name="_GoBack"/>
            <w:bookmarkEnd w:id="0"/>
          </w:p>
        </w:tc>
        <w:tc>
          <w:tcPr>
            <w:tcW w:w="3780" w:type="dxa"/>
            <w:gridSpan w:val="2"/>
            <w:vMerge/>
          </w:tcPr>
          <w:p w:rsidR="00987D61" w:rsidRDefault="00987D61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987D61" w:rsidRDefault="00987D61">
            <w:pPr>
              <w:rPr>
                <w:b/>
              </w:rPr>
            </w:pPr>
          </w:p>
        </w:tc>
      </w:tr>
      <w:tr w:rsidR="00987D61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987D61" w:rsidRDefault="00987D6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987D61" w:rsidRDefault="00987D61">
            <w:pPr>
              <w:rPr>
                <w:b/>
                <w:sz w:val="22"/>
                <w:lang w:eastAsia="zh-CN"/>
              </w:rPr>
            </w:pPr>
          </w:p>
          <w:p w:rsidR="00987D61" w:rsidRDefault="00987D61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987D61" w:rsidRDefault="00356CD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 Apr 2014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987D61" w:rsidRDefault="00987D61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987D61" w:rsidRDefault="00987D61">
            <w:pPr>
              <w:ind w:left="360" w:hanging="360"/>
              <w:rPr>
                <w:b/>
              </w:rPr>
            </w:pPr>
          </w:p>
        </w:tc>
      </w:tr>
      <w:tr w:rsidR="00211E55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987D61" w:rsidRDefault="00987D61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987D61" w:rsidRDefault="00987D61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987D61" w:rsidRDefault="00987D61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987D61" w:rsidRDefault="00987D61">
            <w:pPr>
              <w:jc w:val="center"/>
              <w:rPr>
                <w:b/>
                <w:sz w:val="22"/>
                <w:lang w:eastAsia="zh-CN"/>
              </w:rPr>
            </w:pPr>
          </w:p>
          <w:p w:rsidR="00987D61" w:rsidRDefault="00987D61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987D61" w:rsidRDefault="00987D61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987D61" w:rsidRDefault="00987D61">
            <w:pPr>
              <w:rPr>
                <w:b/>
                <w:sz w:val="22"/>
              </w:rPr>
            </w:pPr>
          </w:p>
          <w:p w:rsidR="00987D61" w:rsidRDefault="00987D61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 May 2015</w:t>
            </w:r>
          </w:p>
        </w:tc>
      </w:tr>
    </w:tbl>
    <w:p w:rsidR="00987D61" w:rsidRDefault="00987D61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987D61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987D61" w:rsidRDefault="00987D61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987D61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987D61" w:rsidRDefault="00987D61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987D61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987D61" w:rsidRDefault="00987D61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987D61" w:rsidRDefault="00987D61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987D61">
        <w:trPr>
          <w:trHeight w:val="1660"/>
          <w:jc w:val="center"/>
        </w:trPr>
        <w:tc>
          <w:tcPr>
            <w:tcW w:w="626" w:type="dxa"/>
          </w:tcPr>
          <w:p w:rsidR="00987D61" w:rsidRDefault="00987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987D61" w:rsidRDefault="005246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</w:t>
            </w:r>
            <w:r w:rsidR="00987D61">
              <w:rPr>
                <w:sz w:val="20"/>
                <w:szCs w:val="20"/>
              </w:rPr>
              <w:t>perations manual and service manual made available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987D61" w:rsidRDefault="00987D6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987D61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987D61" w:rsidRDefault="00987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Collapse or topple of crane due to uneven ground</w:t>
            </w:r>
          </w:p>
        </w:tc>
        <w:tc>
          <w:tcPr>
            <w:tcW w:w="1969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for ground support when required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Outrigger extended</w:t>
            </w:r>
          </w:p>
          <w:p w:rsidR="00987D61" w:rsidRDefault="004519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</w:t>
            </w:r>
            <w:r w:rsidR="00987D61">
              <w:rPr>
                <w:sz w:val="20"/>
                <w:szCs w:val="20"/>
              </w:rPr>
              <w:t>rea cordoned off</w:t>
            </w:r>
            <w:r w:rsidR="00987D61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987D61" w:rsidRDefault="00987D6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987D61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987D61" w:rsidRDefault="00987D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  <w:vMerge w:val="restart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987D61" w:rsidRDefault="00987D61">
            <w:pPr>
              <w:rPr>
                <w:sz w:val="20"/>
                <w:szCs w:val="20"/>
              </w:rPr>
            </w:pPr>
          </w:p>
          <w:p w:rsidR="00987D61" w:rsidRDefault="00987D61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987D61">
        <w:trPr>
          <w:cantSplit/>
          <w:trHeight w:val="3045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987D61" w:rsidRDefault="00987D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appointed and trained to carry out tasks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that rigging of load as per manufacturing manual</w:t>
            </w:r>
          </w:p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Lifting gears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tested and approved by </w:t>
            </w:r>
            <w:r>
              <w:rPr>
                <w:sz w:val="20"/>
                <w:szCs w:val="20"/>
                <w:lang w:eastAsia="zh-CN"/>
              </w:rPr>
              <w:t>competence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person.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725D5F" w:rsidRDefault="00725D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Lifting Supervisor / Riggerman 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site</w:t>
            </w:r>
          </w:p>
        </w:tc>
      </w:tr>
      <w:tr w:rsidR="00987D61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</w:p>
        </w:tc>
      </w:tr>
      <w:tr w:rsidR="00987D61">
        <w:trPr>
          <w:cantSplit/>
          <w:trHeight w:val="716"/>
          <w:jc w:val="center"/>
        </w:trPr>
        <w:tc>
          <w:tcPr>
            <w:tcW w:w="626" w:type="dxa"/>
            <w:vMerge w:val="restart"/>
            <w:tcBorders>
              <w:top w:val="single" w:sz="4" w:space="0" w:color="auto"/>
            </w:tcBorders>
          </w:tcPr>
          <w:p w:rsidR="00987D61" w:rsidRDefault="00987D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 w:val="restart"/>
            <w:tcBorders>
              <w:top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Hands caught by or in between loose part of sling or lifting gears</w:t>
            </w:r>
          </w:p>
        </w:tc>
        <w:tc>
          <w:tcPr>
            <w:tcW w:w="1969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injuries</w:t>
            </w:r>
          </w:p>
        </w:tc>
        <w:tc>
          <w:tcPr>
            <w:tcW w:w="2148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Leather gloves to be provided</w:t>
            </w:r>
          </w:p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</w:t>
            </w:r>
            <w:r w:rsidR="001546E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Riggerman      on site</w:t>
            </w:r>
          </w:p>
        </w:tc>
      </w:tr>
      <w:tr w:rsidR="00987D61">
        <w:trPr>
          <w:cantSplit/>
          <w:trHeight w:val="120"/>
          <w:jc w:val="center"/>
        </w:trPr>
        <w:tc>
          <w:tcPr>
            <w:tcW w:w="626" w:type="dxa"/>
            <w:vMerge/>
          </w:tcPr>
          <w:p w:rsidR="00987D61" w:rsidRDefault="00987D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obstruction or poor visibility, Load Swing</w:t>
            </w:r>
          </w:p>
        </w:tc>
        <w:tc>
          <w:tcPr>
            <w:tcW w:w="1969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Lifting supervisor and crane operator to check on the lifting path to ensure that it is clear from any obstruction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and away from possible swing path</w:t>
            </w:r>
          </w:p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area of operation clear of personnel</w:t>
            </w:r>
          </w:p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(etc, safety helmet,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 xml:space="preserve">safety </w:t>
            </w:r>
            <w:r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Supervisor Signalman / Crane Operator      on site</w:t>
            </w:r>
          </w:p>
        </w:tc>
      </w:tr>
      <w:tr w:rsidR="00987D61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Working at height using platform </w:t>
            </w:r>
          </w:p>
        </w:tc>
        <w:tc>
          <w:tcPr>
            <w:tcW w:w="1790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987D61" w:rsidRDefault="00987D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>Workers working at height to wear safety helmet, safety harness.</w:t>
            </w:r>
          </w:p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987D61" w:rsidRDefault="00987D6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Supervisor / Site Supervisor on site</w:t>
            </w:r>
          </w:p>
        </w:tc>
      </w:tr>
      <w:tr w:rsidR="00987D61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725D5F" w:rsidRDefault="00725D5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725D5F" w:rsidRDefault="00725D5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before any loading on the platform </w:t>
            </w:r>
          </w:p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- Use strong fastening belt to secure front left and right of platform to building railing to prevent platform swing outward</w:t>
            </w:r>
          </w:p>
          <w:p w:rsidR="00987D61" w:rsidRDefault="00987D61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/ Site Supervisor on site</w:t>
            </w:r>
          </w:p>
        </w:tc>
      </w:tr>
      <w:tr w:rsidR="00987D61" w:rsidTr="009F1832">
        <w:trPr>
          <w:cantSplit/>
          <w:trHeight w:val="1035"/>
          <w:jc w:val="center"/>
        </w:trPr>
        <w:tc>
          <w:tcPr>
            <w:tcW w:w="626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987D61" w:rsidRDefault="00987D61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987D61" w:rsidRDefault="00987D6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987D61" w:rsidRDefault="00987D61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987D61" w:rsidRDefault="00987D6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9F1832" w:rsidTr="009F1832">
        <w:trPr>
          <w:cantSplit/>
          <w:trHeight w:val="2805"/>
          <w:jc w:val="center"/>
        </w:trPr>
        <w:tc>
          <w:tcPr>
            <w:tcW w:w="626" w:type="dxa"/>
            <w:vMerge w:val="restart"/>
          </w:tcPr>
          <w:p w:rsidR="009F1832" w:rsidRDefault="009F1832" w:rsidP="009F183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782" w:type="dxa"/>
            <w:vMerge w:val="restart"/>
          </w:tcPr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790" w:type="dxa"/>
          </w:tcPr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969" w:type="dxa"/>
          </w:tcPr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machine are sitting at correct position on the pallet truck</w:t>
            </w:r>
          </w:p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machine are stable on the pallet truck before moving</w:t>
            </w:r>
          </w:p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9F1832" w:rsidRDefault="009E5107" w:rsidP="009F183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9F1832" w:rsidRDefault="009E5107" w:rsidP="009F183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9F1832" w:rsidRDefault="009E5107" w:rsidP="009F183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9F1832" w:rsidRDefault="009E5107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9F1832" w:rsidTr="009F1832">
        <w:trPr>
          <w:cantSplit/>
          <w:trHeight w:val="431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9F1832" w:rsidRDefault="009F1832" w:rsidP="009F1832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969" w:type="dxa"/>
          </w:tcPr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</w:t>
            </w:r>
            <w:r w:rsidR="009E5107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To keep close lookout on route of travel</w:t>
            </w:r>
          </w:p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movement is guided</w:t>
            </w:r>
          </w:p>
          <w:p w:rsidR="009F1832" w:rsidRDefault="009F1832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To alert worker controlling </w:t>
            </w:r>
            <w:r w:rsidR="009E5107">
              <w:rPr>
                <w:sz w:val="20"/>
                <w:szCs w:val="20"/>
                <w:lang w:eastAsia="zh-CN"/>
              </w:rPr>
              <w:t>the pallet truck steering if potential hitting of other obstacles</w:t>
            </w:r>
          </w:p>
          <w:p w:rsidR="009E5107" w:rsidRDefault="009E5107" w:rsidP="009F183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9F1832" w:rsidRDefault="009E5107" w:rsidP="009F183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9F1832" w:rsidRDefault="009E5107" w:rsidP="009F183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9F1832" w:rsidRDefault="009E5107" w:rsidP="009F1832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9F1832" w:rsidRDefault="009E5107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9F1832" w:rsidRDefault="009E5107" w:rsidP="009F183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987D61" w:rsidRDefault="00987D61"/>
    <w:sectPr w:rsidR="00987D61">
      <w:footerReference w:type="even" r:id="rId7"/>
      <w:footerReference w:type="default" r:id="rId8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7704" w:rsidRDefault="00997704">
      <w:r>
        <w:separator/>
      </w:r>
    </w:p>
  </w:endnote>
  <w:endnote w:type="continuationSeparator" w:id="0">
    <w:p w:rsidR="00997704" w:rsidRDefault="00997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7D61" w:rsidRDefault="00987D6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87D61" w:rsidRDefault="00987D6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7D61" w:rsidRDefault="00987D6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705AE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987D61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987D61" w:rsidRDefault="00987D61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987D61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987D61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987D61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987D61" w:rsidRDefault="00987D61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987D61" w:rsidRDefault="00987D61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987D61" w:rsidRDefault="00987D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7704" w:rsidRDefault="00997704">
      <w:r>
        <w:separator/>
      </w:r>
    </w:p>
  </w:footnote>
  <w:footnote w:type="continuationSeparator" w:id="0">
    <w:p w:rsidR="00997704" w:rsidRDefault="009977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253E33"/>
    <w:multiLevelType w:val="hybridMultilevel"/>
    <w:tmpl w:val="1BB699A2"/>
    <w:lvl w:ilvl="0" w:tplc="449C88C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11E55"/>
    <w:rsid w:val="0012676C"/>
    <w:rsid w:val="001546E3"/>
    <w:rsid w:val="001F2E33"/>
    <w:rsid w:val="00211E55"/>
    <w:rsid w:val="00272C04"/>
    <w:rsid w:val="00356CDC"/>
    <w:rsid w:val="00400B61"/>
    <w:rsid w:val="00407DAB"/>
    <w:rsid w:val="004519EB"/>
    <w:rsid w:val="00465DA3"/>
    <w:rsid w:val="00524661"/>
    <w:rsid w:val="005A2A81"/>
    <w:rsid w:val="00646E06"/>
    <w:rsid w:val="00663357"/>
    <w:rsid w:val="00725D5F"/>
    <w:rsid w:val="007346D6"/>
    <w:rsid w:val="007705AE"/>
    <w:rsid w:val="007C2C1D"/>
    <w:rsid w:val="00881825"/>
    <w:rsid w:val="008B66F5"/>
    <w:rsid w:val="00951B7C"/>
    <w:rsid w:val="00987D61"/>
    <w:rsid w:val="00997704"/>
    <w:rsid w:val="009E5107"/>
    <w:rsid w:val="009F1832"/>
    <w:rsid w:val="00B54E9B"/>
    <w:rsid w:val="00B70C7A"/>
    <w:rsid w:val="00BE5050"/>
    <w:rsid w:val="00C35434"/>
    <w:rsid w:val="00CD47B8"/>
    <w:rsid w:val="00D168AC"/>
    <w:rsid w:val="00D37EA3"/>
    <w:rsid w:val="00EA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07821-55C0-443A-954D-A3EE6287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633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6335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5092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9</cp:revision>
  <cp:lastPrinted>2014-04-14T01:18:00Z</cp:lastPrinted>
  <dcterms:created xsi:type="dcterms:W3CDTF">2014-04-11T05:42:00Z</dcterms:created>
  <dcterms:modified xsi:type="dcterms:W3CDTF">2014-05-06T05:58:00Z</dcterms:modified>
</cp:coreProperties>
</file>