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702EEC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702EEC" w:rsidRDefault="00702EEC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702EEC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954392" w:rsidRPr="00F32C29" w:rsidRDefault="00BC5A58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Machinery Tptn Pte Ltd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Kevin</w:t>
            </w:r>
            <w:r>
              <w:rPr>
                <w:rFonts w:hint="eastAsia"/>
                <w:b/>
                <w:sz w:val="18"/>
                <w:lang w:eastAsia="zh-CN"/>
              </w:rPr>
              <w:t xml:space="preserve"> Wong  (Team Leader)</w:t>
            </w:r>
          </w:p>
          <w:p w:rsidR="00702EEC" w:rsidRDefault="00A21F1F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Zailani  (Team Member</w:t>
            </w:r>
            <w:r w:rsidR="00702EEC">
              <w:rPr>
                <w:b/>
                <w:sz w:val="18"/>
                <w:lang w:eastAsia="zh-CN"/>
              </w:rPr>
              <w:t>)</w:t>
            </w:r>
          </w:p>
          <w:p w:rsidR="00702EEC" w:rsidRDefault="00702EEC">
            <w:pPr>
              <w:rPr>
                <w:bCs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Zaharin  (Team Member)</w:t>
            </w:r>
          </w:p>
        </w:tc>
      </w:tr>
      <w:tr w:rsidR="00702EEC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702EEC" w:rsidRDefault="00685500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</w:rPr>
              <w:t>Mobile</w:t>
            </w:r>
            <w:r w:rsidR="00734792">
              <w:rPr>
                <w:b/>
                <w:sz w:val="22"/>
              </w:rPr>
              <w:t xml:space="preserve">/Lorry </w:t>
            </w:r>
            <w:r w:rsidR="00702EEC">
              <w:rPr>
                <w:b/>
                <w:sz w:val="22"/>
              </w:rPr>
              <w:t>Crane Operation</w:t>
            </w:r>
            <w:r w:rsidR="00896432">
              <w:rPr>
                <w:rFonts w:hint="eastAsia"/>
                <w:b/>
                <w:sz w:val="22"/>
                <w:lang w:eastAsia="zh-CN"/>
              </w:rPr>
              <w:t xml:space="preserve"> </w:t>
            </w:r>
            <w:r w:rsidR="00702EEC">
              <w:rPr>
                <w:rFonts w:hint="eastAsia"/>
                <w:b/>
                <w:sz w:val="22"/>
                <w:lang w:eastAsia="zh-CN"/>
              </w:rPr>
              <w:t xml:space="preserve">       </w:t>
            </w:r>
          </w:p>
          <w:p w:rsidR="000616F4" w:rsidRDefault="000616F4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Blk 1008</w:t>
            </w:r>
            <w:r w:rsidR="008606F9">
              <w:rPr>
                <w:rFonts w:hint="eastAsia"/>
                <w:b/>
                <w:sz w:val="22"/>
                <w:lang w:eastAsia="zh-CN"/>
              </w:rPr>
              <w:t xml:space="preserve"> Toa Payoh</w:t>
            </w:r>
            <w:r w:rsidR="00786D76">
              <w:rPr>
                <w:rFonts w:hint="eastAsia"/>
                <w:b/>
                <w:sz w:val="22"/>
                <w:lang w:eastAsia="zh-CN"/>
              </w:rPr>
              <w:t xml:space="preserve"> North </w:t>
            </w:r>
          </w:p>
          <w:p w:rsidR="00EE029B" w:rsidRDefault="000616F4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#02-04/05</w:t>
            </w:r>
          </w:p>
          <w:p w:rsidR="001F779A" w:rsidRDefault="000616F4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(KCH Precision Engineering PL</w:t>
            </w:r>
            <w:r w:rsidR="008606F9">
              <w:rPr>
                <w:b/>
                <w:sz w:val="22"/>
                <w:lang w:eastAsia="zh-CN"/>
              </w:rPr>
              <w:t>)</w:t>
            </w:r>
          </w:p>
        </w:tc>
        <w:tc>
          <w:tcPr>
            <w:tcW w:w="3780" w:type="dxa"/>
            <w:gridSpan w:val="2"/>
            <w:vMerge/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702EEC" w:rsidRDefault="00702EEC">
            <w:pPr>
              <w:rPr>
                <w:b/>
              </w:rPr>
            </w:pPr>
          </w:p>
        </w:tc>
      </w:tr>
      <w:tr w:rsidR="00702EEC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782CE5" w:rsidRDefault="00782CE5">
            <w:pPr>
              <w:rPr>
                <w:b/>
                <w:sz w:val="22"/>
                <w:lang w:eastAsia="zh-CN"/>
              </w:rPr>
            </w:pPr>
          </w:p>
          <w:p w:rsidR="00702EEC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702EEC" w:rsidRDefault="000E5A38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05</w:t>
            </w:r>
            <w:r w:rsidRPr="000E5A38">
              <w:rPr>
                <w:rFonts w:hint="eastAsia"/>
                <w:b/>
                <w:sz w:val="22"/>
                <w:vertAlign w:val="superscript"/>
                <w:lang w:eastAsia="zh-CN"/>
              </w:rPr>
              <w:t>th</w:t>
            </w:r>
            <w:bookmarkStart w:id="0" w:name="_GoBack"/>
            <w:bookmarkEnd w:id="0"/>
            <w:r w:rsidR="000616F4">
              <w:rPr>
                <w:rFonts w:hint="eastAsia"/>
                <w:b/>
                <w:sz w:val="22"/>
                <w:vertAlign w:val="superscript"/>
                <w:lang w:eastAsia="zh-CN"/>
              </w:rPr>
              <w:t xml:space="preserve"> </w:t>
            </w:r>
            <w:r w:rsidR="000616F4">
              <w:rPr>
                <w:b/>
                <w:sz w:val="22"/>
                <w:lang w:eastAsia="zh-CN"/>
              </w:rPr>
              <w:t>May 2017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</w:rPr>
            </w:pPr>
          </w:p>
        </w:tc>
      </w:tr>
      <w:tr w:rsidR="00702EEC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b/>
                <w:sz w:val="22"/>
                <w:lang w:eastAsia="zh-CN"/>
              </w:rPr>
            </w:pPr>
          </w:p>
          <w:p w:rsidR="00702EEC" w:rsidRDefault="009F17D1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</w:t>
            </w:r>
            <w:r w:rsidR="000209F6">
              <w:rPr>
                <w:rFonts w:hint="eastAsia"/>
                <w:sz w:val="22"/>
              </w:rPr>
              <w:t xml:space="preserve"> May 2015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  <w:p w:rsidR="00702EEC" w:rsidRDefault="009F17D1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15</w:t>
            </w:r>
            <w:r w:rsidR="00763FB5">
              <w:rPr>
                <w:rFonts w:hint="eastAsia"/>
                <w:b/>
                <w:sz w:val="22"/>
                <w:lang w:eastAsia="zh-CN"/>
              </w:rPr>
              <w:t xml:space="preserve"> May 2018</w:t>
            </w:r>
          </w:p>
        </w:tc>
      </w:tr>
    </w:tbl>
    <w:p w:rsidR="00702EEC" w:rsidRDefault="00702EEC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53"/>
        <w:gridCol w:w="1074"/>
        <w:gridCol w:w="1350"/>
        <w:gridCol w:w="1774"/>
      </w:tblGrid>
      <w:tr w:rsidR="00702EEC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702EEC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702EEC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702EEC" w:rsidRDefault="00702EEC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702EEC">
        <w:trPr>
          <w:trHeight w:val="1660"/>
          <w:jc w:val="center"/>
        </w:trPr>
        <w:tc>
          <w:tcPr>
            <w:tcW w:w="626" w:type="dxa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Pre-Lifting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Struck by falling objects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CC2491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Certificate of testing by an approved person</w:t>
            </w:r>
          </w:p>
          <w:p w:rsidR="00426164" w:rsidRDefault="004261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Crane operation manual and service manual made available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Regular through inspections carried out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Operator trained and competent person appointed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Lifting crew is pre-briefed before commencement of work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/ Crane Operator on site</w:t>
            </w:r>
          </w:p>
        </w:tc>
      </w:tr>
      <w:tr w:rsidR="0074426D" w:rsidTr="007D63C6">
        <w:trPr>
          <w:trHeight w:val="2070"/>
          <w:jc w:val="center"/>
        </w:trPr>
        <w:tc>
          <w:tcPr>
            <w:tcW w:w="626" w:type="dxa"/>
          </w:tcPr>
          <w:p w:rsidR="0074426D" w:rsidRDefault="0074426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782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Site Preparation</w:t>
            </w:r>
          </w:p>
        </w:tc>
        <w:tc>
          <w:tcPr>
            <w:tcW w:w="1790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Collapse or topple </w:t>
            </w:r>
            <w:r w:rsidR="006C3970">
              <w:rPr>
                <w:sz w:val="20"/>
                <w:szCs w:val="20"/>
              </w:rPr>
              <w:t>of crane</w:t>
            </w:r>
          </w:p>
        </w:tc>
        <w:tc>
          <w:tcPr>
            <w:tcW w:w="1969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9F17D1" w:rsidRDefault="008606F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a</w:t>
            </w:r>
            <w:r w:rsidR="00346A3B">
              <w:rPr>
                <w:sz w:val="20"/>
                <w:szCs w:val="20"/>
              </w:rPr>
              <w:t>ll o</w:t>
            </w:r>
            <w:r w:rsidR="0074426D">
              <w:rPr>
                <w:sz w:val="20"/>
                <w:szCs w:val="20"/>
              </w:rPr>
              <w:t xml:space="preserve">utrigger </w:t>
            </w:r>
            <w:r w:rsidR="00346A3B">
              <w:rPr>
                <w:sz w:val="20"/>
                <w:szCs w:val="20"/>
              </w:rPr>
              <w:t>beams</w:t>
            </w:r>
            <w:r w:rsidR="000209F6">
              <w:rPr>
                <w:sz w:val="20"/>
                <w:szCs w:val="20"/>
              </w:rPr>
              <w:t xml:space="preserve"> must be</w:t>
            </w:r>
            <w:r w:rsidR="00346A3B">
              <w:rPr>
                <w:sz w:val="20"/>
                <w:szCs w:val="20"/>
              </w:rPr>
              <w:t xml:space="preserve"> </w:t>
            </w:r>
            <w:r w:rsidR="0074426D">
              <w:rPr>
                <w:sz w:val="20"/>
                <w:szCs w:val="20"/>
              </w:rPr>
              <w:t>fully extended</w:t>
            </w:r>
            <w:r>
              <w:rPr>
                <w:sz w:val="20"/>
                <w:szCs w:val="20"/>
              </w:rPr>
              <w:t xml:space="preserve"> and resting on steel plate/timber mats</w:t>
            </w:r>
            <w:r w:rsidR="009F17D1">
              <w:rPr>
                <w:sz w:val="20"/>
                <w:szCs w:val="20"/>
              </w:rPr>
              <w:t xml:space="preserve">   </w:t>
            </w:r>
          </w:p>
          <w:p w:rsidR="0074426D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Lifting area to be barricade, only relevant personnel are allowed to enter the lifting zone</w:t>
            </w:r>
          </w:p>
          <w:p w:rsidR="000209F6" w:rsidRDefault="000209F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PPE (etc…safety helmet, safety shoe) provided and put on</w:t>
            </w:r>
          </w:p>
          <w:p w:rsidR="0074426D" w:rsidRDefault="007442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lifting machine is on firm and stable ground</w:t>
            </w:r>
          </w:p>
        </w:tc>
        <w:tc>
          <w:tcPr>
            <w:tcW w:w="1774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/ Crane Operator on site</w:t>
            </w:r>
          </w:p>
        </w:tc>
      </w:tr>
      <w:tr w:rsidR="000D147E">
        <w:trPr>
          <w:cantSplit/>
          <w:trHeight w:val="943"/>
          <w:jc w:val="center"/>
        </w:trPr>
        <w:tc>
          <w:tcPr>
            <w:tcW w:w="626" w:type="dxa"/>
            <w:vMerge w:val="restart"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</w:t>
            </w:r>
          </w:p>
        </w:tc>
        <w:tc>
          <w:tcPr>
            <w:tcW w:w="1782" w:type="dxa"/>
            <w:vMerge w:val="restart"/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Operation</w:t>
            </w:r>
          </w:p>
          <w:p w:rsidR="000D147E" w:rsidRDefault="000D147E">
            <w:pPr>
              <w:rPr>
                <w:sz w:val="20"/>
                <w:szCs w:val="20"/>
              </w:rPr>
            </w:pPr>
          </w:p>
          <w:p w:rsidR="000D147E" w:rsidRDefault="000D147E" w:rsidP="00AE3A08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Failing of lifting equipment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FD384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All lifting equipment are tested by approved person and has valid certificate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Ensure LM for lorry/mobile crane are valid 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Riggers to ensure lifting gears use are in compliance to weight of machine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defective gears allowed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load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While moving or slewing the crane, try not to jerk the load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>
        <w:trPr>
          <w:cantSplit/>
          <w:trHeight w:val="943"/>
          <w:jc w:val="center"/>
        </w:trPr>
        <w:tc>
          <w:tcPr>
            <w:tcW w:w="626" w:type="dxa"/>
            <w:vMerge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D147E" w:rsidRDefault="000D147E">
            <w:pPr>
              <w:rPr>
                <w:sz w:val="20"/>
                <w:lang w:eastAsia="zh-CN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Overloading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overloading alarm device is functioning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lifting beyond SWL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weight should be known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loads, capacity of lifting arm and reach are within limits, when in doubt, always use a higher capacity crane</w:t>
            </w:r>
          </w:p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 w:rsidTr="00FD384A">
        <w:trPr>
          <w:cantSplit/>
          <w:trHeight w:val="2517"/>
          <w:jc w:val="center"/>
        </w:trPr>
        <w:tc>
          <w:tcPr>
            <w:tcW w:w="626" w:type="dxa"/>
            <w:vMerge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Stuck by objects due to unsafe slinging, rigging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Entire lifting crew is trained and to have relevant skill, certificate and experiences required to carry out tasks</w:t>
            </w:r>
          </w:p>
          <w:p w:rsidR="000D147E" w:rsidRDefault="00315E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shall be securely slug, properly balanced and trimmed to prevent dislodgment</w:t>
            </w:r>
          </w:p>
          <w:p w:rsidR="000D147E" w:rsidRDefault="008964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load is rig at it centre of gravity</w:t>
            </w:r>
          </w:p>
          <w:p w:rsidR="00896432" w:rsidRDefault="00896432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Communication through hand signal by Eric Wong personnel only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>
        <w:trPr>
          <w:cantSplit/>
          <w:trHeight w:val="340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 caught by or in between loose part of sling or lifting gears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Arm or Hand Injury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Keep hands off loose part of sling or lifting gears</w:t>
            </w:r>
          </w:p>
          <w:p w:rsidR="00595796" w:rsidRDefault="00595796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signalman give proper means of signal to the operator</w:t>
            </w:r>
          </w:p>
          <w:p w:rsidR="00346A3B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Glove to be provided and worn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coordination between workers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702EEC">
        <w:trPr>
          <w:cantSplit/>
          <w:jc w:val="center"/>
        </w:trPr>
        <w:tc>
          <w:tcPr>
            <w:tcW w:w="616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689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</w:tr>
      <w:tr w:rsidR="00702EEC">
        <w:trPr>
          <w:cantSplit/>
          <w:trHeight w:val="120"/>
          <w:jc w:val="center"/>
        </w:trPr>
        <w:tc>
          <w:tcPr>
            <w:tcW w:w="626" w:type="dxa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6C3970" w:rsidRDefault="006C39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Movement of load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Appointed and trained signalman, riggers and lifting supervisors on site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Taglines </w:t>
            </w:r>
            <w:r w:rsidR="000209F6">
              <w:rPr>
                <w:sz w:val="20"/>
                <w:szCs w:val="20"/>
              </w:rPr>
              <w:t>should be used to control load from</w:t>
            </w:r>
            <w:r>
              <w:rPr>
                <w:sz w:val="20"/>
                <w:szCs w:val="20"/>
              </w:rPr>
              <w:t xml:space="preserve"> swing</w:t>
            </w:r>
            <w:r w:rsidR="000209F6">
              <w:rPr>
                <w:sz w:val="20"/>
                <w:szCs w:val="20"/>
              </w:rPr>
              <w:t>ing so as to prevent bodily contact with load</w:t>
            </w:r>
          </w:p>
          <w:p w:rsidR="00EC5D45" w:rsidRDefault="00EC5D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Clear obstruction and unauthorised personnel in way of lifting path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suspended load an</w:t>
            </w:r>
            <w:r w:rsidR="00EC5D45">
              <w:rPr>
                <w:sz w:val="20"/>
                <w:szCs w:val="20"/>
              </w:rPr>
              <w:t>d away from possible swing path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Signalman to position himself to be visible to crane operator using hand signalling method or via walkie-talkie</w:t>
            </w:r>
          </w:p>
        </w:tc>
        <w:tc>
          <w:tcPr>
            <w:tcW w:w="1774" w:type="dxa"/>
          </w:tcPr>
          <w:p w:rsidR="00702EEC" w:rsidRDefault="007C064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Lifting Supervisor  </w:t>
            </w:r>
            <w:r w:rsidR="00702EEC">
              <w:rPr>
                <w:sz w:val="20"/>
                <w:szCs w:val="20"/>
              </w:rPr>
              <w:t>on site</w:t>
            </w:r>
          </w:p>
        </w:tc>
      </w:tr>
      <w:tr w:rsidR="00702EEC">
        <w:trPr>
          <w:cantSplit/>
          <w:trHeight w:val="2694"/>
          <w:jc w:val="center"/>
        </w:trPr>
        <w:tc>
          <w:tcPr>
            <w:tcW w:w="626" w:type="dxa"/>
            <w:vMerge w:val="restart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82" w:type="dxa"/>
            <w:vMerge w:val="restart"/>
          </w:tcPr>
          <w:p w:rsidR="00702EEC" w:rsidRDefault="00793EDB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Working at height on top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platform 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or Death</w:t>
            </w: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rFonts w:hint="eastAsia"/>
                <w:sz w:val="20"/>
                <w:szCs w:val="20"/>
                <w:lang w:eastAsia="zh-CN"/>
              </w:rPr>
              <w:t>Workers working at height to wear safety helmet, safety harness.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Ensure that safety harness are </w:t>
            </w:r>
            <w:r>
              <w:rPr>
                <w:sz w:val="20"/>
                <w:szCs w:val="20"/>
                <w:lang w:eastAsia="zh-CN"/>
              </w:rPr>
              <w:t xml:space="preserve">in good working condition,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properly strapped on and hook to strong anchorage point at all time                  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Practice good housekeeping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Close supervision by site supervisor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</w:t>
            </w:r>
            <w:r w:rsidR="007C064B">
              <w:rPr>
                <w:sz w:val="20"/>
                <w:szCs w:val="20"/>
              </w:rPr>
              <w:t xml:space="preserve">ng Supervisor </w:t>
            </w:r>
            <w:r>
              <w:rPr>
                <w:sz w:val="20"/>
                <w:szCs w:val="20"/>
              </w:rPr>
              <w:t>on site</w:t>
            </w:r>
          </w:p>
        </w:tc>
      </w:tr>
      <w:tr w:rsidR="00702EEC">
        <w:trPr>
          <w:cantSplit/>
          <w:trHeight w:val="1787"/>
          <w:jc w:val="center"/>
        </w:trPr>
        <w:tc>
          <w:tcPr>
            <w:tcW w:w="626" w:type="dxa"/>
            <w:vMerge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C8355A" w:rsidRDefault="00C8355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C8355A" w:rsidRDefault="00C8355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Ensure platform is stabilise effectively 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Use strong fastening belt to secure front left and right of platform to building railing to prevent platform swing outward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Major 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Close supervision by site supervisor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 w:rsidR="007C064B"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  <w:lang w:eastAsia="zh-CN"/>
              </w:rPr>
              <w:t>on site</w:t>
            </w:r>
          </w:p>
        </w:tc>
      </w:tr>
      <w:tr w:rsidR="00702EEC" w:rsidTr="00763FB5">
        <w:trPr>
          <w:cantSplit/>
          <w:trHeight w:val="1099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Cause unexpected danger in term of workers slipping / strike by lightning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2148" w:type="dxa"/>
          </w:tcPr>
          <w:p w:rsidR="00702EEC" w:rsidRPr="00FA0F34" w:rsidRDefault="00702EEC" w:rsidP="00FA0F3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To stop work immediately if there is heavy rain / lightning strike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</w:tbl>
    <w:p w:rsidR="00702EEC" w:rsidRDefault="00702EEC"/>
    <w:sectPr w:rsidR="00702EEC">
      <w:footerReference w:type="even" r:id="rId8"/>
      <w:footerReference w:type="default" r:id="rId9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4FB0" w:rsidRDefault="006D4FB0">
      <w:r>
        <w:separator/>
      </w:r>
    </w:p>
  </w:endnote>
  <w:endnote w:type="continuationSeparator" w:id="0">
    <w:p w:rsidR="006D4FB0" w:rsidRDefault="006D4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02EEC" w:rsidRDefault="00702EEC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E5A38">
      <w:rPr>
        <w:rStyle w:val="PageNumber"/>
        <w:noProof/>
      </w:rPr>
      <w:t>1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(Mi)</w:t>
          </w:r>
        </w:p>
      </w:tc>
      <w:tc>
        <w:tcPr>
          <w:tcW w:w="13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702EEC" w:rsidRDefault="00702EEC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702EEC" w:rsidRDefault="00702E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4FB0" w:rsidRDefault="006D4FB0">
      <w:r>
        <w:separator/>
      </w:r>
    </w:p>
  </w:footnote>
  <w:footnote w:type="continuationSeparator" w:id="0">
    <w:p w:rsidR="006D4FB0" w:rsidRDefault="006D4F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1C5474"/>
    <w:multiLevelType w:val="hybridMultilevel"/>
    <w:tmpl w:val="B2F4D53A"/>
    <w:lvl w:ilvl="0" w:tplc="ABE0556E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F3B54"/>
    <w:multiLevelType w:val="hybridMultilevel"/>
    <w:tmpl w:val="917A9222"/>
    <w:lvl w:ilvl="0" w:tplc="0FB045A0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8355A"/>
    <w:rsid w:val="000209F6"/>
    <w:rsid w:val="00046920"/>
    <w:rsid w:val="000616F4"/>
    <w:rsid w:val="000633A5"/>
    <w:rsid w:val="00093B3F"/>
    <w:rsid w:val="000D147E"/>
    <w:rsid w:val="000D1614"/>
    <w:rsid w:val="000E5A38"/>
    <w:rsid w:val="00140EB7"/>
    <w:rsid w:val="001E4FE6"/>
    <w:rsid w:val="001F779A"/>
    <w:rsid w:val="00273640"/>
    <w:rsid w:val="00287162"/>
    <w:rsid w:val="00303384"/>
    <w:rsid w:val="00315E50"/>
    <w:rsid w:val="0033775E"/>
    <w:rsid w:val="00346A3B"/>
    <w:rsid w:val="0037161C"/>
    <w:rsid w:val="00382E03"/>
    <w:rsid w:val="003B7014"/>
    <w:rsid w:val="00426164"/>
    <w:rsid w:val="00466656"/>
    <w:rsid w:val="004677A0"/>
    <w:rsid w:val="004A7E99"/>
    <w:rsid w:val="004C0737"/>
    <w:rsid w:val="004F1499"/>
    <w:rsid w:val="00595796"/>
    <w:rsid w:val="00657924"/>
    <w:rsid w:val="00685500"/>
    <w:rsid w:val="00687225"/>
    <w:rsid w:val="006C3970"/>
    <w:rsid w:val="006D4FB0"/>
    <w:rsid w:val="006E1F64"/>
    <w:rsid w:val="00702EEC"/>
    <w:rsid w:val="00734792"/>
    <w:rsid w:val="0074426D"/>
    <w:rsid w:val="00763FB5"/>
    <w:rsid w:val="00782CE5"/>
    <w:rsid w:val="00786D76"/>
    <w:rsid w:val="00793EDB"/>
    <w:rsid w:val="007C064B"/>
    <w:rsid w:val="008606F9"/>
    <w:rsid w:val="00896432"/>
    <w:rsid w:val="008D4E70"/>
    <w:rsid w:val="008E5194"/>
    <w:rsid w:val="008F0BA8"/>
    <w:rsid w:val="00933F9B"/>
    <w:rsid w:val="00954392"/>
    <w:rsid w:val="009F17D1"/>
    <w:rsid w:val="00A21F1F"/>
    <w:rsid w:val="00A566FD"/>
    <w:rsid w:val="00B27082"/>
    <w:rsid w:val="00BA0612"/>
    <w:rsid w:val="00BC5A58"/>
    <w:rsid w:val="00BE253E"/>
    <w:rsid w:val="00C8355A"/>
    <w:rsid w:val="00CA685B"/>
    <w:rsid w:val="00CC2491"/>
    <w:rsid w:val="00CC5D7E"/>
    <w:rsid w:val="00D464E5"/>
    <w:rsid w:val="00E20E35"/>
    <w:rsid w:val="00E85A0A"/>
    <w:rsid w:val="00E929D7"/>
    <w:rsid w:val="00EB2C4C"/>
    <w:rsid w:val="00EC5D45"/>
    <w:rsid w:val="00EC6267"/>
    <w:rsid w:val="00ED1D5F"/>
    <w:rsid w:val="00ED4205"/>
    <w:rsid w:val="00EE029B"/>
    <w:rsid w:val="00F32C29"/>
    <w:rsid w:val="00F438DE"/>
    <w:rsid w:val="00FA0F34"/>
    <w:rsid w:val="00FD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4A2E59-350C-4208-B8DA-37D59AA6D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140E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40EB7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212372-FD58-4993-B2B8-AEFCF1AB1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717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4796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8</cp:revision>
  <cp:lastPrinted>2017-05-04T01:43:00Z</cp:lastPrinted>
  <dcterms:created xsi:type="dcterms:W3CDTF">2016-10-27T02:03:00Z</dcterms:created>
  <dcterms:modified xsi:type="dcterms:W3CDTF">2017-05-04T01:43:00Z</dcterms:modified>
</cp:coreProperties>
</file>