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E4264B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D52225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 w:rsidR="00E4264B">
              <w:rPr>
                <w:rFonts w:hint="eastAsia"/>
                <w:b/>
                <w:sz w:val="22"/>
                <w:lang w:eastAsia="zh-CN"/>
              </w:rPr>
              <w:t xml:space="preserve"> 26</w:t>
            </w:r>
            <w:r>
              <w:rPr>
                <w:rFonts w:hint="eastAsia"/>
                <w:b/>
                <w:sz w:val="22"/>
                <w:lang w:eastAsia="zh-CN"/>
              </w:rPr>
              <w:t xml:space="preserve"> Kallang Place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E4264B">
              <w:rPr>
                <w:rFonts w:hint="eastAsia"/>
                <w:b/>
                <w:sz w:val="22"/>
                <w:lang w:eastAsia="zh-CN"/>
              </w:rPr>
              <w:t>#06-10/12</w:t>
            </w:r>
          </w:p>
          <w:p w:rsidR="00617027" w:rsidRDefault="00E4264B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(Million Advertising &amp; Silk-Screen </w:t>
            </w:r>
            <w:r w:rsidR="00A253BD">
              <w:rPr>
                <w:b/>
                <w:sz w:val="22"/>
                <w:lang w:eastAsia="zh-CN"/>
              </w:rPr>
              <w:t>Pte Ltd</w:t>
            </w:r>
            <w:r w:rsidR="00B538E6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E4264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12</w:t>
            </w:r>
            <w:r w:rsidRPr="00E4264B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Apr</w:t>
            </w:r>
            <w:r w:rsidR="000E4153">
              <w:rPr>
                <w:rFonts w:hint="eastAsia"/>
                <w:b/>
                <w:sz w:val="22"/>
                <w:lang w:eastAsia="zh-CN"/>
              </w:rPr>
              <w:t xml:space="preserve">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190" w:rsidRDefault="00562190">
      <w:r>
        <w:separator/>
      </w:r>
    </w:p>
  </w:endnote>
  <w:endnote w:type="continuationSeparator" w:id="0">
    <w:p w:rsidR="00562190" w:rsidRDefault="00562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264B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190" w:rsidRDefault="00562190">
      <w:r>
        <w:separator/>
      </w:r>
    </w:p>
  </w:footnote>
  <w:footnote w:type="continuationSeparator" w:id="0">
    <w:p w:rsidR="00562190" w:rsidRDefault="00562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93B3F"/>
    <w:rsid w:val="000D147E"/>
    <w:rsid w:val="000E4153"/>
    <w:rsid w:val="00136C3D"/>
    <w:rsid w:val="00140EB7"/>
    <w:rsid w:val="00262844"/>
    <w:rsid w:val="00315E50"/>
    <w:rsid w:val="0033775E"/>
    <w:rsid w:val="0037161C"/>
    <w:rsid w:val="00382E03"/>
    <w:rsid w:val="003B2DA8"/>
    <w:rsid w:val="00466656"/>
    <w:rsid w:val="004A7E99"/>
    <w:rsid w:val="004C53CD"/>
    <w:rsid w:val="004F1499"/>
    <w:rsid w:val="00562190"/>
    <w:rsid w:val="00595796"/>
    <w:rsid w:val="00617027"/>
    <w:rsid w:val="00685500"/>
    <w:rsid w:val="00687225"/>
    <w:rsid w:val="006C3970"/>
    <w:rsid w:val="006D1069"/>
    <w:rsid w:val="006E50DF"/>
    <w:rsid w:val="00702EEC"/>
    <w:rsid w:val="0074426D"/>
    <w:rsid w:val="00782CE5"/>
    <w:rsid w:val="00793EDB"/>
    <w:rsid w:val="007C064B"/>
    <w:rsid w:val="00884F49"/>
    <w:rsid w:val="00896432"/>
    <w:rsid w:val="008D4E70"/>
    <w:rsid w:val="008E5194"/>
    <w:rsid w:val="009C7FA5"/>
    <w:rsid w:val="00A253BD"/>
    <w:rsid w:val="00B538E6"/>
    <w:rsid w:val="00B7080E"/>
    <w:rsid w:val="00C6621A"/>
    <w:rsid w:val="00C8355A"/>
    <w:rsid w:val="00CA685B"/>
    <w:rsid w:val="00CC6CCD"/>
    <w:rsid w:val="00CD5F8D"/>
    <w:rsid w:val="00D52225"/>
    <w:rsid w:val="00DD53EF"/>
    <w:rsid w:val="00E4264B"/>
    <w:rsid w:val="00EC5D45"/>
    <w:rsid w:val="00EC6267"/>
    <w:rsid w:val="00F1207D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424A2-17B8-4BBD-B533-27242A826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2017-01-24T01:42:00Z</cp:lastPrinted>
  <dcterms:created xsi:type="dcterms:W3CDTF">2017-04-12T05:46:00Z</dcterms:created>
  <dcterms:modified xsi:type="dcterms:W3CDTF">2017-04-12T05:46:00Z</dcterms:modified>
</cp:coreProperties>
</file>