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702EEC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702EEC" w:rsidRDefault="00702EEC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702EEC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B538E6" w:rsidRPr="00F32C29" w:rsidRDefault="00702EEC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 xml:space="preserve">Eric Wong Machinery </w:t>
            </w:r>
            <w:proofErr w:type="spellStart"/>
            <w:r>
              <w:rPr>
                <w:rFonts w:hint="eastAsia"/>
                <w:b/>
                <w:sz w:val="22"/>
                <w:lang w:eastAsia="zh-CN"/>
              </w:rPr>
              <w:t>Tptn</w:t>
            </w:r>
            <w:proofErr w:type="spellEnd"/>
            <w:r>
              <w:rPr>
                <w:rFonts w:hint="eastAsia"/>
                <w:b/>
                <w:sz w:val="22"/>
                <w:lang w:eastAsia="zh-CN"/>
              </w:rPr>
              <w:t xml:space="preserve"> Pte Ltd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702EEC" w:rsidRDefault="00702EEC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Kevin</w:t>
            </w:r>
            <w:r>
              <w:rPr>
                <w:rFonts w:hint="eastAsia"/>
                <w:b/>
                <w:sz w:val="18"/>
                <w:lang w:eastAsia="zh-CN"/>
              </w:rPr>
              <w:t xml:space="preserve"> Wong  (Team Leader)</w:t>
            </w:r>
          </w:p>
          <w:p w:rsidR="00702EEC" w:rsidRDefault="00CC6CCD">
            <w:pPr>
              <w:rPr>
                <w:b/>
                <w:sz w:val="18"/>
                <w:lang w:eastAsia="zh-CN"/>
              </w:rPr>
            </w:pPr>
            <w:proofErr w:type="spellStart"/>
            <w:r>
              <w:rPr>
                <w:b/>
                <w:sz w:val="18"/>
                <w:lang w:eastAsia="zh-CN"/>
              </w:rPr>
              <w:t>Zailani</w:t>
            </w:r>
            <w:proofErr w:type="spellEnd"/>
            <w:r>
              <w:rPr>
                <w:b/>
                <w:sz w:val="18"/>
                <w:lang w:eastAsia="zh-CN"/>
              </w:rPr>
              <w:t xml:space="preserve">  (Team Member</w:t>
            </w:r>
            <w:r w:rsidR="00702EEC">
              <w:rPr>
                <w:b/>
                <w:sz w:val="18"/>
                <w:lang w:eastAsia="zh-CN"/>
              </w:rPr>
              <w:t>)</w:t>
            </w:r>
          </w:p>
          <w:p w:rsidR="00702EEC" w:rsidRDefault="00702EEC">
            <w:pPr>
              <w:rPr>
                <w:bCs/>
                <w:sz w:val="18"/>
                <w:lang w:eastAsia="zh-CN"/>
              </w:rPr>
            </w:pPr>
            <w:proofErr w:type="spellStart"/>
            <w:r>
              <w:rPr>
                <w:b/>
                <w:sz w:val="18"/>
                <w:lang w:eastAsia="zh-CN"/>
              </w:rPr>
              <w:t>Zaharin</w:t>
            </w:r>
            <w:proofErr w:type="spellEnd"/>
            <w:r>
              <w:rPr>
                <w:b/>
                <w:sz w:val="18"/>
                <w:lang w:eastAsia="zh-CN"/>
              </w:rPr>
              <w:t xml:space="preserve">  (Team Member)</w:t>
            </w:r>
          </w:p>
        </w:tc>
      </w:tr>
      <w:tr w:rsidR="00702EEC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702EEC" w:rsidRDefault="003A7BB6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</w:rPr>
              <w:t>L</w:t>
            </w:r>
            <w:r w:rsidR="00B538E6">
              <w:rPr>
                <w:b/>
                <w:sz w:val="22"/>
              </w:rPr>
              <w:t>orry</w:t>
            </w:r>
            <w:r w:rsidR="00702EEC">
              <w:rPr>
                <w:b/>
                <w:sz w:val="22"/>
              </w:rPr>
              <w:t xml:space="preserve"> Crane Operation</w:t>
            </w:r>
            <w:r w:rsidR="00896432">
              <w:rPr>
                <w:rFonts w:hint="eastAsia"/>
                <w:b/>
                <w:sz w:val="22"/>
                <w:lang w:eastAsia="zh-CN"/>
              </w:rPr>
              <w:t xml:space="preserve"> </w:t>
            </w:r>
            <w:r w:rsidR="00702EEC">
              <w:rPr>
                <w:rFonts w:hint="eastAsia"/>
                <w:b/>
                <w:sz w:val="22"/>
                <w:lang w:eastAsia="zh-CN"/>
              </w:rPr>
              <w:t xml:space="preserve">       </w:t>
            </w:r>
          </w:p>
          <w:p w:rsidR="003B2DA8" w:rsidRDefault="003A7BB6">
            <w:pPr>
              <w:rPr>
                <w:b/>
                <w:sz w:val="22"/>
                <w:lang w:eastAsia="zh-CN"/>
              </w:rPr>
            </w:pPr>
            <w:proofErr w:type="spellStart"/>
            <w:r>
              <w:rPr>
                <w:rFonts w:hint="eastAsia"/>
                <w:b/>
                <w:sz w:val="22"/>
                <w:lang w:eastAsia="zh-CN"/>
              </w:rPr>
              <w:t>Blk</w:t>
            </w:r>
            <w:proofErr w:type="spellEnd"/>
            <w:r>
              <w:rPr>
                <w:rFonts w:hint="eastAsia"/>
                <w:b/>
                <w:sz w:val="22"/>
                <w:lang w:eastAsia="zh-CN"/>
              </w:rPr>
              <w:t xml:space="preserve"> </w:t>
            </w:r>
            <w:r w:rsidR="00270D67">
              <w:rPr>
                <w:b/>
                <w:sz w:val="22"/>
                <w:lang w:eastAsia="zh-CN"/>
              </w:rPr>
              <w:t>10 Kaki Bukit Ave 1 #03-03</w:t>
            </w:r>
          </w:p>
          <w:p w:rsidR="00617027" w:rsidRDefault="00270D67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MMI Systems Pte Ltd</w:t>
            </w:r>
          </w:p>
        </w:tc>
        <w:tc>
          <w:tcPr>
            <w:tcW w:w="3780" w:type="dxa"/>
            <w:gridSpan w:val="2"/>
            <w:vMerge/>
          </w:tcPr>
          <w:p w:rsidR="00702EEC" w:rsidRDefault="00702EEC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702EEC" w:rsidRDefault="00702EEC">
            <w:pPr>
              <w:rPr>
                <w:b/>
              </w:rPr>
            </w:pPr>
          </w:p>
        </w:tc>
      </w:tr>
      <w:tr w:rsidR="00702EEC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782CE5" w:rsidRDefault="00782CE5">
            <w:pPr>
              <w:rPr>
                <w:b/>
                <w:sz w:val="22"/>
                <w:lang w:eastAsia="zh-CN"/>
              </w:rPr>
            </w:pPr>
          </w:p>
          <w:p w:rsidR="00702EEC" w:rsidRDefault="00702EEC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0666E0" w:rsidRDefault="00270D67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02</w:t>
            </w:r>
            <w:r w:rsidRPr="00270D67">
              <w:rPr>
                <w:b/>
                <w:sz w:val="22"/>
                <w:vertAlign w:val="superscript"/>
                <w:lang w:eastAsia="zh-CN"/>
              </w:rPr>
              <w:t>nd</w:t>
            </w:r>
            <w:r>
              <w:rPr>
                <w:b/>
                <w:sz w:val="22"/>
                <w:lang w:eastAsia="zh-CN"/>
              </w:rPr>
              <w:t xml:space="preserve"> May</w:t>
            </w:r>
            <w:r w:rsidR="000666E0">
              <w:rPr>
                <w:b/>
                <w:sz w:val="22"/>
                <w:lang w:eastAsia="zh-CN"/>
              </w:rPr>
              <w:t xml:space="preserve"> 2017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</w:rPr>
            </w:pPr>
          </w:p>
        </w:tc>
      </w:tr>
      <w:tr w:rsidR="00702EEC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702EEC" w:rsidRDefault="00702EEC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702EEC" w:rsidRDefault="00702EEC">
            <w:pPr>
              <w:jc w:val="center"/>
              <w:rPr>
                <w:b/>
                <w:sz w:val="22"/>
                <w:lang w:eastAsia="zh-CN"/>
              </w:rPr>
            </w:pPr>
          </w:p>
          <w:p w:rsidR="00702EEC" w:rsidRDefault="00CC6CCD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15 May 2015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702EEC" w:rsidRDefault="00702EEC">
            <w:pPr>
              <w:rPr>
                <w:b/>
                <w:sz w:val="22"/>
              </w:rPr>
            </w:pPr>
          </w:p>
          <w:p w:rsidR="00702EEC" w:rsidRDefault="00CC6CCD">
            <w:pPr>
              <w:jc w:val="center"/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15 May 2018</w:t>
            </w:r>
          </w:p>
        </w:tc>
      </w:tr>
    </w:tbl>
    <w:p w:rsidR="00702EEC" w:rsidRDefault="00702EEC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1782"/>
        <w:gridCol w:w="1790"/>
        <w:gridCol w:w="1969"/>
        <w:gridCol w:w="2148"/>
        <w:gridCol w:w="1074"/>
        <w:gridCol w:w="1253"/>
        <w:gridCol w:w="1074"/>
        <w:gridCol w:w="1350"/>
        <w:gridCol w:w="1774"/>
      </w:tblGrid>
      <w:tr w:rsidR="00702EEC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702EEC" w:rsidRDefault="00702EEC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702EEC">
        <w:trPr>
          <w:trHeight w:val="148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702EEC" w:rsidRDefault="00702EEC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53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350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7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702EEC">
        <w:trPr>
          <w:trHeight w:val="410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53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350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7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702EEC" w:rsidRDefault="00702EEC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702EEC">
        <w:trPr>
          <w:trHeight w:val="1660"/>
          <w:jc w:val="center"/>
        </w:trPr>
        <w:tc>
          <w:tcPr>
            <w:tcW w:w="626" w:type="dxa"/>
          </w:tcPr>
          <w:p w:rsidR="00702EEC" w:rsidRDefault="00702EE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82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Pre-Lifting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    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Struck by falling objects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Certificate of testing by an approved person</w:t>
            </w:r>
          </w:p>
          <w:p w:rsidR="003B2DA8" w:rsidRDefault="003B2D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Crane operations manual and service manual made available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Regular through inspections carried out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Operator trained and competent person appointed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Lifting crew is pre-briefed before commencement of work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/ Crane Operator on site</w:t>
            </w:r>
          </w:p>
        </w:tc>
      </w:tr>
      <w:tr w:rsidR="0074426D" w:rsidTr="007D63C6">
        <w:trPr>
          <w:trHeight w:val="2070"/>
          <w:jc w:val="center"/>
        </w:trPr>
        <w:tc>
          <w:tcPr>
            <w:tcW w:w="626" w:type="dxa"/>
          </w:tcPr>
          <w:p w:rsidR="0074426D" w:rsidRDefault="0074426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782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Site Preparation</w:t>
            </w:r>
          </w:p>
        </w:tc>
        <w:tc>
          <w:tcPr>
            <w:tcW w:w="1790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Collapse or topple </w:t>
            </w:r>
            <w:r w:rsidR="006C3970">
              <w:rPr>
                <w:sz w:val="20"/>
                <w:szCs w:val="20"/>
              </w:rPr>
              <w:t>of crane</w:t>
            </w:r>
          </w:p>
        </w:tc>
        <w:tc>
          <w:tcPr>
            <w:tcW w:w="1969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Use steel plate </w:t>
            </w:r>
            <w:r>
              <w:rPr>
                <w:rFonts w:hint="eastAsia"/>
                <w:sz w:val="20"/>
                <w:szCs w:val="20"/>
                <w:lang w:eastAsia="zh-CN"/>
              </w:rPr>
              <w:t>/ timb</w:t>
            </w:r>
            <w:r>
              <w:rPr>
                <w:sz w:val="20"/>
                <w:szCs w:val="20"/>
                <w:lang w:eastAsia="zh-CN"/>
              </w:rPr>
              <w:t>er mats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</w:rPr>
              <w:t>for ground support when required</w:t>
            </w:r>
          </w:p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Outrigger fully extended</w:t>
            </w:r>
          </w:p>
          <w:p w:rsidR="0074426D" w:rsidRDefault="000D147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 Lifting area to be barricade, only relevant personnel are allowed to enter the lifting zone</w:t>
            </w:r>
          </w:p>
          <w:p w:rsidR="0074426D" w:rsidRDefault="0074426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lifting machine is on firm and stable ground</w:t>
            </w:r>
          </w:p>
        </w:tc>
        <w:tc>
          <w:tcPr>
            <w:tcW w:w="1774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/ Crane Operator on site</w:t>
            </w:r>
          </w:p>
        </w:tc>
      </w:tr>
      <w:tr w:rsidR="000D147E">
        <w:trPr>
          <w:cantSplit/>
          <w:trHeight w:val="943"/>
          <w:jc w:val="center"/>
        </w:trPr>
        <w:tc>
          <w:tcPr>
            <w:tcW w:w="626" w:type="dxa"/>
            <w:vMerge w:val="restart"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 </w:t>
            </w:r>
          </w:p>
        </w:tc>
        <w:tc>
          <w:tcPr>
            <w:tcW w:w="1782" w:type="dxa"/>
            <w:vMerge w:val="restart"/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Operation</w:t>
            </w:r>
          </w:p>
          <w:p w:rsidR="000D147E" w:rsidRDefault="000D147E">
            <w:pPr>
              <w:rPr>
                <w:sz w:val="20"/>
                <w:szCs w:val="20"/>
              </w:rPr>
            </w:pPr>
          </w:p>
          <w:p w:rsidR="000D147E" w:rsidRDefault="000D147E" w:rsidP="00AE3A08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Failing of lifting equipment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="00FD384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All lifting equipment are tested by approved person and has valid certificate</w:t>
            </w:r>
          </w:p>
          <w:p w:rsidR="000D147E" w:rsidRDefault="00270D67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LM for lorry</w:t>
            </w:r>
            <w:bookmarkStart w:id="0" w:name="_GoBack"/>
            <w:bookmarkEnd w:id="0"/>
            <w:r w:rsidR="000D147E">
              <w:rPr>
                <w:sz w:val="20"/>
                <w:szCs w:val="20"/>
              </w:rPr>
              <w:t xml:space="preserve"> crane are valid 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Riggers to ensure lifting gears use are in compliance to weight of machine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 defective gears allowed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Never stand close or under the load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While moving or slewing the crane, try not to jerk the load</w:t>
            </w: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>
        <w:trPr>
          <w:cantSplit/>
          <w:trHeight w:val="943"/>
          <w:jc w:val="center"/>
        </w:trPr>
        <w:tc>
          <w:tcPr>
            <w:tcW w:w="626" w:type="dxa"/>
            <w:vMerge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0D147E" w:rsidRDefault="000D147E">
            <w:pPr>
              <w:rPr>
                <w:sz w:val="20"/>
                <w:lang w:eastAsia="zh-CN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Overloading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overloading alarm device is functioning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 lifting beyond SWL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Load weight should be known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loads, capacity of lifting arm and reach are within limits, when in doubt, always use a higher capacity crane</w:t>
            </w:r>
          </w:p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 w:rsidTr="00FD384A">
        <w:trPr>
          <w:cantSplit/>
          <w:trHeight w:val="2517"/>
          <w:jc w:val="center"/>
        </w:trPr>
        <w:tc>
          <w:tcPr>
            <w:tcW w:w="626" w:type="dxa"/>
            <w:vMerge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Stuck by objects due to unsafe slinging, rigging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Entire lifting crew is trained and to have relevant skill, certificate and experiences required to carry out tasks</w:t>
            </w:r>
          </w:p>
          <w:p w:rsidR="000D147E" w:rsidRDefault="00315E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Load shall be securely slug, properly balanced and trimmed to prevent dislodgment</w:t>
            </w:r>
          </w:p>
          <w:p w:rsidR="000D147E" w:rsidRDefault="0089643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load is rig at it centre of gravity</w:t>
            </w:r>
          </w:p>
          <w:p w:rsidR="00896432" w:rsidRDefault="00896432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Communication through hand signal by Eric Wong personnel only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>
        <w:trPr>
          <w:cantSplit/>
          <w:trHeight w:val="340"/>
          <w:jc w:val="center"/>
        </w:trPr>
        <w:tc>
          <w:tcPr>
            <w:tcW w:w="626" w:type="dxa"/>
            <w:vMerge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 caught by or in between loose part of sling or lifting gears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Arm or Hand Injury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Keep hands off loose part of sling or lifting gears</w:t>
            </w:r>
          </w:p>
          <w:p w:rsidR="00595796" w:rsidRDefault="00595796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signalman give proper means of signal to the operator</w:t>
            </w:r>
          </w:p>
          <w:p w:rsidR="000666E0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Glove to be provided and worn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coordination between workers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702EEC" w:rsidTr="00B538E6">
        <w:trPr>
          <w:cantSplit/>
          <w:trHeight w:val="70"/>
          <w:jc w:val="center"/>
        </w:trPr>
        <w:tc>
          <w:tcPr>
            <w:tcW w:w="616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6899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</w:tr>
      <w:tr w:rsidR="00702EEC">
        <w:trPr>
          <w:cantSplit/>
          <w:trHeight w:val="120"/>
          <w:jc w:val="center"/>
        </w:trPr>
        <w:tc>
          <w:tcPr>
            <w:tcW w:w="626" w:type="dxa"/>
          </w:tcPr>
          <w:p w:rsidR="00702EEC" w:rsidRDefault="00702EE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</w:tcPr>
          <w:p w:rsidR="006C3970" w:rsidRDefault="006C39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Movement of load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Appointed and trained signalman, riggers and lifting supervisors on site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Taglines should be used to control the swing motion</w:t>
            </w:r>
          </w:p>
          <w:p w:rsidR="00EC5D45" w:rsidRDefault="00EC5D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Clear obstruction and unauthorised personnel in way of lifting path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Never stand close or under the suspended load an</w:t>
            </w:r>
            <w:r w:rsidR="00EC5D45">
              <w:rPr>
                <w:sz w:val="20"/>
                <w:szCs w:val="20"/>
              </w:rPr>
              <w:t>d away from possible swing path</w:t>
            </w:r>
          </w:p>
          <w:p w:rsidR="00702EEC" w:rsidRDefault="000666E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 PPE (et</w:t>
            </w:r>
            <w:r w:rsidR="00FA0F34">
              <w:rPr>
                <w:sz w:val="20"/>
                <w:szCs w:val="20"/>
              </w:rPr>
              <w:t>…</w:t>
            </w:r>
            <w:r w:rsidR="00702EEC">
              <w:rPr>
                <w:sz w:val="20"/>
                <w:szCs w:val="20"/>
              </w:rPr>
              <w:t xml:space="preserve"> safety helmet,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 w:rsidR="00702EEC">
              <w:rPr>
                <w:sz w:val="20"/>
                <w:szCs w:val="20"/>
              </w:rPr>
              <w:t xml:space="preserve">safety 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>shoe) provided and put on.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Signalman to position himself to be visible to crane operator using hand signalling method or via walkie-talkie</w:t>
            </w:r>
          </w:p>
        </w:tc>
        <w:tc>
          <w:tcPr>
            <w:tcW w:w="1774" w:type="dxa"/>
          </w:tcPr>
          <w:p w:rsidR="00702EEC" w:rsidRDefault="007C064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Lifting Supervisor  </w:t>
            </w:r>
            <w:r w:rsidR="00702EEC">
              <w:rPr>
                <w:sz w:val="20"/>
                <w:szCs w:val="20"/>
              </w:rPr>
              <w:t>on site</w:t>
            </w:r>
          </w:p>
        </w:tc>
      </w:tr>
      <w:tr w:rsidR="00702EEC">
        <w:trPr>
          <w:cantSplit/>
          <w:trHeight w:val="2694"/>
          <w:jc w:val="center"/>
        </w:trPr>
        <w:tc>
          <w:tcPr>
            <w:tcW w:w="626" w:type="dxa"/>
            <w:vMerge w:val="restart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782" w:type="dxa"/>
            <w:vMerge w:val="restart"/>
          </w:tcPr>
          <w:p w:rsidR="00702EEC" w:rsidRDefault="00793EDB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Working at height on top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platform 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or Death</w:t>
            </w: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-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Workers working at height to wear safety helmet, safety </w:t>
            </w:r>
            <w:r w:rsidR="00B538E6">
              <w:rPr>
                <w:rFonts w:hint="eastAsia"/>
                <w:sz w:val="20"/>
                <w:szCs w:val="20"/>
                <w:lang w:eastAsia="zh-CN"/>
              </w:rPr>
              <w:t>harness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Ensure that safety harness </w:t>
            </w:r>
            <w:r w:rsidR="00B538E6">
              <w:rPr>
                <w:sz w:val="20"/>
                <w:szCs w:val="20"/>
                <w:lang w:eastAsia="zh-CN"/>
              </w:rPr>
              <w:t xml:space="preserve">use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are </w:t>
            </w:r>
            <w:r>
              <w:rPr>
                <w:sz w:val="20"/>
                <w:szCs w:val="20"/>
                <w:lang w:eastAsia="zh-CN"/>
              </w:rPr>
              <w:t xml:space="preserve">in good working condition,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properly strapped on and hook to strong anchorage point at all time                  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Practice good housekeeping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Close supervision by site supervisor</w:t>
            </w:r>
          </w:p>
        </w:tc>
        <w:tc>
          <w:tcPr>
            <w:tcW w:w="1774" w:type="dxa"/>
            <w:tcBorders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Lifti</w:t>
            </w:r>
            <w:r w:rsidR="007C064B">
              <w:rPr>
                <w:sz w:val="20"/>
                <w:szCs w:val="20"/>
              </w:rPr>
              <w:t xml:space="preserve">ng Supervisor </w:t>
            </w:r>
            <w:r>
              <w:rPr>
                <w:sz w:val="20"/>
                <w:szCs w:val="20"/>
              </w:rPr>
              <w:t>on site</w:t>
            </w:r>
          </w:p>
        </w:tc>
      </w:tr>
      <w:tr w:rsidR="00702EEC">
        <w:trPr>
          <w:cantSplit/>
          <w:trHeight w:val="1787"/>
          <w:jc w:val="center"/>
        </w:trPr>
        <w:tc>
          <w:tcPr>
            <w:tcW w:w="626" w:type="dxa"/>
            <w:vMerge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C8355A" w:rsidRDefault="00C8355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C8355A" w:rsidRDefault="00C8355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Ensure platform is stabilise effectively 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Use strong fastening belt to secure front left and right of platform to building railing to prevent platform swing outward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Major 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Close supervision by site supervisor</w:t>
            </w:r>
          </w:p>
        </w:tc>
        <w:tc>
          <w:tcPr>
            <w:tcW w:w="1774" w:type="dxa"/>
            <w:tcBorders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Lifting Supervisor</w:t>
            </w:r>
            <w:r w:rsidR="007C064B"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  <w:lang w:eastAsia="zh-CN"/>
              </w:rPr>
              <w:t>on site</w:t>
            </w:r>
          </w:p>
        </w:tc>
      </w:tr>
      <w:tr w:rsidR="00702EEC" w:rsidTr="00AF6484">
        <w:trPr>
          <w:cantSplit/>
          <w:trHeight w:val="1099"/>
          <w:jc w:val="center"/>
        </w:trPr>
        <w:tc>
          <w:tcPr>
            <w:tcW w:w="626" w:type="dxa"/>
            <w:tcBorders>
              <w:bottom w:val="single" w:sz="4" w:space="0" w:color="auto"/>
            </w:tcBorders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Cause unexpected danger in term of workers slipping / strike by lightning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2148" w:type="dxa"/>
          </w:tcPr>
          <w:p w:rsidR="00702EEC" w:rsidRPr="00FA0F34" w:rsidRDefault="00702EEC" w:rsidP="00FA0F3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To stop work immediately if there is heavy rain / lightning strike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  <w:tcBorders>
              <w:bottom w:val="single" w:sz="4" w:space="0" w:color="auto"/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</w:tbl>
    <w:p w:rsidR="00702EEC" w:rsidRDefault="00702EEC"/>
    <w:sectPr w:rsidR="00702EEC">
      <w:footerReference w:type="even" r:id="rId8"/>
      <w:footerReference w:type="default" r:id="rId9"/>
      <w:pgSz w:w="15840" w:h="12240" w:orient="landscape"/>
      <w:pgMar w:top="1800" w:right="1440" w:bottom="1800" w:left="1440" w:header="720" w:footer="2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743F" w:rsidRDefault="00A0743F">
      <w:r>
        <w:separator/>
      </w:r>
    </w:p>
  </w:endnote>
  <w:endnote w:type="continuationSeparator" w:id="0">
    <w:p w:rsidR="00A0743F" w:rsidRDefault="00A074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2EEC" w:rsidRDefault="00702E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02EEC" w:rsidRDefault="00702EEC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2EEC" w:rsidRDefault="00702E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70D67">
      <w:rPr>
        <w:rStyle w:val="PageNumber"/>
        <w:noProof/>
      </w:rPr>
      <w:t>5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Likelihood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</w:t>
          </w:r>
          <w:proofErr w:type="spellStart"/>
          <w:r>
            <w:rPr>
              <w:color w:val="000000"/>
              <w:sz w:val="20"/>
              <w:szCs w:val="20"/>
            </w:rPr>
            <w:t>Mi</w:t>
          </w:r>
          <w:proofErr w:type="spellEnd"/>
          <w:r>
            <w:rPr>
              <w:color w:val="000000"/>
              <w:sz w:val="20"/>
              <w:szCs w:val="20"/>
            </w:rPr>
            <w:t>)</w:t>
          </w:r>
        </w:p>
      </w:tc>
      <w:tc>
        <w:tcPr>
          <w:tcW w:w="1361" w:type="dxa"/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702EEC" w:rsidRDefault="00702EEC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702EEC" w:rsidRDefault="00702EE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743F" w:rsidRDefault="00A0743F">
      <w:r>
        <w:separator/>
      </w:r>
    </w:p>
  </w:footnote>
  <w:footnote w:type="continuationSeparator" w:id="0">
    <w:p w:rsidR="00A0743F" w:rsidRDefault="00A074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1C5474"/>
    <w:multiLevelType w:val="hybridMultilevel"/>
    <w:tmpl w:val="B2F4D53A"/>
    <w:lvl w:ilvl="0" w:tplc="ABE0556E">
      <w:start w:val="3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AF3B54"/>
    <w:multiLevelType w:val="hybridMultilevel"/>
    <w:tmpl w:val="917A9222"/>
    <w:lvl w:ilvl="0" w:tplc="0FB045A0">
      <w:start w:val="3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8355A"/>
    <w:rsid w:val="00046920"/>
    <w:rsid w:val="000666E0"/>
    <w:rsid w:val="00093B3F"/>
    <w:rsid w:val="000D147E"/>
    <w:rsid w:val="00140EB7"/>
    <w:rsid w:val="00262844"/>
    <w:rsid w:val="00270D67"/>
    <w:rsid w:val="00315E50"/>
    <w:rsid w:val="00334D78"/>
    <w:rsid w:val="0033775E"/>
    <w:rsid w:val="0037161C"/>
    <w:rsid w:val="00382E03"/>
    <w:rsid w:val="003A282F"/>
    <w:rsid w:val="003A7BB6"/>
    <w:rsid w:val="003B2DA8"/>
    <w:rsid w:val="00466656"/>
    <w:rsid w:val="004A7E99"/>
    <w:rsid w:val="004C53CD"/>
    <w:rsid w:val="004F1499"/>
    <w:rsid w:val="00595796"/>
    <w:rsid w:val="00617027"/>
    <w:rsid w:val="00685500"/>
    <w:rsid w:val="00687225"/>
    <w:rsid w:val="006C3970"/>
    <w:rsid w:val="006E50DF"/>
    <w:rsid w:val="00702EEC"/>
    <w:rsid w:val="0074426D"/>
    <w:rsid w:val="00782CE5"/>
    <w:rsid w:val="00793EDB"/>
    <w:rsid w:val="007C064B"/>
    <w:rsid w:val="00884F49"/>
    <w:rsid w:val="00896432"/>
    <w:rsid w:val="008D4E70"/>
    <w:rsid w:val="008E5194"/>
    <w:rsid w:val="009B1CFA"/>
    <w:rsid w:val="00A0743F"/>
    <w:rsid w:val="00AF6484"/>
    <w:rsid w:val="00B538E6"/>
    <w:rsid w:val="00B7080E"/>
    <w:rsid w:val="00C6621A"/>
    <w:rsid w:val="00C8355A"/>
    <w:rsid w:val="00CA685B"/>
    <w:rsid w:val="00CC6CCD"/>
    <w:rsid w:val="00CD5F8D"/>
    <w:rsid w:val="00DF6261"/>
    <w:rsid w:val="00EC5D45"/>
    <w:rsid w:val="00EC6267"/>
    <w:rsid w:val="00F1207D"/>
    <w:rsid w:val="00F32C29"/>
    <w:rsid w:val="00FA0F34"/>
    <w:rsid w:val="00FD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4A2E59-350C-4208-B8DA-37D59AA6D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140EB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40EB7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278C6-70F1-4456-87E4-289030D6D4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762</Words>
  <Characters>3972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4725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2</cp:revision>
  <cp:lastPrinted>2016-08-08T01:34:00Z</cp:lastPrinted>
  <dcterms:created xsi:type="dcterms:W3CDTF">2017-05-02T05:26:00Z</dcterms:created>
  <dcterms:modified xsi:type="dcterms:W3CDTF">2017-05-02T05:26:00Z</dcterms:modified>
</cp:coreProperties>
</file>