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0FAC6BF7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D6E50">
        <w:rPr>
          <w:sz w:val="24"/>
        </w:rPr>
        <w:t>20</w:t>
      </w:r>
      <w:r w:rsidR="00501B08" w:rsidRPr="00501B08">
        <w:rPr>
          <w:sz w:val="24"/>
          <w:vertAlign w:val="superscript"/>
        </w:rPr>
        <w:t>th</w:t>
      </w:r>
      <w:r w:rsidR="00501B08">
        <w:rPr>
          <w:sz w:val="24"/>
        </w:rPr>
        <w:t xml:space="preserve"> May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1641B881" w:rsidR="00E07B79" w:rsidRPr="00F53143" w:rsidRDefault="00501B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24/05/25</w:t>
      </w:r>
      <w:r w:rsidR="00BB21C9">
        <w:rPr>
          <w:bCs/>
          <w:sz w:val="24"/>
          <w:szCs w:val="24"/>
          <w:lang w:eastAsia="zh-CN"/>
        </w:rPr>
        <w:t xml:space="preserve"> (Saturday)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77777777" w:rsidR="006D6E50" w:rsidRDefault="006D6E50" w:rsidP="006D6E50">
      <w:pPr>
        <w:pStyle w:val="Heading4"/>
      </w:pPr>
      <w:r>
        <w:t>Blk 9002 Tampines St 93 #02-02</w:t>
      </w:r>
    </w:p>
    <w:p w14:paraId="3DE18DA1" w14:textId="77777777" w:rsidR="006D6E50" w:rsidRPr="00F53143" w:rsidRDefault="006D6E50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Jian He Precision Engineering Pte Ltd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42E3D0E" w14:textId="0361E0E7" w:rsidR="00862EC4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Road closure timing</w:t>
      </w:r>
    </w:p>
    <w:p w14:paraId="3CE92A9D" w14:textId="77777777" w:rsidR="00862EC4" w:rsidRDefault="002670A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58148B6C" w14:textId="3ADD61B6" w:rsidR="002670A6" w:rsidRDefault="00501B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6D6E50">
        <w:rPr>
          <w:bCs/>
          <w:sz w:val="24"/>
          <w:szCs w:val="24"/>
          <w:lang w:eastAsia="zh-CN"/>
        </w:rPr>
        <w:t xml:space="preserve">– 14:00 pm </w:t>
      </w:r>
    </w:p>
    <w:p w14:paraId="27358587" w14:textId="77777777" w:rsid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7A8761C4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(refer to attached plan)</w:t>
      </w:r>
    </w:p>
    <w:p w14:paraId="32BD3C94" w14:textId="0167739B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 xml:space="preserve">crane will be </w:t>
      </w:r>
      <w:proofErr w:type="gramStart"/>
      <w:r w:rsidR="00953FC8">
        <w:rPr>
          <w:sz w:val="24"/>
          <w:lang w:eastAsia="zh-CN"/>
        </w:rPr>
        <w:t>deploy</w:t>
      </w:r>
      <w:proofErr w:type="gramEnd"/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7AF2A587" w14:textId="1659B651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</w:t>
      </w:r>
    </w:p>
    <w:p w14:paraId="0D692915" w14:textId="77777777" w:rsidR="0059310E" w:rsidRDefault="0059310E" w:rsidP="00434B4C">
      <w:pPr>
        <w:rPr>
          <w:sz w:val="24"/>
          <w:lang w:eastAsia="zh-CN"/>
        </w:rPr>
      </w:pPr>
    </w:p>
    <w:p w14:paraId="1377CB7D" w14:textId="2598BB40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</w:t>
      </w:r>
      <w:r w:rsidR="0059310E">
        <w:rPr>
          <w:sz w:val="24"/>
          <w:lang w:eastAsia="zh-CN"/>
        </w:rPr>
        <w:t xml:space="preserve">2 x </w:t>
      </w:r>
      <w:r w:rsidR="00434B4C">
        <w:rPr>
          <w:sz w:val="24"/>
          <w:lang w:eastAsia="zh-CN"/>
        </w:rPr>
        <w:t xml:space="preserve">traffic controller </w:t>
      </w:r>
      <w:r w:rsidR="00862EC4">
        <w:rPr>
          <w:sz w:val="24"/>
          <w:lang w:eastAsia="zh-CN"/>
        </w:rPr>
        <w:t xml:space="preserve">at </w:t>
      </w:r>
      <w:r w:rsidR="0059310E">
        <w:rPr>
          <w:sz w:val="24"/>
          <w:lang w:eastAsia="zh-CN"/>
        </w:rPr>
        <w:t xml:space="preserve">both end of </w:t>
      </w:r>
      <w:r w:rsidR="00A05978">
        <w:rPr>
          <w:sz w:val="24"/>
          <w:lang w:eastAsia="zh-CN"/>
        </w:rPr>
        <w:t>the</w:t>
      </w:r>
      <w:r w:rsidR="005F4794"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14:paraId="75C647A9" w14:textId="0EE3B2FA" w:rsidR="008F3888" w:rsidRDefault="0059310E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07A73A52" w:rsidR="008F3888" w:rsidRDefault="0059310E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2B5929" w14:textId="77777777" w:rsidR="00637DB5" w:rsidRDefault="00637DB5">
      <w:r>
        <w:separator/>
      </w:r>
    </w:p>
  </w:endnote>
  <w:endnote w:type="continuationSeparator" w:id="0">
    <w:p w14:paraId="77D24F62" w14:textId="77777777" w:rsidR="00637DB5" w:rsidRDefault="00637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11E968" w14:textId="77777777" w:rsidR="00637DB5" w:rsidRDefault="00637DB5">
      <w:r>
        <w:separator/>
      </w:r>
    </w:p>
  </w:footnote>
  <w:footnote w:type="continuationSeparator" w:id="0">
    <w:p w14:paraId="097D419B" w14:textId="77777777" w:rsidR="00637DB5" w:rsidRDefault="00637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9484D"/>
    <w:rsid w:val="000B663E"/>
    <w:rsid w:val="000E0C97"/>
    <w:rsid w:val="00115596"/>
    <w:rsid w:val="00124C70"/>
    <w:rsid w:val="00134F09"/>
    <w:rsid w:val="0019380C"/>
    <w:rsid w:val="001A3D96"/>
    <w:rsid w:val="001B66B6"/>
    <w:rsid w:val="00253F5E"/>
    <w:rsid w:val="002670A6"/>
    <w:rsid w:val="00280E65"/>
    <w:rsid w:val="00281171"/>
    <w:rsid w:val="00290B8C"/>
    <w:rsid w:val="002A1F1E"/>
    <w:rsid w:val="002C4AA3"/>
    <w:rsid w:val="002E34B8"/>
    <w:rsid w:val="002F4DDD"/>
    <w:rsid w:val="002F5300"/>
    <w:rsid w:val="00373575"/>
    <w:rsid w:val="00380264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72694"/>
    <w:rsid w:val="0059310E"/>
    <w:rsid w:val="005F4794"/>
    <w:rsid w:val="00613DCB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70065"/>
    <w:rsid w:val="00790637"/>
    <w:rsid w:val="007910B1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898"/>
    <w:rsid w:val="00A05978"/>
    <w:rsid w:val="00A10F11"/>
    <w:rsid w:val="00A50158"/>
    <w:rsid w:val="00B2051C"/>
    <w:rsid w:val="00B21972"/>
    <w:rsid w:val="00B56650"/>
    <w:rsid w:val="00B57912"/>
    <w:rsid w:val="00B7163D"/>
    <w:rsid w:val="00B8261B"/>
    <w:rsid w:val="00BA266C"/>
    <w:rsid w:val="00BB21C9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A13FD"/>
    <w:rsid w:val="00DC4686"/>
    <w:rsid w:val="00DF225D"/>
    <w:rsid w:val="00E07B79"/>
    <w:rsid w:val="00E16FD0"/>
    <w:rsid w:val="00E67B6A"/>
    <w:rsid w:val="00E70F6C"/>
    <w:rsid w:val="00EB11B9"/>
    <w:rsid w:val="00EB390A"/>
    <w:rsid w:val="00EC0AFE"/>
    <w:rsid w:val="00F338D8"/>
    <w:rsid w:val="00F53143"/>
    <w:rsid w:val="00F54FF1"/>
    <w:rsid w:val="00F80524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2022-12-06T07:51:00Z</cp:lastPrinted>
  <dcterms:created xsi:type="dcterms:W3CDTF">2025-05-15T02:56:00Z</dcterms:created>
  <dcterms:modified xsi:type="dcterms:W3CDTF">2025-05-20T03:07:00Z</dcterms:modified>
</cp:coreProperties>
</file>