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29693" w14:textId="77777777" w:rsidR="00F8010E" w:rsidRPr="00F8010E" w:rsidRDefault="00F8010E" w:rsidP="00F8010E">
      <w:r w:rsidRPr="00F8010E">
        <w:rPr>
          <w:b/>
          <w:bCs/>
        </w:rPr>
        <w:t>Project Plan: UPS Battery Backup Upgrade</w:t>
      </w:r>
      <w:r w:rsidRPr="00F8010E">
        <w:t xml:space="preserve"> </w:t>
      </w:r>
      <w:r w:rsidRPr="00F8010E">
        <w:rPr>
          <w:b/>
          <w:bCs/>
        </w:rPr>
        <w:t>Forth Valley Royal Hospital, NHS Forth Valley</w:t>
      </w:r>
      <w:r w:rsidRPr="00F8010E">
        <w:t xml:space="preserve"> </w:t>
      </w:r>
      <w:r w:rsidRPr="00F8010E">
        <w:rPr>
          <w:b/>
          <w:bCs/>
        </w:rPr>
        <w:t>Aligned to RIBA Plan of Work 2020 with Clear Stage-Gate Deliverables</w:t>
      </w:r>
      <w:r w:rsidRPr="00F8010E">
        <w:t xml:space="preserve"> </w:t>
      </w:r>
      <w:r w:rsidRPr="00F8010E">
        <w:rPr>
          <w:b/>
          <w:bCs/>
        </w:rPr>
        <w:t>Version: Full Updated Overview &amp; Plan</w:t>
      </w:r>
      <w:r w:rsidRPr="00F8010E">
        <w:t xml:space="preserve"> </w:t>
      </w:r>
      <w:r w:rsidRPr="00F8010E">
        <w:rPr>
          <w:b/>
          <w:bCs/>
        </w:rPr>
        <w:t>Date: August 2026</w:t>
      </w:r>
    </w:p>
    <w:p w14:paraId="37E76756" w14:textId="77777777" w:rsidR="00F8010E" w:rsidRPr="00F8010E" w:rsidRDefault="00F8010E" w:rsidP="00F8010E">
      <w:r w:rsidRPr="00F8010E">
        <w:pict w14:anchorId="0F890C63">
          <v:rect id="_x0000_i1067" style="width:0;height:1.5pt" o:hralign="center" o:hrstd="t" o:hr="t" fillcolor="#a0a0a0" stroked="f"/>
        </w:pict>
      </w:r>
    </w:p>
    <w:p w14:paraId="4374113A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1. 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337"/>
      </w:tblGrid>
      <w:tr w:rsidR="00F8010E" w:rsidRPr="00F8010E" w14:paraId="7E25DE2A" w14:textId="77777777" w:rsidTr="00F80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5C6BE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C665DB5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t>Detail</w:t>
            </w:r>
          </w:p>
        </w:tc>
      </w:tr>
      <w:tr w:rsidR="00F8010E" w:rsidRPr="00F8010E" w14:paraId="7C355CF2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E361" w14:textId="77777777" w:rsidR="00F8010E" w:rsidRPr="00F8010E" w:rsidRDefault="00F8010E" w:rsidP="00F8010E">
            <w:r w:rsidRPr="00F8010E">
              <w:rPr>
                <w:b/>
                <w:bCs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6EC7A5ED" w14:textId="77777777" w:rsidR="00F8010E" w:rsidRPr="00F8010E" w:rsidRDefault="00F8010E" w:rsidP="00F8010E">
            <w:r w:rsidRPr="00F8010E">
              <w:t>UPS Systems Replacement – 4 Main Systems (12 units)</w:t>
            </w:r>
          </w:p>
        </w:tc>
      </w:tr>
      <w:tr w:rsidR="00F8010E" w:rsidRPr="00F8010E" w14:paraId="7E018FDA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A6D4" w14:textId="77777777" w:rsidR="00F8010E" w:rsidRPr="00F8010E" w:rsidRDefault="00F8010E" w:rsidP="00F8010E">
            <w:r w:rsidRPr="00F8010E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97BD0AE" w14:textId="77777777" w:rsidR="00F8010E" w:rsidRPr="00F8010E" w:rsidRDefault="00F8010E" w:rsidP="00F8010E">
            <w:proofErr w:type="spellStart"/>
            <w:r w:rsidRPr="00F8010E">
              <w:t>Forth</w:t>
            </w:r>
            <w:proofErr w:type="spellEnd"/>
            <w:r w:rsidRPr="00F8010E">
              <w:t xml:space="preserve"> Valley Royal Hospital, Larbert, Scotland</w:t>
            </w:r>
          </w:p>
        </w:tc>
      </w:tr>
      <w:tr w:rsidR="00F8010E" w:rsidRPr="00F8010E" w14:paraId="5F73579E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ACF0" w14:textId="77777777" w:rsidR="00F8010E" w:rsidRPr="00F8010E" w:rsidRDefault="00F8010E" w:rsidP="00F8010E">
            <w:r w:rsidRPr="00F8010E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B0F27B7" w14:textId="77777777" w:rsidR="00F8010E" w:rsidRPr="00F8010E" w:rsidRDefault="00F8010E" w:rsidP="00F8010E">
            <w:r w:rsidRPr="00F8010E">
              <w:t>NHS Forth Valley – Estates &amp; Facilities</w:t>
            </w:r>
          </w:p>
        </w:tc>
      </w:tr>
      <w:tr w:rsidR="00F8010E" w:rsidRPr="00F8010E" w14:paraId="374D0CA7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34D1" w14:textId="77777777" w:rsidR="00F8010E" w:rsidRPr="00F8010E" w:rsidRDefault="00F8010E" w:rsidP="00F8010E">
            <w:r w:rsidRPr="00F8010E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7F82FC2" w14:textId="77777777" w:rsidR="00F8010E" w:rsidRPr="00F8010E" w:rsidRDefault="00F8010E" w:rsidP="00F8010E">
            <w:r w:rsidRPr="00F8010E">
              <w:t>Full replacement of 12 UPS units (mixed ratings including 80 kVA, 60 kVA and 10 kVA) across 4 independent systems. Works executed in controlled consecutive weekend pairs with a maximum of 2 systems active concurrently.</w:t>
            </w:r>
          </w:p>
        </w:tc>
      </w:tr>
      <w:tr w:rsidR="00F8010E" w:rsidRPr="00F8010E" w14:paraId="18F84447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4114" w14:textId="77777777" w:rsidR="00F8010E" w:rsidRPr="00F8010E" w:rsidRDefault="00F8010E" w:rsidP="00F8010E">
            <w:r w:rsidRPr="00F8010E">
              <w:rPr>
                <w:b/>
                <w:bCs/>
              </w:rPr>
              <w:t>Key Constraints</w:t>
            </w:r>
          </w:p>
        </w:tc>
        <w:tc>
          <w:tcPr>
            <w:tcW w:w="0" w:type="auto"/>
            <w:vAlign w:val="center"/>
            <w:hideMark/>
          </w:tcPr>
          <w:p w14:paraId="592C7102" w14:textId="77777777" w:rsidR="00F8010E" w:rsidRPr="00F8010E" w:rsidRDefault="00F8010E" w:rsidP="00F8010E">
            <w:r w:rsidRPr="00F8010E">
              <w:t>Live operational hospital; continuous power to critical clinical loads; no unplanned downtime; strict weekend working windows; infection control and fire safety requirements.</w:t>
            </w:r>
          </w:p>
        </w:tc>
      </w:tr>
      <w:tr w:rsidR="00F8010E" w:rsidRPr="00F8010E" w14:paraId="674C62A6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1683" w14:textId="77777777" w:rsidR="00F8010E" w:rsidRPr="00F8010E" w:rsidRDefault="00F8010E" w:rsidP="00F8010E">
            <w:r w:rsidRPr="00F8010E">
              <w:rPr>
                <w:b/>
                <w:bCs/>
              </w:rPr>
              <w:t>Strategic Drivers</w:t>
            </w:r>
          </w:p>
        </w:tc>
        <w:tc>
          <w:tcPr>
            <w:tcW w:w="0" w:type="auto"/>
            <w:vAlign w:val="center"/>
            <w:hideMark/>
          </w:tcPr>
          <w:p w14:paraId="0C4C5458" w14:textId="77777777" w:rsidR="00F8010E" w:rsidRPr="00F8010E" w:rsidRDefault="00F8010E" w:rsidP="00F8010E">
            <w:r w:rsidRPr="00F8010E">
              <w:t>Ageing existing UPS units, reliability risk to patient safety, compliance with current standards, and improved resilience.</w:t>
            </w:r>
          </w:p>
        </w:tc>
      </w:tr>
      <w:tr w:rsidR="00F8010E" w:rsidRPr="00F8010E" w14:paraId="535E43EC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5A5C" w14:textId="77777777" w:rsidR="00F8010E" w:rsidRPr="00F8010E" w:rsidRDefault="00F8010E" w:rsidP="00F8010E">
            <w:r w:rsidRPr="00F8010E">
              <w:rPr>
                <w:b/>
                <w:bCs/>
              </w:rPr>
              <w:t>Overall Duration</w:t>
            </w:r>
          </w:p>
        </w:tc>
        <w:tc>
          <w:tcPr>
            <w:tcW w:w="0" w:type="auto"/>
            <w:vAlign w:val="center"/>
            <w:hideMark/>
          </w:tcPr>
          <w:p w14:paraId="2FA47661" w14:textId="77777777" w:rsidR="00F8010E" w:rsidRPr="00F8010E" w:rsidRDefault="00F8010E" w:rsidP="00F8010E">
            <w:r w:rsidRPr="00F8010E">
              <w:t>Approximately 10–14 weeks from Stage 2 approval to Stage 6 Practical Completion (subject to procurement lead times).</w:t>
            </w:r>
          </w:p>
        </w:tc>
      </w:tr>
      <w:tr w:rsidR="00F8010E" w:rsidRPr="00F8010E" w14:paraId="2AAC08B3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A905" w14:textId="77777777" w:rsidR="00F8010E" w:rsidRPr="00F8010E" w:rsidRDefault="00F8010E" w:rsidP="00F8010E">
            <w:r w:rsidRPr="00F8010E">
              <w:rPr>
                <w:b/>
                <w:bCs/>
              </w:rPr>
              <w:t>Procurement Route</w:t>
            </w:r>
          </w:p>
        </w:tc>
        <w:tc>
          <w:tcPr>
            <w:tcW w:w="0" w:type="auto"/>
            <w:vAlign w:val="center"/>
            <w:hideMark/>
          </w:tcPr>
          <w:p w14:paraId="3141216C" w14:textId="77777777" w:rsidR="00F8010E" w:rsidRPr="00F8010E" w:rsidRDefault="00F8010E" w:rsidP="00F8010E">
            <w:r w:rsidRPr="00F8010E">
              <w:t>To be confirmed (direct award or competitive tender). Lead times for UPS units will drive the installation programme.</w:t>
            </w:r>
          </w:p>
        </w:tc>
      </w:tr>
    </w:tbl>
    <w:p w14:paraId="24D6740D" w14:textId="77777777" w:rsidR="00F8010E" w:rsidRPr="00F8010E" w:rsidRDefault="00F8010E" w:rsidP="00F8010E">
      <w:r w:rsidRPr="00F8010E">
        <w:t>The project is managed as a specialist M&amp;E replacement within an operational healthcare environment and follows the RIBA Plan of Work 2020 stage-gate process, adapted for this type of works.</w:t>
      </w:r>
    </w:p>
    <w:p w14:paraId="522ED2F7" w14:textId="77777777" w:rsidR="00F8010E" w:rsidRPr="00F8010E" w:rsidRDefault="00F8010E" w:rsidP="00F8010E">
      <w:r w:rsidRPr="00F8010E">
        <w:pict w14:anchorId="17ACE0CC">
          <v:rect id="_x0000_i1068" style="width:0;height:1.5pt" o:hralign="center" o:hrstd="t" o:hr="t" fillcolor="#a0a0a0" stroked="f"/>
        </w:pict>
      </w:r>
    </w:p>
    <w:p w14:paraId="69602911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2. RIBA Stage Gate Process –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136"/>
        <w:gridCol w:w="3216"/>
        <w:gridCol w:w="2760"/>
      </w:tblGrid>
      <w:tr w:rsidR="00F8010E" w:rsidRPr="00F8010E" w14:paraId="27A9094D" w14:textId="77777777" w:rsidTr="00F80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45B20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lastRenderedPageBreak/>
              <w:t>RIBA Stage</w:t>
            </w:r>
          </w:p>
        </w:tc>
        <w:tc>
          <w:tcPr>
            <w:tcW w:w="0" w:type="auto"/>
            <w:vAlign w:val="center"/>
            <w:hideMark/>
          </w:tcPr>
          <w:p w14:paraId="0CF8AE53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t>Stage Name</w:t>
            </w:r>
          </w:p>
        </w:tc>
        <w:tc>
          <w:tcPr>
            <w:tcW w:w="0" w:type="auto"/>
            <w:vAlign w:val="center"/>
            <w:hideMark/>
          </w:tcPr>
          <w:p w14:paraId="3B445582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t>Core Focus</w:t>
            </w:r>
          </w:p>
        </w:tc>
        <w:tc>
          <w:tcPr>
            <w:tcW w:w="0" w:type="auto"/>
            <w:vAlign w:val="center"/>
            <w:hideMark/>
          </w:tcPr>
          <w:p w14:paraId="47912E46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t>Primary Gate Approvers</w:t>
            </w:r>
          </w:p>
        </w:tc>
      </w:tr>
      <w:tr w:rsidR="00F8010E" w:rsidRPr="00F8010E" w14:paraId="47560FD8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8898" w14:textId="77777777" w:rsidR="00F8010E" w:rsidRPr="00F8010E" w:rsidRDefault="00F8010E" w:rsidP="00F8010E">
            <w:r w:rsidRPr="00F8010E">
              <w:t>0</w:t>
            </w:r>
          </w:p>
        </w:tc>
        <w:tc>
          <w:tcPr>
            <w:tcW w:w="0" w:type="auto"/>
            <w:vAlign w:val="center"/>
            <w:hideMark/>
          </w:tcPr>
          <w:p w14:paraId="3342FCD8" w14:textId="77777777" w:rsidR="00F8010E" w:rsidRPr="00F8010E" w:rsidRDefault="00F8010E" w:rsidP="00F8010E">
            <w:r w:rsidRPr="00F8010E">
              <w:t>Strategic Definition</w:t>
            </w:r>
          </w:p>
        </w:tc>
        <w:tc>
          <w:tcPr>
            <w:tcW w:w="0" w:type="auto"/>
            <w:vAlign w:val="center"/>
            <w:hideMark/>
          </w:tcPr>
          <w:p w14:paraId="2BEACB34" w14:textId="77777777" w:rsidR="00F8010E" w:rsidRPr="00F8010E" w:rsidRDefault="00F8010E" w:rsidP="00F8010E">
            <w:r w:rsidRPr="00F8010E">
              <w:t>Need confirmation &amp; high-level viability</w:t>
            </w:r>
          </w:p>
        </w:tc>
        <w:tc>
          <w:tcPr>
            <w:tcW w:w="0" w:type="auto"/>
            <w:vAlign w:val="center"/>
            <w:hideMark/>
          </w:tcPr>
          <w:p w14:paraId="69825079" w14:textId="77777777" w:rsidR="00F8010E" w:rsidRPr="00F8010E" w:rsidRDefault="00F8010E" w:rsidP="00F8010E">
            <w:r w:rsidRPr="00F8010E">
              <w:t>Project Sponsor / Estates Director</w:t>
            </w:r>
          </w:p>
        </w:tc>
      </w:tr>
      <w:tr w:rsidR="00F8010E" w:rsidRPr="00F8010E" w14:paraId="2EEE8DA1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9BCC" w14:textId="77777777" w:rsidR="00F8010E" w:rsidRPr="00F8010E" w:rsidRDefault="00F8010E" w:rsidP="00F8010E">
            <w:r w:rsidRPr="00F8010E">
              <w:t>1</w:t>
            </w:r>
          </w:p>
        </w:tc>
        <w:tc>
          <w:tcPr>
            <w:tcW w:w="0" w:type="auto"/>
            <w:vAlign w:val="center"/>
            <w:hideMark/>
          </w:tcPr>
          <w:p w14:paraId="6B27C224" w14:textId="77777777" w:rsidR="00F8010E" w:rsidRPr="00F8010E" w:rsidRDefault="00F8010E" w:rsidP="00F8010E">
            <w:r w:rsidRPr="00F8010E">
              <w:t>Preparation and Briefing</w:t>
            </w:r>
          </w:p>
        </w:tc>
        <w:tc>
          <w:tcPr>
            <w:tcW w:w="0" w:type="auto"/>
            <w:vAlign w:val="center"/>
            <w:hideMark/>
          </w:tcPr>
          <w:p w14:paraId="6F4FC188" w14:textId="77777777" w:rsidR="00F8010E" w:rsidRPr="00F8010E" w:rsidRDefault="00F8010E" w:rsidP="00F8010E">
            <w:r w:rsidRPr="00F8010E">
              <w:t>Project brief, surveys &amp; baseline data</w:t>
            </w:r>
          </w:p>
        </w:tc>
        <w:tc>
          <w:tcPr>
            <w:tcW w:w="0" w:type="auto"/>
            <w:vAlign w:val="center"/>
            <w:hideMark/>
          </w:tcPr>
          <w:p w14:paraId="61C07252" w14:textId="77777777" w:rsidR="00F8010E" w:rsidRPr="00F8010E" w:rsidRDefault="00F8010E" w:rsidP="00F8010E">
            <w:r w:rsidRPr="00F8010E">
              <w:t>Estates Lead + Infection Control</w:t>
            </w:r>
          </w:p>
        </w:tc>
      </w:tr>
      <w:tr w:rsidR="00F8010E" w:rsidRPr="00F8010E" w14:paraId="24A54F0F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2B2A" w14:textId="77777777" w:rsidR="00F8010E" w:rsidRPr="00F8010E" w:rsidRDefault="00F8010E" w:rsidP="00F8010E">
            <w:r w:rsidRPr="00F8010E">
              <w:t>2</w:t>
            </w:r>
          </w:p>
        </w:tc>
        <w:tc>
          <w:tcPr>
            <w:tcW w:w="0" w:type="auto"/>
            <w:vAlign w:val="center"/>
            <w:hideMark/>
          </w:tcPr>
          <w:p w14:paraId="1DD09D49" w14:textId="77777777" w:rsidR="00F8010E" w:rsidRPr="00F8010E" w:rsidRDefault="00F8010E" w:rsidP="00F8010E">
            <w:r w:rsidRPr="00F8010E">
              <w:t>Concept Design</w:t>
            </w:r>
          </w:p>
        </w:tc>
        <w:tc>
          <w:tcPr>
            <w:tcW w:w="0" w:type="auto"/>
            <w:vAlign w:val="center"/>
            <w:hideMark/>
          </w:tcPr>
          <w:p w14:paraId="672EC7BE" w14:textId="77777777" w:rsidR="00F8010E" w:rsidRPr="00F8010E" w:rsidRDefault="00F8010E" w:rsidP="00F8010E">
            <w:r w:rsidRPr="00F8010E">
              <w:t>Preferred technical solution &amp; phasing</w:t>
            </w:r>
          </w:p>
        </w:tc>
        <w:tc>
          <w:tcPr>
            <w:tcW w:w="0" w:type="auto"/>
            <w:vAlign w:val="center"/>
            <w:hideMark/>
          </w:tcPr>
          <w:p w14:paraId="08B1B625" w14:textId="77777777" w:rsidR="00F8010E" w:rsidRPr="00F8010E" w:rsidRDefault="00F8010E" w:rsidP="00F8010E">
            <w:r w:rsidRPr="00F8010E">
              <w:t>Authorised Person (AP) + Clinical stakeholders</w:t>
            </w:r>
          </w:p>
        </w:tc>
      </w:tr>
      <w:tr w:rsidR="00F8010E" w:rsidRPr="00F8010E" w14:paraId="3B833506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ACF7" w14:textId="77777777" w:rsidR="00F8010E" w:rsidRPr="00F8010E" w:rsidRDefault="00F8010E" w:rsidP="00F8010E">
            <w:r w:rsidRPr="00F8010E">
              <w:t>3</w:t>
            </w:r>
          </w:p>
        </w:tc>
        <w:tc>
          <w:tcPr>
            <w:tcW w:w="0" w:type="auto"/>
            <w:vAlign w:val="center"/>
            <w:hideMark/>
          </w:tcPr>
          <w:p w14:paraId="6AB67A9C" w14:textId="77777777" w:rsidR="00F8010E" w:rsidRPr="00F8010E" w:rsidRDefault="00F8010E" w:rsidP="00F8010E">
            <w:r w:rsidRPr="00F8010E">
              <w:t>Spatial Coordination</w:t>
            </w:r>
          </w:p>
        </w:tc>
        <w:tc>
          <w:tcPr>
            <w:tcW w:w="0" w:type="auto"/>
            <w:vAlign w:val="center"/>
            <w:hideMark/>
          </w:tcPr>
          <w:p w14:paraId="758AAEAD" w14:textId="77777777" w:rsidR="00F8010E" w:rsidRPr="00F8010E" w:rsidRDefault="00F8010E" w:rsidP="00F8010E">
            <w:r w:rsidRPr="00F8010E">
              <w:t>Space, access &amp; interface resolution</w:t>
            </w:r>
          </w:p>
        </w:tc>
        <w:tc>
          <w:tcPr>
            <w:tcW w:w="0" w:type="auto"/>
            <w:vAlign w:val="center"/>
            <w:hideMark/>
          </w:tcPr>
          <w:p w14:paraId="645C144A" w14:textId="77777777" w:rsidR="00F8010E" w:rsidRPr="00F8010E" w:rsidRDefault="00F8010E" w:rsidP="00F8010E">
            <w:r w:rsidRPr="00F8010E">
              <w:t>Estates + Fire Safety (if required)</w:t>
            </w:r>
          </w:p>
        </w:tc>
      </w:tr>
      <w:tr w:rsidR="00F8010E" w:rsidRPr="00F8010E" w14:paraId="40E2ABE6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EE5D" w14:textId="77777777" w:rsidR="00F8010E" w:rsidRPr="00F8010E" w:rsidRDefault="00F8010E" w:rsidP="00F8010E">
            <w:r w:rsidRPr="00F8010E">
              <w:t>4</w:t>
            </w:r>
          </w:p>
        </w:tc>
        <w:tc>
          <w:tcPr>
            <w:tcW w:w="0" w:type="auto"/>
            <w:vAlign w:val="center"/>
            <w:hideMark/>
          </w:tcPr>
          <w:p w14:paraId="19E62EB1" w14:textId="77777777" w:rsidR="00F8010E" w:rsidRPr="00F8010E" w:rsidRDefault="00F8010E" w:rsidP="00F8010E">
            <w:r w:rsidRPr="00F8010E">
              <w:t>Technical Design</w:t>
            </w:r>
          </w:p>
        </w:tc>
        <w:tc>
          <w:tcPr>
            <w:tcW w:w="0" w:type="auto"/>
            <w:vAlign w:val="center"/>
            <w:hideMark/>
          </w:tcPr>
          <w:p w14:paraId="2E9A0C07" w14:textId="77777777" w:rsidR="00F8010E" w:rsidRPr="00F8010E" w:rsidRDefault="00F8010E" w:rsidP="00F8010E">
            <w:r w:rsidRPr="00F8010E">
              <w:t>Complete compliant design package</w:t>
            </w:r>
          </w:p>
        </w:tc>
        <w:tc>
          <w:tcPr>
            <w:tcW w:w="0" w:type="auto"/>
            <w:vAlign w:val="center"/>
            <w:hideMark/>
          </w:tcPr>
          <w:p w14:paraId="66CC2635" w14:textId="77777777" w:rsidR="00F8010E" w:rsidRPr="00F8010E" w:rsidRDefault="00F8010E" w:rsidP="00F8010E">
            <w:r w:rsidRPr="00F8010E">
              <w:t>AP + Authorising Engineer (AE) + Principal Designer</w:t>
            </w:r>
          </w:p>
        </w:tc>
      </w:tr>
      <w:tr w:rsidR="00F8010E" w:rsidRPr="00F8010E" w14:paraId="7A24E9BD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7EEE" w14:textId="77777777" w:rsidR="00F8010E" w:rsidRPr="00F8010E" w:rsidRDefault="00F8010E" w:rsidP="00F8010E">
            <w:r w:rsidRPr="00F8010E">
              <w:t>5</w:t>
            </w:r>
          </w:p>
        </w:tc>
        <w:tc>
          <w:tcPr>
            <w:tcW w:w="0" w:type="auto"/>
            <w:vAlign w:val="center"/>
            <w:hideMark/>
          </w:tcPr>
          <w:p w14:paraId="62B74B46" w14:textId="77777777" w:rsidR="00F8010E" w:rsidRPr="00F8010E" w:rsidRDefault="00F8010E" w:rsidP="00F8010E">
            <w:r w:rsidRPr="00F8010E">
              <w:t>Manufacturing &amp; Construction</w:t>
            </w:r>
          </w:p>
        </w:tc>
        <w:tc>
          <w:tcPr>
            <w:tcW w:w="0" w:type="auto"/>
            <w:vAlign w:val="center"/>
            <w:hideMark/>
          </w:tcPr>
          <w:p w14:paraId="2CCF9BF7" w14:textId="77777777" w:rsidR="00F8010E" w:rsidRPr="00F8010E" w:rsidRDefault="00F8010E" w:rsidP="00F8010E">
            <w:r w:rsidRPr="00F8010E">
              <w:t>Procurement, installation &amp; progressive testing</w:t>
            </w:r>
          </w:p>
        </w:tc>
        <w:tc>
          <w:tcPr>
            <w:tcW w:w="0" w:type="auto"/>
            <w:vAlign w:val="center"/>
            <w:hideMark/>
          </w:tcPr>
          <w:p w14:paraId="339F1CE9" w14:textId="77777777" w:rsidR="00F8010E" w:rsidRPr="00F8010E" w:rsidRDefault="00F8010E" w:rsidP="00F8010E">
            <w:r w:rsidRPr="00F8010E">
              <w:t>AP (progressive after each system pair)</w:t>
            </w:r>
          </w:p>
        </w:tc>
      </w:tr>
      <w:tr w:rsidR="00F8010E" w:rsidRPr="00F8010E" w14:paraId="7CC48C42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E25B" w14:textId="77777777" w:rsidR="00F8010E" w:rsidRPr="00F8010E" w:rsidRDefault="00F8010E" w:rsidP="00F8010E">
            <w:r w:rsidRPr="00F8010E">
              <w:t>6</w:t>
            </w:r>
          </w:p>
        </w:tc>
        <w:tc>
          <w:tcPr>
            <w:tcW w:w="0" w:type="auto"/>
            <w:vAlign w:val="center"/>
            <w:hideMark/>
          </w:tcPr>
          <w:p w14:paraId="1623B014" w14:textId="77777777" w:rsidR="00F8010E" w:rsidRPr="00F8010E" w:rsidRDefault="00F8010E" w:rsidP="00F8010E">
            <w:r w:rsidRPr="00F8010E">
              <w:t>Handover</w:t>
            </w:r>
          </w:p>
        </w:tc>
        <w:tc>
          <w:tcPr>
            <w:tcW w:w="0" w:type="auto"/>
            <w:vAlign w:val="center"/>
            <w:hideMark/>
          </w:tcPr>
          <w:p w14:paraId="72269BD8" w14:textId="77777777" w:rsidR="00F8010E" w:rsidRPr="00F8010E" w:rsidRDefault="00F8010E" w:rsidP="00F8010E">
            <w:r w:rsidRPr="00F8010E">
              <w:t>Commissioning, documentation &amp; Acceptance to Service</w:t>
            </w:r>
          </w:p>
        </w:tc>
        <w:tc>
          <w:tcPr>
            <w:tcW w:w="0" w:type="auto"/>
            <w:vAlign w:val="center"/>
            <w:hideMark/>
          </w:tcPr>
          <w:p w14:paraId="4E35B098" w14:textId="77777777" w:rsidR="00F8010E" w:rsidRPr="00F8010E" w:rsidRDefault="00F8010E" w:rsidP="00F8010E">
            <w:r w:rsidRPr="00F8010E">
              <w:t>AP + AE + Estates Manager</w:t>
            </w:r>
          </w:p>
        </w:tc>
      </w:tr>
      <w:tr w:rsidR="00F8010E" w:rsidRPr="00F8010E" w14:paraId="0E172A4A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C667" w14:textId="77777777" w:rsidR="00F8010E" w:rsidRPr="00F8010E" w:rsidRDefault="00F8010E" w:rsidP="00F8010E">
            <w:r w:rsidRPr="00F8010E">
              <w:t>7</w:t>
            </w:r>
          </w:p>
        </w:tc>
        <w:tc>
          <w:tcPr>
            <w:tcW w:w="0" w:type="auto"/>
            <w:vAlign w:val="center"/>
            <w:hideMark/>
          </w:tcPr>
          <w:p w14:paraId="5ED90BCC" w14:textId="77777777" w:rsidR="00F8010E" w:rsidRPr="00F8010E" w:rsidRDefault="00F8010E" w:rsidP="00F8010E">
            <w:r w:rsidRPr="00F8010E">
              <w:t>Use</w:t>
            </w:r>
          </w:p>
        </w:tc>
        <w:tc>
          <w:tcPr>
            <w:tcW w:w="0" w:type="auto"/>
            <w:vAlign w:val="center"/>
            <w:hideMark/>
          </w:tcPr>
          <w:p w14:paraId="47A67BA8" w14:textId="77777777" w:rsidR="00F8010E" w:rsidRPr="00F8010E" w:rsidRDefault="00F8010E" w:rsidP="00F8010E">
            <w:r w:rsidRPr="00F8010E">
              <w:t>Defects monitoring &amp; lessons learned</w:t>
            </w:r>
          </w:p>
        </w:tc>
        <w:tc>
          <w:tcPr>
            <w:tcW w:w="0" w:type="auto"/>
            <w:vAlign w:val="center"/>
            <w:hideMark/>
          </w:tcPr>
          <w:p w14:paraId="58E2C11C" w14:textId="77777777" w:rsidR="00F8010E" w:rsidRPr="00F8010E" w:rsidRDefault="00F8010E" w:rsidP="00F8010E">
            <w:r w:rsidRPr="00F8010E">
              <w:t>Estates</w:t>
            </w:r>
          </w:p>
        </w:tc>
      </w:tr>
    </w:tbl>
    <w:p w14:paraId="29BE0791" w14:textId="77777777" w:rsidR="00F8010E" w:rsidRPr="00F8010E" w:rsidRDefault="00F8010E" w:rsidP="00F8010E">
      <w:r w:rsidRPr="00F8010E">
        <w:rPr>
          <w:b/>
          <w:bCs/>
        </w:rPr>
        <w:t>Stage Gate Rule</w:t>
      </w:r>
      <w:r w:rsidRPr="00F8010E">
        <w:t>: No stage may proceed without formal written approval of the required deliverables listed below.</w:t>
      </w:r>
    </w:p>
    <w:p w14:paraId="7A34FF5E" w14:textId="77777777" w:rsidR="00F8010E" w:rsidRPr="00F8010E" w:rsidRDefault="00F8010E" w:rsidP="00F8010E">
      <w:r w:rsidRPr="00F8010E">
        <w:pict w14:anchorId="5E38B9BD">
          <v:rect id="_x0000_i1069" style="width:0;height:1.5pt" o:hralign="center" o:hrstd="t" o:hr="t" fillcolor="#a0a0a0" stroked="f"/>
        </w:pict>
      </w:r>
    </w:p>
    <w:p w14:paraId="5E35B41B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3. Detailed Stage Plans with Mandatory Deliverables</w:t>
      </w:r>
    </w:p>
    <w:p w14:paraId="4D4B4C7F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0 – Strategic Definition</w:t>
      </w:r>
    </w:p>
    <w:p w14:paraId="5CC27210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Confirm strategic need and high-level viability.</w:t>
      </w:r>
    </w:p>
    <w:p w14:paraId="2A9EA60E" w14:textId="77777777" w:rsidR="00F8010E" w:rsidRPr="00F8010E" w:rsidRDefault="00F8010E" w:rsidP="00F8010E">
      <w:r w:rsidRPr="00F8010E">
        <w:rPr>
          <w:b/>
          <w:bCs/>
        </w:rPr>
        <w:t>Mandatory Deliverables to Pass Gate</w:t>
      </w:r>
    </w:p>
    <w:p w14:paraId="2355438D" w14:textId="77777777" w:rsidR="00F8010E" w:rsidRPr="00F8010E" w:rsidRDefault="00F8010E" w:rsidP="00F8010E">
      <w:pPr>
        <w:numPr>
          <w:ilvl w:val="0"/>
          <w:numId w:val="1"/>
        </w:numPr>
      </w:pPr>
      <w:r w:rsidRPr="00F8010E">
        <w:t>Strategic Brief (clinical risk of existing systems, options appraisal)</w:t>
      </w:r>
    </w:p>
    <w:p w14:paraId="190D313F" w14:textId="77777777" w:rsidR="00F8010E" w:rsidRPr="00F8010E" w:rsidRDefault="00F8010E" w:rsidP="00F8010E">
      <w:pPr>
        <w:numPr>
          <w:ilvl w:val="0"/>
          <w:numId w:val="1"/>
        </w:numPr>
      </w:pPr>
      <w:r w:rsidRPr="00F8010E">
        <w:t>High-level Risk Register (patient safety and power continuity focus)</w:t>
      </w:r>
    </w:p>
    <w:p w14:paraId="2A26FA21" w14:textId="77777777" w:rsidR="00F8010E" w:rsidRPr="00F8010E" w:rsidRDefault="00F8010E" w:rsidP="00F8010E">
      <w:pPr>
        <w:numPr>
          <w:ilvl w:val="0"/>
          <w:numId w:val="1"/>
        </w:numPr>
      </w:pPr>
      <w:r w:rsidRPr="00F8010E">
        <w:t>Confirmation of affected load categories against SHTM 06-01</w:t>
      </w:r>
    </w:p>
    <w:p w14:paraId="34569F54" w14:textId="77777777" w:rsidR="00F8010E" w:rsidRPr="00F8010E" w:rsidRDefault="00F8010E" w:rsidP="00F8010E">
      <w:pPr>
        <w:numPr>
          <w:ilvl w:val="0"/>
          <w:numId w:val="1"/>
        </w:numPr>
      </w:pPr>
      <w:r w:rsidRPr="00F8010E">
        <w:t>Outline Business Case / funding confirmation</w:t>
      </w:r>
    </w:p>
    <w:p w14:paraId="7A2B1D19" w14:textId="77777777" w:rsidR="00F8010E" w:rsidRPr="00F8010E" w:rsidRDefault="00F8010E" w:rsidP="00F8010E">
      <w:pPr>
        <w:numPr>
          <w:ilvl w:val="0"/>
          <w:numId w:val="1"/>
        </w:numPr>
      </w:pPr>
      <w:r w:rsidRPr="00F8010E">
        <w:lastRenderedPageBreak/>
        <w:t>Initial Stakeholder Map</w:t>
      </w:r>
    </w:p>
    <w:p w14:paraId="63084223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1 – Preparation and Briefing</w:t>
      </w:r>
    </w:p>
    <w:p w14:paraId="4EDE34DF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Establish a robust project brief and baseline information.</w:t>
      </w:r>
    </w:p>
    <w:p w14:paraId="3D9F2807" w14:textId="77777777" w:rsidR="00F8010E" w:rsidRPr="00F8010E" w:rsidRDefault="00F8010E" w:rsidP="00F8010E">
      <w:r w:rsidRPr="00F8010E">
        <w:rPr>
          <w:b/>
          <w:bCs/>
        </w:rPr>
        <w:t>Mandatory Deliverables to Pass Gate</w:t>
      </w:r>
    </w:p>
    <w:p w14:paraId="1DCF664B" w14:textId="77777777" w:rsidR="00F8010E" w:rsidRPr="00F8010E" w:rsidRDefault="00F8010E" w:rsidP="00F8010E">
      <w:pPr>
        <w:numPr>
          <w:ilvl w:val="0"/>
          <w:numId w:val="2"/>
        </w:numPr>
      </w:pPr>
      <w:r w:rsidRPr="00F8010E">
        <w:t>Project Brief (full scope, constraints, success criteria, weekend working rules)</w:t>
      </w:r>
    </w:p>
    <w:p w14:paraId="3894053E" w14:textId="77777777" w:rsidR="00F8010E" w:rsidRPr="00F8010E" w:rsidRDefault="00F8010E" w:rsidP="00F8010E">
      <w:pPr>
        <w:numPr>
          <w:ilvl w:val="0"/>
          <w:numId w:val="2"/>
        </w:numPr>
      </w:pPr>
      <w:r w:rsidRPr="00F8010E">
        <w:t>Complete Load Survey and existing UPS Condition Report</w:t>
      </w:r>
    </w:p>
    <w:p w14:paraId="2199E5A1" w14:textId="77777777" w:rsidR="00F8010E" w:rsidRPr="00F8010E" w:rsidRDefault="00F8010E" w:rsidP="00F8010E">
      <w:pPr>
        <w:numPr>
          <w:ilvl w:val="0"/>
          <w:numId w:val="2"/>
        </w:numPr>
      </w:pPr>
      <w:r w:rsidRPr="00F8010E">
        <w:t>Preliminary Programme (including concurrent weekend strategy – max 2 systems)</w:t>
      </w:r>
    </w:p>
    <w:p w14:paraId="280B1D9E" w14:textId="77777777" w:rsidR="00F8010E" w:rsidRPr="00F8010E" w:rsidRDefault="00F8010E" w:rsidP="00F8010E">
      <w:pPr>
        <w:numPr>
          <w:ilvl w:val="0"/>
          <w:numId w:val="2"/>
        </w:numPr>
      </w:pPr>
      <w:r w:rsidRPr="00F8010E">
        <w:t>Initial Health &amp; Safety Strategy and HAI-SCRIBE assessment</w:t>
      </w:r>
    </w:p>
    <w:p w14:paraId="4D7BFEDB" w14:textId="77777777" w:rsidR="00F8010E" w:rsidRPr="00F8010E" w:rsidRDefault="00F8010E" w:rsidP="00F8010E">
      <w:pPr>
        <w:numPr>
          <w:ilvl w:val="0"/>
          <w:numId w:val="2"/>
        </w:numPr>
      </w:pPr>
      <w:r w:rsidRPr="00F8010E">
        <w:t>Expanded Risk Register</w:t>
      </w:r>
    </w:p>
    <w:p w14:paraId="28ECE3D6" w14:textId="77777777" w:rsidR="00F8010E" w:rsidRPr="00F8010E" w:rsidRDefault="00F8010E" w:rsidP="00F8010E">
      <w:pPr>
        <w:numPr>
          <w:ilvl w:val="0"/>
          <w:numId w:val="2"/>
        </w:numPr>
      </w:pPr>
      <w:r w:rsidRPr="00F8010E">
        <w:t>Stakeholder Engagement Plan and early consultation records</w:t>
      </w:r>
    </w:p>
    <w:p w14:paraId="22ED5F23" w14:textId="77777777" w:rsidR="00F8010E" w:rsidRPr="00F8010E" w:rsidRDefault="00F8010E" w:rsidP="00F8010E">
      <w:pPr>
        <w:numPr>
          <w:ilvl w:val="0"/>
          <w:numId w:val="2"/>
        </w:numPr>
      </w:pPr>
      <w:r w:rsidRPr="00F8010E">
        <w:t>Confirmation of any Group 1 or Group 2 medical locations affected (BS 7671 Section 710)</w:t>
      </w:r>
    </w:p>
    <w:p w14:paraId="076785C1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2 – Concept Design</w:t>
      </w:r>
    </w:p>
    <w:p w14:paraId="2982EDE5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Define the preferred technical solution and phasing.</w:t>
      </w:r>
    </w:p>
    <w:p w14:paraId="1EED272F" w14:textId="77777777" w:rsidR="00F8010E" w:rsidRPr="00F8010E" w:rsidRDefault="00F8010E" w:rsidP="00F8010E">
      <w:r w:rsidRPr="00F8010E">
        <w:rPr>
          <w:b/>
          <w:bCs/>
        </w:rPr>
        <w:t>Mandatory Deliverables to Pass Gate</w:t>
      </w:r>
    </w:p>
    <w:p w14:paraId="0B050A5F" w14:textId="77777777" w:rsidR="00F8010E" w:rsidRPr="00F8010E" w:rsidRDefault="00F8010E" w:rsidP="00F8010E">
      <w:pPr>
        <w:numPr>
          <w:ilvl w:val="0"/>
          <w:numId w:val="3"/>
        </w:numPr>
      </w:pPr>
      <w:r w:rsidRPr="00F8010E">
        <w:t>Concept Design Report (UPS topology, redundancy level, bypass strategy, temporary power arrangements)</w:t>
      </w:r>
    </w:p>
    <w:p w14:paraId="5B6B9F40" w14:textId="77777777" w:rsidR="00F8010E" w:rsidRPr="00F8010E" w:rsidRDefault="00F8010E" w:rsidP="00F8010E">
      <w:pPr>
        <w:numPr>
          <w:ilvl w:val="0"/>
          <w:numId w:val="3"/>
        </w:numPr>
      </w:pPr>
      <w:r w:rsidRPr="00F8010E">
        <w:t>Outline UPS and battery specification</w:t>
      </w:r>
    </w:p>
    <w:p w14:paraId="4AC931B1" w14:textId="77777777" w:rsidR="00F8010E" w:rsidRPr="00F8010E" w:rsidRDefault="00F8010E" w:rsidP="00F8010E">
      <w:pPr>
        <w:numPr>
          <w:ilvl w:val="0"/>
          <w:numId w:val="3"/>
        </w:numPr>
      </w:pPr>
      <w:r w:rsidRPr="00F8010E">
        <w:t>Preliminary Method Statements and high-level RAMS</w:t>
      </w:r>
    </w:p>
    <w:p w14:paraId="23842C2B" w14:textId="77777777" w:rsidR="00F8010E" w:rsidRPr="00F8010E" w:rsidRDefault="00F8010E" w:rsidP="00F8010E">
      <w:pPr>
        <w:numPr>
          <w:ilvl w:val="0"/>
          <w:numId w:val="3"/>
        </w:numPr>
      </w:pPr>
      <w:r w:rsidRPr="00F8010E">
        <w:t>Concept single-line diagrams</w:t>
      </w:r>
    </w:p>
    <w:p w14:paraId="209F316F" w14:textId="77777777" w:rsidR="00F8010E" w:rsidRPr="00F8010E" w:rsidRDefault="00F8010E" w:rsidP="00F8010E">
      <w:pPr>
        <w:numPr>
          <w:ilvl w:val="0"/>
          <w:numId w:val="3"/>
        </w:numPr>
      </w:pPr>
      <w:r w:rsidRPr="00F8010E">
        <w:t>Updated Programme showing concurrent weekend pairs</w:t>
      </w:r>
    </w:p>
    <w:p w14:paraId="16383190" w14:textId="77777777" w:rsidR="00F8010E" w:rsidRPr="00F8010E" w:rsidRDefault="00F8010E" w:rsidP="00F8010E">
      <w:pPr>
        <w:numPr>
          <w:ilvl w:val="0"/>
          <w:numId w:val="3"/>
        </w:numPr>
      </w:pPr>
      <w:r w:rsidRPr="00F8010E">
        <w:t>Stakeholder consultation feedback log</w:t>
      </w:r>
    </w:p>
    <w:p w14:paraId="04D22AAC" w14:textId="77777777" w:rsidR="00F8010E" w:rsidRPr="00F8010E" w:rsidRDefault="00F8010E" w:rsidP="00F8010E">
      <w:pPr>
        <w:numPr>
          <w:ilvl w:val="0"/>
          <w:numId w:val="3"/>
        </w:numPr>
      </w:pPr>
      <w:r w:rsidRPr="00F8010E">
        <w:t>Concept-level Risk Assessment</w:t>
      </w:r>
    </w:p>
    <w:p w14:paraId="0DBBB54B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3 – Spatial Coordination</w:t>
      </w:r>
    </w:p>
    <w:p w14:paraId="7526C98C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Resolve all spatial, access and interface issues.</w:t>
      </w:r>
    </w:p>
    <w:p w14:paraId="6C0EEEC0" w14:textId="77777777" w:rsidR="00F8010E" w:rsidRPr="00F8010E" w:rsidRDefault="00F8010E" w:rsidP="00F8010E">
      <w:r w:rsidRPr="00F8010E">
        <w:rPr>
          <w:b/>
          <w:bCs/>
        </w:rPr>
        <w:t>Mandatory Deliverables to Pass Gate</w:t>
      </w:r>
    </w:p>
    <w:p w14:paraId="13EA355D" w14:textId="77777777" w:rsidR="00F8010E" w:rsidRPr="00F8010E" w:rsidRDefault="00F8010E" w:rsidP="00F8010E">
      <w:pPr>
        <w:numPr>
          <w:ilvl w:val="0"/>
          <w:numId w:val="4"/>
        </w:numPr>
      </w:pPr>
      <w:r w:rsidRPr="00F8010E">
        <w:t>Coordinated plant room / location drawings</w:t>
      </w:r>
    </w:p>
    <w:p w14:paraId="1B0DDCC5" w14:textId="77777777" w:rsidR="00F8010E" w:rsidRPr="00F8010E" w:rsidRDefault="00F8010E" w:rsidP="00F8010E">
      <w:pPr>
        <w:numPr>
          <w:ilvl w:val="0"/>
          <w:numId w:val="4"/>
        </w:numPr>
      </w:pPr>
      <w:r w:rsidRPr="00F8010E">
        <w:t>Cable routing and containment proposals</w:t>
      </w:r>
    </w:p>
    <w:p w14:paraId="7DDB3CF1" w14:textId="77777777" w:rsidR="00F8010E" w:rsidRPr="00F8010E" w:rsidRDefault="00F8010E" w:rsidP="00F8010E">
      <w:pPr>
        <w:numPr>
          <w:ilvl w:val="0"/>
          <w:numId w:val="4"/>
        </w:numPr>
      </w:pPr>
      <w:r w:rsidRPr="00F8010E">
        <w:lastRenderedPageBreak/>
        <w:t>Access, delivery and temporary works strategy</w:t>
      </w:r>
    </w:p>
    <w:p w14:paraId="5EBDDF69" w14:textId="77777777" w:rsidR="00F8010E" w:rsidRPr="00F8010E" w:rsidRDefault="00F8010E" w:rsidP="00F8010E">
      <w:pPr>
        <w:numPr>
          <w:ilvl w:val="0"/>
          <w:numId w:val="4"/>
        </w:numPr>
      </w:pPr>
      <w:r w:rsidRPr="00F8010E">
        <w:t>Fire compartmentation and ventilation impact assessment</w:t>
      </w:r>
    </w:p>
    <w:p w14:paraId="3530B4B5" w14:textId="77777777" w:rsidR="00F8010E" w:rsidRPr="00F8010E" w:rsidRDefault="00F8010E" w:rsidP="00F8010E">
      <w:pPr>
        <w:numPr>
          <w:ilvl w:val="0"/>
          <w:numId w:val="4"/>
        </w:numPr>
      </w:pPr>
      <w:r w:rsidRPr="00F8010E">
        <w:t>Updated Risk Register and Method Statements reflecting spatial constraints</w:t>
      </w:r>
    </w:p>
    <w:p w14:paraId="28915D5F" w14:textId="77777777" w:rsidR="00F8010E" w:rsidRPr="00F8010E" w:rsidRDefault="00F8010E" w:rsidP="00F8010E">
      <w:pPr>
        <w:numPr>
          <w:ilvl w:val="0"/>
          <w:numId w:val="4"/>
        </w:numPr>
      </w:pPr>
      <w:r w:rsidRPr="00F8010E">
        <w:t>Confirmation that existing infrastructure can support the new units (structural, electrical, thermal)</w:t>
      </w:r>
    </w:p>
    <w:p w14:paraId="6BB7C247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4 – Technical Design</w:t>
      </w:r>
    </w:p>
    <w:p w14:paraId="03A5038D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Produce a complete, coordinated and fully compliant design package ready for procurement and installation.</w:t>
      </w:r>
    </w:p>
    <w:p w14:paraId="6C85DF1C" w14:textId="77777777" w:rsidR="00F8010E" w:rsidRPr="00F8010E" w:rsidRDefault="00F8010E" w:rsidP="00F8010E">
      <w:r w:rsidRPr="00F8010E">
        <w:rPr>
          <w:b/>
          <w:bCs/>
        </w:rPr>
        <w:t>Mandatory Deliverables to Pass Gate</w:t>
      </w:r>
    </w:p>
    <w:p w14:paraId="66CD196D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Full Technical Design Package (detailed drawings, schematics, specifications)</w:t>
      </w:r>
    </w:p>
    <w:p w14:paraId="655545EF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Design calculations (short-circuit, discrimination, voltage drop, battery autonomy)</w:t>
      </w:r>
    </w:p>
    <w:p w14:paraId="1368CBC7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Complete UPS and battery specifications compliant with BS 7671 and SHTM 06-01</w:t>
      </w:r>
    </w:p>
    <w:p w14:paraId="365E3EA0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Detailed Installation Method Statements, LOTO procedures and RAMS</w:t>
      </w:r>
    </w:p>
    <w:p w14:paraId="589555D7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Compliance Matrix (mapping against BS 7671, SHTM 06-01/06-02, Electricity at Work Regulations 1989, CDM 2015)</w:t>
      </w:r>
    </w:p>
    <w:p w14:paraId="740B1183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Pre-Construction Information (CDM)</w:t>
      </w:r>
    </w:p>
    <w:p w14:paraId="67ABCAD2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Tender or direct-award procurement package</w:t>
      </w:r>
    </w:p>
    <w:p w14:paraId="4490BA6C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Updated Programme and Resource Plan</w:t>
      </w:r>
    </w:p>
    <w:p w14:paraId="7F4C9CCB" w14:textId="77777777" w:rsidR="00F8010E" w:rsidRPr="00F8010E" w:rsidRDefault="00F8010E" w:rsidP="00F8010E">
      <w:pPr>
        <w:numPr>
          <w:ilvl w:val="0"/>
          <w:numId w:val="5"/>
        </w:numPr>
      </w:pPr>
      <w:r w:rsidRPr="00F8010E">
        <w:t>Design Risk Assessment signed by the Designer</w:t>
      </w:r>
    </w:p>
    <w:p w14:paraId="3928169A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5 – Manufacturing and Construction</w:t>
      </w:r>
    </w:p>
    <w:p w14:paraId="51F7D95A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Procure, manufacture, deliver, install and progressively test under controlled weekend working.</w:t>
      </w:r>
    </w:p>
    <w:p w14:paraId="2C5A2F82" w14:textId="77777777" w:rsidR="00F8010E" w:rsidRPr="00F8010E" w:rsidRDefault="00F8010E" w:rsidP="00F8010E">
      <w:r w:rsidRPr="00F8010E">
        <w:rPr>
          <w:b/>
          <w:bCs/>
        </w:rPr>
        <w:t>Mandatory Deliverables to Pass Gate</w:t>
      </w:r>
      <w:r w:rsidRPr="00F8010E">
        <w:t xml:space="preserve"> (progressive; final package at end of Stage 5)</w:t>
      </w:r>
    </w:p>
    <w:p w14:paraId="1ADD5197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Manufacturer drawings and Factory Acceptance Test (FAT) reports</w:t>
      </w:r>
    </w:p>
    <w:p w14:paraId="378FCCA5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Delivery and secure storage records</w:t>
      </w:r>
    </w:p>
    <w:p w14:paraId="22AAB806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Approved Construction Phase Plan / Method Statements for each weekend</w:t>
      </w:r>
    </w:p>
    <w:p w14:paraId="0A628F1B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Permit-to-Work and Isolation Certificates for every switch-out</w:t>
      </w:r>
    </w:p>
    <w:p w14:paraId="0218B8E2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Daily and weekend progress / test records</w:t>
      </w:r>
    </w:p>
    <w:p w14:paraId="097960D0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lastRenderedPageBreak/>
        <w:t>Temporary power and reinstatement records after each weekend</w:t>
      </w:r>
    </w:p>
    <w:p w14:paraId="1083D393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Progressive as-installed drawings</w:t>
      </w:r>
    </w:p>
    <w:p w14:paraId="2C5867DD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Evidence of dual-crew supervision and full LOTO compliance when two systems run concurrently</w:t>
      </w:r>
    </w:p>
    <w:p w14:paraId="56956017" w14:textId="77777777" w:rsidR="00F8010E" w:rsidRPr="00F8010E" w:rsidRDefault="00F8010E" w:rsidP="00F8010E">
      <w:pPr>
        <w:numPr>
          <w:ilvl w:val="0"/>
          <w:numId w:val="6"/>
        </w:numPr>
      </w:pPr>
      <w:r w:rsidRPr="00F8010E">
        <w:t>Snagging list and resolution tracker</w:t>
      </w:r>
    </w:p>
    <w:p w14:paraId="3B942989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6 – Handover</w:t>
      </w:r>
    </w:p>
    <w:p w14:paraId="3E0A4064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Prove the systems are fully operational, safe, documented and ready for clinical use.</w:t>
      </w:r>
    </w:p>
    <w:p w14:paraId="2A550B14" w14:textId="77777777" w:rsidR="00F8010E" w:rsidRPr="00F8010E" w:rsidRDefault="00F8010E" w:rsidP="00F8010E">
      <w:r w:rsidRPr="00F8010E">
        <w:rPr>
          <w:b/>
          <w:bCs/>
        </w:rPr>
        <w:t>Mandatory Deliverables to Pass Gate (Practical Completion / Acceptance to Service)</w:t>
      </w:r>
    </w:p>
    <w:p w14:paraId="1B96D470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Electrical Installation Certificate(s) (EIC) issued under BS 7671</w:t>
      </w:r>
    </w:p>
    <w:p w14:paraId="04607BD2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Full Commissioning and Validation Reports (load-bank tests, transfer tests, autonomy, alarms, BMS integration)</w:t>
      </w:r>
    </w:p>
    <w:p w14:paraId="047AE46F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As-built drawings and single-line diagrams</w:t>
      </w:r>
    </w:p>
    <w:p w14:paraId="799A3230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Complete Operation &amp; Maintenance (O&amp;M) Manuals (including configuration files and recommended spares)</w:t>
      </w:r>
    </w:p>
    <w:p w14:paraId="2B8460A9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Battery installation and compliant disposal records (WEEE)</w:t>
      </w:r>
    </w:p>
    <w:p w14:paraId="107D0BBD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Training records for Estates and relevant clinical staff</w:t>
      </w:r>
    </w:p>
    <w:p w14:paraId="28380B0F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Final Risk Assessment and closed-out RAMS</w:t>
      </w:r>
    </w:p>
    <w:p w14:paraId="090CF72C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Asset data uploaded to CAFM / asset register</w:t>
      </w:r>
    </w:p>
    <w:p w14:paraId="517319B7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Formal “Acceptance to Service” certificate signed by NHS Forth Valley</w:t>
      </w:r>
    </w:p>
    <w:p w14:paraId="47AE6D4D" w14:textId="77777777" w:rsidR="00F8010E" w:rsidRPr="00F8010E" w:rsidRDefault="00F8010E" w:rsidP="00F8010E">
      <w:pPr>
        <w:numPr>
          <w:ilvl w:val="0"/>
          <w:numId w:val="7"/>
        </w:numPr>
      </w:pPr>
      <w:r w:rsidRPr="00F8010E">
        <w:t>Defects Liability Schedule</w:t>
      </w:r>
    </w:p>
    <w:p w14:paraId="09A40B6D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Stage 7 – Use</w:t>
      </w:r>
    </w:p>
    <w:p w14:paraId="75571003" w14:textId="77777777" w:rsidR="00F8010E" w:rsidRPr="00F8010E" w:rsidRDefault="00F8010E" w:rsidP="00F8010E">
      <w:r w:rsidRPr="00F8010E">
        <w:rPr>
          <w:b/>
          <w:bCs/>
        </w:rPr>
        <w:t>Objective</w:t>
      </w:r>
      <w:r w:rsidRPr="00F8010E">
        <w:t>: Monitor performance and close out defects.</w:t>
      </w:r>
    </w:p>
    <w:p w14:paraId="280E44DE" w14:textId="77777777" w:rsidR="00F8010E" w:rsidRPr="00F8010E" w:rsidRDefault="00F8010E" w:rsidP="00F8010E">
      <w:r w:rsidRPr="00F8010E">
        <w:rPr>
          <w:b/>
          <w:bCs/>
        </w:rPr>
        <w:t>Mandatory Deliverables</w:t>
      </w:r>
    </w:p>
    <w:p w14:paraId="4674C334" w14:textId="77777777" w:rsidR="00F8010E" w:rsidRPr="00F8010E" w:rsidRDefault="00F8010E" w:rsidP="00F8010E">
      <w:pPr>
        <w:numPr>
          <w:ilvl w:val="0"/>
          <w:numId w:val="8"/>
        </w:numPr>
      </w:pPr>
      <w:r w:rsidRPr="00F8010E">
        <w:t>Defects Liability monitoring reports</w:t>
      </w:r>
    </w:p>
    <w:p w14:paraId="08717178" w14:textId="77777777" w:rsidR="00F8010E" w:rsidRPr="00F8010E" w:rsidRDefault="00F8010E" w:rsidP="00F8010E">
      <w:pPr>
        <w:numPr>
          <w:ilvl w:val="0"/>
          <w:numId w:val="8"/>
        </w:numPr>
      </w:pPr>
      <w:r w:rsidRPr="00F8010E">
        <w:t>Final Lessons Learned report</w:t>
      </w:r>
    </w:p>
    <w:p w14:paraId="031AB854" w14:textId="77777777" w:rsidR="00F8010E" w:rsidRPr="00F8010E" w:rsidRDefault="00F8010E" w:rsidP="00F8010E">
      <w:pPr>
        <w:numPr>
          <w:ilvl w:val="0"/>
          <w:numId w:val="8"/>
        </w:numPr>
      </w:pPr>
      <w:r w:rsidRPr="00F8010E">
        <w:t>Updated Planned Preventative Maintenance (PPM) schedules</w:t>
      </w:r>
    </w:p>
    <w:p w14:paraId="331E16AE" w14:textId="77777777" w:rsidR="00F8010E" w:rsidRPr="00F8010E" w:rsidRDefault="00F8010E" w:rsidP="00F8010E">
      <w:pPr>
        <w:numPr>
          <w:ilvl w:val="0"/>
          <w:numId w:val="8"/>
        </w:numPr>
      </w:pPr>
      <w:r w:rsidRPr="00F8010E">
        <w:t>End-of-Defects Certificate (if applicable)</w:t>
      </w:r>
    </w:p>
    <w:p w14:paraId="2458D27A" w14:textId="77777777" w:rsidR="00F8010E" w:rsidRPr="00F8010E" w:rsidRDefault="00F8010E" w:rsidP="00F8010E">
      <w:r w:rsidRPr="00F8010E">
        <w:lastRenderedPageBreak/>
        <w:pict w14:anchorId="413A7A60">
          <v:rect id="_x0000_i1070" style="width:0;height:1.5pt" o:hralign="center" o:hrstd="t" o:hr="t" fillcolor="#a0a0a0" stroked="f"/>
        </w:pict>
      </w:r>
    </w:p>
    <w:p w14:paraId="7E8F64D0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4. Compliance &amp; Regulatory Framework</w:t>
      </w:r>
    </w:p>
    <w:p w14:paraId="5E1B7F3D" w14:textId="77777777" w:rsidR="00F8010E" w:rsidRPr="00F8010E" w:rsidRDefault="00F8010E" w:rsidP="00F8010E">
      <w:r w:rsidRPr="00F8010E">
        <w:t>All stages must demonstrate compliance with the following core requirements: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5181"/>
      </w:tblGrid>
      <w:tr w:rsidR="00F8010E" w:rsidRPr="00F8010E" w14:paraId="0FFDA903" w14:textId="77777777" w:rsidTr="00F801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34C7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t>Regulation / Standard</w:t>
            </w:r>
          </w:p>
        </w:tc>
        <w:tc>
          <w:tcPr>
            <w:tcW w:w="0" w:type="auto"/>
            <w:vAlign w:val="center"/>
            <w:hideMark/>
          </w:tcPr>
          <w:p w14:paraId="2A0EAC88" w14:textId="77777777" w:rsidR="00F8010E" w:rsidRPr="00F8010E" w:rsidRDefault="00F8010E" w:rsidP="00F8010E">
            <w:pPr>
              <w:rPr>
                <w:b/>
                <w:bCs/>
              </w:rPr>
            </w:pPr>
            <w:r w:rsidRPr="00F8010E">
              <w:rPr>
                <w:b/>
                <w:bCs/>
              </w:rPr>
              <w:t>Key Application</w:t>
            </w:r>
          </w:p>
        </w:tc>
      </w:tr>
      <w:tr w:rsidR="00F8010E" w:rsidRPr="00F8010E" w14:paraId="6794814E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9622" w14:textId="77777777" w:rsidR="00F8010E" w:rsidRPr="00F8010E" w:rsidRDefault="00F8010E" w:rsidP="00F8010E">
            <w:r w:rsidRPr="00F8010E">
              <w:t>BS 7671 (IET Wiring Regulations)</w:t>
            </w:r>
          </w:p>
        </w:tc>
        <w:tc>
          <w:tcPr>
            <w:tcW w:w="0" w:type="auto"/>
            <w:vAlign w:val="center"/>
            <w:hideMark/>
          </w:tcPr>
          <w:p w14:paraId="4F11591D" w14:textId="77777777" w:rsidR="00F8010E" w:rsidRPr="00F8010E" w:rsidRDefault="00F8010E" w:rsidP="00F8010E">
            <w:r w:rsidRPr="00F8010E">
              <w:t>Design, installation, inspection and testing – EIC required at Stage 6</w:t>
            </w:r>
          </w:p>
        </w:tc>
      </w:tr>
      <w:tr w:rsidR="00F8010E" w:rsidRPr="00F8010E" w14:paraId="6ED1800C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6A06" w14:textId="77777777" w:rsidR="00F8010E" w:rsidRPr="00F8010E" w:rsidRDefault="00F8010E" w:rsidP="00F8010E">
            <w:r w:rsidRPr="00F8010E">
              <w:t>SHTM 06-01 (Electrical Services Supply &amp; Distribution)</w:t>
            </w:r>
          </w:p>
        </w:tc>
        <w:tc>
          <w:tcPr>
            <w:tcW w:w="0" w:type="auto"/>
            <w:vAlign w:val="center"/>
            <w:hideMark/>
          </w:tcPr>
          <w:p w14:paraId="4DBD361B" w14:textId="77777777" w:rsidR="00F8010E" w:rsidRPr="00F8010E" w:rsidRDefault="00F8010E" w:rsidP="00F8010E">
            <w:r w:rsidRPr="00F8010E">
              <w:t>UPS design, categories of supply, commissioning and validation</w:t>
            </w:r>
          </w:p>
        </w:tc>
      </w:tr>
      <w:tr w:rsidR="00F8010E" w:rsidRPr="00F8010E" w14:paraId="5AA733ED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4F2E" w14:textId="77777777" w:rsidR="00F8010E" w:rsidRPr="00F8010E" w:rsidRDefault="00F8010E" w:rsidP="00F8010E">
            <w:r w:rsidRPr="00F8010E">
              <w:t>SHTM 06-02 (Electrical Safety – LV Systems)</w:t>
            </w:r>
          </w:p>
        </w:tc>
        <w:tc>
          <w:tcPr>
            <w:tcW w:w="0" w:type="auto"/>
            <w:vAlign w:val="center"/>
            <w:hideMark/>
          </w:tcPr>
          <w:p w14:paraId="502C9D9B" w14:textId="77777777" w:rsidR="00F8010E" w:rsidRPr="00F8010E" w:rsidRDefault="00F8010E" w:rsidP="00F8010E">
            <w:r w:rsidRPr="00F8010E">
              <w:t>Safe systems of work, permits-to-work, isolation procedures</w:t>
            </w:r>
          </w:p>
        </w:tc>
      </w:tr>
      <w:tr w:rsidR="00F8010E" w:rsidRPr="00F8010E" w14:paraId="6327BAFB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E529" w14:textId="77777777" w:rsidR="00F8010E" w:rsidRPr="00F8010E" w:rsidRDefault="00F8010E" w:rsidP="00F8010E">
            <w:r w:rsidRPr="00F8010E">
              <w:t>Electricity at Work Regulations 1989</w:t>
            </w:r>
          </w:p>
        </w:tc>
        <w:tc>
          <w:tcPr>
            <w:tcW w:w="0" w:type="auto"/>
            <w:vAlign w:val="center"/>
            <w:hideMark/>
          </w:tcPr>
          <w:p w14:paraId="54873C78" w14:textId="77777777" w:rsidR="00F8010E" w:rsidRPr="00F8010E" w:rsidRDefault="00F8010E" w:rsidP="00F8010E">
            <w:r w:rsidRPr="00F8010E">
              <w:t>Safe working on electrical systems</w:t>
            </w:r>
          </w:p>
        </w:tc>
      </w:tr>
      <w:tr w:rsidR="00F8010E" w:rsidRPr="00F8010E" w14:paraId="6335EFE9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24E6" w14:textId="77777777" w:rsidR="00F8010E" w:rsidRPr="00F8010E" w:rsidRDefault="00F8010E" w:rsidP="00F8010E">
            <w:r w:rsidRPr="00F8010E">
              <w:t>Health and Safety at Work etc. Act 1974</w:t>
            </w:r>
          </w:p>
        </w:tc>
        <w:tc>
          <w:tcPr>
            <w:tcW w:w="0" w:type="auto"/>
            <w:vAlign w:val="center"/>
            <w:hideMark/>
          </w:tcPr>
          <w:p w14:paraId="72BD4CBD" w14:textId="77777777" w:rsidR="00F8010E" w:rsidRPr="00F8010E" w:rsidRDefault="00F8010E" w:rsidP="00F8010E">
            <w:r w:rsidRPr="00F8010E">
              <w:t>General duties</w:t>
            </w:r>
          </w:p>
        </w:tc>
      </w:tr>
      <w:tr w:rsidR="00F8010E" w:rsidRPr="00F8010E" w14:paraId="41715AA5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A439" w14:textId="77777777" w:rsidR="00F8010E" w:rsidRPr="00F8010E" w:rsidRDefault="00F8010E" w:rsidP="00F8010E">
            <w:r w:rsidRPr="00F8010E">
              <w:t>Construction (Design and Management) Regulations 2015</w:t>
            </w:r>
          </w:p>
        </w:tc>
        <w:tc>
          <w:tcPr>
            <w:tcW w:w="0" w:type="auto"/>
            <w:vAlign w:val="center"/>
            <w:hideMark/>
          </w:tcPr>
          <w:p w14:paraId="1C45EBBC" w14:textId="77777777" w:rsidR="00F8010E" w:rsidRPr="00F8010E" w:rsidRDefault="00F8010E" w:rsidP="00F8010E">
            <w:r w:rsidRPr="00F8010E">
              <w:t>Designer and contractor duties (where applicable)</w:t>
            </w:r>
          </w:p>
        </w:tc>
      </w:tr>
      <w:tr w:rsidR="00F8010E" w:rsidRPr="00F8010E" w14:paraId="6684B0E5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537E" w14:textId="77777777" w:rsidR="00F8010E" w:rsidRPr="00F8010E" w:rsidRDefault="00F8010E" w:rsidP="00F8010E">
            <w:r w:rsidRPr="00F8010E">
              <w:t>Building (Scotland) Regulations</w:t>
            </w:r>
          </w:p>
        </w:tc>
        <w:tc>
          <w:tcPr>
            <w:tcW w:w="0" w:type="auto"/>
            <w:vAlign w:val="center"/>
            <w:hideMark/>
          </w:tcPr>
          <w:p w14:paraId="4522E3A9" w14:textId="77777777" w:rsidR="00F8010E" w:rsidRPr="00F8010E" w:rsidRDefault="00F8010E" w:rsidP="00F8010E">
            <w:r w:rsidRPr="00F8010E">
              <w:t>Any structural, fire or energy implications</w:t>
            </w:r>
          </w:p>
        </w:tc>
      </w:tr>
      <w:tr w:rsidR="00F8010E" w:rsidRPr="00F8010E" w14:paraId="51E8430A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2D9E" w14:textId="77777777" w:rsidR="00F8010E" w:rsidRPr="00F8010E" w:rsidRDefault="00F8010E" w:rsidP="00F8010E">
            <w:r w:rsidRPr="00F8010E">
              <w:t>BS 7671 Section 710</w:t>
            </w:r>
          </w:p>
        </w:tc>
        <w:tc>
          <w:tcPr>
            <w:tcW w:w="0" w:type="auto"/>
            <w:vAlign w:val="center"/>
            <w:hideMark/>
          </w:tcPr>
          <w:p w14:paraId="4279B381" w14:textId="77777777" w:rsidR="00F8010E" w:rsidRPr="00F8010E" w:rsidRDefault="00F8010E" w:rsidP="00F8010E">
            <w:r w:rsidRPr="00F8010E">
              <w:t>Additional requirements if medical locations are affected</w:t>
            </w:r>
          </w:p>
        </w:tc>
      </w:tr>
      <w:tr w:rsidR="00F8010E" w:rsidRPr="00F8010E" w14:paraId="5816AC35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B50B" w14:textId="77777777" w:rsidR="00F8010E" w:rsidRPr="00F8010E" w:rsidRDefault="00F8010E" w:rsidP="00F8010E">
            <w:r w:rsidRPr="00F8010E">
              <w:t>WEEE Regulations</w:t>
            </w:r>
          </w:p>
        </w:tc>
        <w:tc>
          <w:tcPr>
            <w:tcW w:w="0" w:type="auto"/>
            <w:vAlign w:val="center"/>
            <w:hideMark/>
          </w:tcPr>
          <w:p w14:paraId="570E3BBD" w14:textId="77777777" w:rsidR="00F8010E" w:rsidRPr="00F8010E" w:rsidRDefault="00F8010E" w:rsidP="00F8010E">
            <w:r w:rsidRPr="00F8010E">
              <w:t>Battery disposal</w:t>
            </w:r>
          </w:p>
        </w:tc>
      </w:tr>
      <w:tr w:rsidR="00F8010E" w:rsidRPr="00F8010E" w14:paraId="42142251" w14:textId="77777777" w:rsidTr="00F801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5254" w14:textId="77777777" w:rsidR="00F8010E" w:rsidRPr="00F8010E" w:rsidRDefault="00F8010E" w:rsidP="00F8010E">
            <w:r w:rsidRPr="00F8010E">
              <w:t>NHS Forth Valley local policies</w:t>
            </w:r>
          </w:p>
        </w:tc>
        <w:tc>
          <w:tcPr>
            <w:tcW w:w="0" w:type="auto"/>
            <w:vAlign w:val="center"/>
            <w:hideMark/>
          </w:tcPr>
          <w:p w14:paraId="443861FE" w14:textId="77777777" w:rsidR="00F8010E" w:rsidRPr="00F8010E" w:rsidRDefault="00F8010E" w:rsidP="00F8010E">
            <w:r w:rsidRPr="00F8010E">
              <w:t>Estates procedures, HAI-SCRIBE, medical devices, Authorising Engineer protocols</w:t>
            </w:r>
          </w:p>
        </w:tc>
      </w:tr>
    </w:tbl>
    <w:p w14:paraId="19755D7D" w14:textId="77777777" w:rsidR="00F8010E" w:rsidRPr="00F8010E" w:rsidRDefault="00F8010E" w:rsidP="00F8010E">
      <w:r w:rsidRPr="00F8010E">
        <w:t>A live Compliance Matrix is maintained from Stage 4 onwards and forms part of the Stage 6 handover pack.</w:t>
      </w:r>
    </w:p>
    <w:p w14:paraId="469032A4" w14:textId="77777777" w:rsidR="00F8010E" w:rsidRPr="00F8010E" w:rsidRDefault="00F8010E" w:rsidP="00F8010E">
      <w:r w:rsidRPr="00F8010E">
        <w:pict w14:anchorId="7B75923B">
          <v:rect id="_x0000_i1071" style="width:0;height:1.5pt" o:hralign="center" o:hrstd="t" o:hr="t" fillcolor="#a0a0a0" stroked="f"/>
        </w:pict>
      </w:r>
    </w:p>
    <w:p w14:paraId="24F39A31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5. High-Level Programme Logic</w:t>
      </w:r>
    </w:p>
    <w:p w14:paraId="306F10C2" w14:textId="77777777" w:rsidR="00F8010E" w:rsidRPr="00F8010E" w:rsidRDefault="00F8010E" w:rsidP="00F8010E">
      <w:pPr>
        <w:numPr>
          <w:ilvl w:val="0"/>
          <w:numId w:val="9"/>
        </w:numPr>
      </w:pPr>
      <w:r w:rsidRPr="00F8010E">
        <w:t>Stages 0–1: Baseline and briefing</w:t>
      </w:r>
    </w:p>
    <w:p w14:paraId="2FE2BCD7" w14:textId="77777777" w:rsidR="00F8010E" w:rsidRPr="00F8010E" w:rsidRDefault="00F8010E" w:rsidP="00F8010E">
      <w:pPr>
        <w:numPr>
          <w:ilvl w:val="0"/>
          <w:numId w:val="9"/>
        </w:numPr>
      </w:pPr>
      <w:r w:rsidRPr="00F8010E">
        <w:t>Stage 2: Concept approval (key go/no-go point)</w:t>
      </w:r>
    </w:p>
    <w:p w14:paraId="28736032" w14:textId="77777777" w:rsidR="00F8010E" w:rsidRPr="00F8010E" w:rsidRDefault="00F8010E" w:rsidP="00F8010E">
      <w:pPr>
        <w:numPr>
          <w:ilvl w:val="0"/>
          <w:numId w:val="9"/>
        </w:numPr>
      </w:pPr>
      <w:r w:rsidRPr="00F8010E">
        <w:t>Stages 3–4: Design development and technical package</w:t>
      </w:r>
    </w:p>
    <w:p w14:paraId="6D3E1AB4" w14:textId="77777777" w:rsidR="00F8010E" w:rsidRPr="00F8010E" w:rsidRDefault="00F8010E" w:rsidP="00F8010E">
      <w:pPr>
        <w:numPr>
          <w:ilvl w:val="0"/>
          <w:numId w:val="9"/>
        </w:numPr>
      </w:pPr>
      <w:r w:rsidRPr="00F8010E">
        <w:t>Procurement / manufacturing lead time (variable – critical path item)</w:t>
      </w:r>
    </w:p>
    <w:p w14:paraId="0293629B" w14:textId="77777777" w:rsidR="00F8010E" w:rsidRPr="00F8010E" w:rsidRDefault="00F8010E" w:rsidP="00F8010E">
      <w:pPr>
        <w:numPr>
          <w:ilvl w:val="0"/>
          <w:numId w:val="9"/>
        </w:numPr>
      </w:pPr>
      <w:r w:rsidRPr="00F8010E">
        <w:lastRenderedPageBreak/>
        <w:t>Stage 5: Installation over 3–4 weekends (maximum 2 systems concurrent)</w:t>
      </w:r>
    </w:p>
    <w:p w14:paraId="6B3A877B" w14:textId="77777777" w:rsidR="00F8010E" w:rsidRPr="00F8010E" w:rsidRDefault="00F8010E" w:rsidP="00F8010E">
      <w:pPr>
        <w:numPr>
          <w:ilvl w:val="0"/>
          <w:numId w:val="9"/>
        </w:numPr>
      </w:pPr>
      <w:r w:rsidRPr="00F8010E">
        <w:t>Stage 6: Final commissioning and formal handover</w:t>
      </w:r>
    </w:p>
    <w:p w14:paraId="3F6C7C36" w14:textId="77777777" w:rsidR="00F8010E" w:rsidRPr="00F8010E" w:rsidRDefault="00F8010E" w:rsidP="00F8010E">
      <w:pPr>
        <w:numPr>
          <w:ilvl w:val="0"/>
          <w:numId w:val="9"/>
        </w:numPr>
      </w:pPr>
      <w:r w:rsidRPr="00F8010E">
        <w:t>Stage 7: Defects period (typically 12 months)</w:t>
      </w:r>
    </w:p>
    <w:p w14:paraId="3FE5FE35" w14:textId="77777777" w:rsidR="00F8010E" w:rsidRPr="00F8010E" w:rsidRDefault="00F8010E" w:rsidP="00F8010E">
      <w:r w:rsidRPr="00F8010E">
        <w:t>Exact weekend dates will be fixed once UPS delivery dates are confirmed. Contingency weekends are retained in the programme.</w:t>
      </w:r>
    </w:p>
    <w:p w14:paraId="755601E1" w14:textId="77777777" w:rsidR="00F8010E" w:rsidRPr="00F8010E" w:rsidRDefault="00F8010E" w:rsidP="00F8010E">
      <w:r w:rsidRPr="00F8010E">
        <w:pict w14:anchorId="6877EE12">
          <v:rect id="_x0000_i1072" style="width:0;height:1.5pt" o:hralign="center" o:hrstd="t" o:hr="t" fillcolor="#a0a0a0" stroked="f"/>
        </w:pict>
      </w:r>
    </w:p>
    <w:p w14:paraId="7F9311A4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6. Governance &amp; Key Roles</w:t>
      </w:r>
    </w:p>
    <w:p w14:paraId="4818B8FD" w14:textId="77777777" w:rsidR="00F8010E" w:rsidRPr="00F8010E" w:rsidRDefault="00F8010E" w:rsidP="00F8010E">
      <w:pPr>
        <w:numPr>
          <w:ilvl w:val="0"/>
          <w:numId w:val="10"/>
        </w:numPr>
      </w:pPr>
      <w:r w:rsidRPr="00F8010E">
        <w:rPr>
          <w:b/>
          <w:bCs/>
        </w:rPr>
        <w:t>Project Sponsor</w:t>
      </w:r>
      <w:r w:rsidRPr="00F8010E">
        <w:t>: NHS Forth Valley Estates Director (or nominated deputy)</w:t>
      </w:r>
    </w:p>
    <w:p w14:paraId="777D97DA" w14:textId="77777777" w:rsidR="00F8010E" w:rsidRPr="00F8010E" w:rsidRDefault="00F8010E" w:rsidP="00F8010E">
      <w:pPr>
        <w:numPr>
          <w:ilvl w:val="0"/>
          <w:numId w:val="10"/>
        </w:numPr>
      </w:pPr>
      <w:r w:rsidRPr="00F8010E">
        <w:rPr>
          <w:b/>
          <w:bCs/>
        </w:rPr>
        <w:t>Authorised Person (LV)</w:t>
      </w:r>
      <w:r w:rsidRPr="00F8010E">
        <w:t>: Day-to-day electrical safety and progressive sign-off</w:t>
      </w:r>
    </w:p>
    <w:p w14:paraId="28376D26" w14:textId="77777777" w:rsidR="00F8010E" w:rsidRPr="00F8010E" w:rsidRDefault="00F8010E" w:rsidP="00F8010E">
      <w:pPr>
        <w:numPr>
          <w:ilvl w:val="0"/>
          <w:numId w:val="10"/>
        </w:numPr>
      </w:pPr>
      <w:r w:rsidRPr="00F8010E">
        <w:rPr>
          <w:b/>
          <w:bCs/>
        </w:rPr>
        <w:t>Authorising Engineer (AE)</w:t>
      </w:r>
      <w:r w:rsidRPr="00F8010E">
        <w:t>: Independent advice and formal validation (recommended at Stages 4 and 6)</w:t>
      </w:r>
    </w:p>
    <w:p w14:paraId="71631475" w14:textId="77777777" w:rsidR="00F8010E" w:rsidRPr="00F8010E" w:rsidRDefault="00F8010E" w:rsidP="00F8010E">
      <w:pPr>
        <w:numPr>
          <w:ilvl w:val="0"/>
          <w:numId w:val="10"/>
        </w:numPr>
      </w:pPr>
      <w:r w:rsidRPr="00F8010E">
        <w:rPr>
          <w:b/>
          <w:bCs/>
        </w:rPr>
        <w:t>Principal Designer</w:t>
      </w:r>
      <w:r w:rsidRPr="00F8010E">
        <w:t>: Design compliance and CDM duties</w:t>
      </w:r>
    </w:p>
    <w:p w14:paraId="0114BB8D" w14:textId="77777777" w:rsidR="00F8010E" w:rsidRPr="00F8010E" w:rsidRDefault="00F8010E" w:rsidP="00F8010E">
      <w:pPr>
        <w:numPr>
          <w:ilvl w:val="0"/>
          <w:numId w:val="10"/>
        </w:numPr>
      </w:pPr>
      <w:r w:rsidRPr="00F8010E">
        <w:rPr>
          <w:b/>
          <w:bCs/>
        </w:rPr>
        <w:t>Principal Contractor / Specialist Installer</w:t>
      </w:r>
      <w:r w:rsidRPr="00F8010E">
        <w:t>: Installation, testing and issue of EIC</w:t>
      </w:r>
    </w:p>
    <w:p w14:paraId="136BCB32" w14:textId="77777777" w:rsidR="00F8010E" w:rsidRPr="00F8010E" w:rsidRDefault="00F8010E" w:rsidP="00F8010E">
      <w:pPr>
        <w:numPr>
          <w:ilvl w:val="0"/>
          <w:numId w:val="10"/>
        </w:numPr>
      </w:pPr>
      <w:r w:rsidRPr="00F8010E">
        <w:rPr>
          <w:b/>
          <w:bCs/>
        </w:rPr>
        <w:t>Commissioning Lead</w:t>
      </w:r>
      <w:r w:rsidRPr="00F8010E">
        <w:t>: System proving (OEM or independent)</w:t>
      </w:r>
    </w:p>
    <w:p w14:paraId="295EEEC5" w14:textId="77777777" w:rsidR="00F8010E" w:rsidRPr="00F8010E" w:rsidRDefault="00F8010E" w:rsidP="00F8010E">
      <w:r w:rsidRPr="00F8010E">
        <w:pict w14:anchorId="5BF5267E">
          <v:rect id="_x0000_i1073" style="width:0;height:1.5pt" o:hralign="center" o:hrstd="t" o:hr="t" fillcolor="#a0a0a0" stroked="f"/>
        </w:pict>
      </w:r>
    </w:p>
    <w:p w14:paraId="39FAC3FC" w14:textId="77777777" w:rsidR="00F8010E" w:rsidRPr="00F8010E" w:rsidRDefault="00F8010E" w:rsidP="00F8010E">
      <w:pPr>
        <w:rPr>
          <w:b/>
          <w:bCs/>
        </w:rPr>
      </w:pPr>
      <w:r w:rsidRPr="00F8010E">
        <w:rPr>
          <w:b/>
          <w:bCs/>
        </w:rPr>
        <w:t>7. Success Criteria at Stage 6 (Practical Completion)</w:t>
      </w:r>
    </w:p>
    <w:p w14:paraId="643D7685" w14:textId="77777777" w:rsidR="00F8010E" w:rsidRPr="00F8010E" w:rsidRDefault="00F8010E" w:rsidP="00F8010E">
      <w:pPr>
        <w:numPr>
          <w:ilvl w:val="0"/>
          <w:numId w:val="11"/>
        </w:numPr>
      </w:pPr>
      <w:r w:rsidRPr="00F8010E">
        <w:t>All 12 UPS units installed, fully commissioned and operating within specification</w:t>
      </w:r>
    </w:p>
    <w:p w14:paraId="24F8B7EA" w14:textId="77777777" w:rsidR="00F8010E" w:rsidRPr="00F8010E" w:rsidRDefault="00F8010E" w:rsidP="00F8010E">
      <w:pPr>
        <w:numPr>
          <w:ilvl w:val="0"/>
          <w:numId w:val="11"/>
        </w:numPr>
      </w:pPr>
      <w:r w:rsidRPr="00F8010E">
        <w:t>Complete certification package issued (EIC, commissioning reports, O&amp;M)</w:t>
      </w:r>
    </w:p>
    <w:p w14:paraId="74B45F8D" w14:textId="77777777" w:rsidR="00F8010E" w:rsidRPr="00F8010E" w:rsidRDefault="00F8010E" w:rsidP="00F8010E">
      <w:pPr>
        <w:numPr>
          <w:ilvl w:val="0"/>
          <w:numId w:val="11"/>
        </w:numPr>
      </w:pPr>
      <w:r w:rsidRPr="00F8010E">
        <w:t>Zero unplanned impact on clinical services during switch-overs</w:t>
      </w:r>
    </w:p>
    <w:p w14:paraId="46C2925E" w14:textId="77777777" w:rsidR="00F8010E" w:rsidRPr="00F8010E" w:rsidRDefault="00F8010E" w:rsidP="00F8010E">
      <w:pPr>
        <w:numPr>
          <w:ilvl w:val="0"/>
          <w:numId w:val="11"/>
        </w:numPr>
      </w:pPr>
      <w:r w:rsidRPr="00F8010E">
        <w:t>Training completed and recorded</w:t>
      </w:r>
    </w:p>
    <w:p w14:paraId="3175FA97" w14:textId="77777777" w:rsidR="00F8010E" w:rsidRPr="00F8010E" w:rsidRDefault="00F8010E" w:rsidP="00F8010E">
      <w:pPr>
        <w:numPr>
          <w:ilvl w:val="0"/>
          <w:numId w:val="11"/>
        </w:numPr>
      </w:pPr>
      <w:r w:rsidRPr="00F8010E">
        <w:t>Assets fully registered in CAFM with updated PPM</w:t>
      </w:r>
    </w:p>
    <w:p w14:paraId="161B2F8D" w14:textId="77777777" w:rsidR="00F8010E" w:rsidRPr="00F8010E" w:rsidRDefault="00F8010E" w:rsidP="00F8010E">
      <w:pPr>
        <w:numPr>
          <w:ilvl w:val="0"/>
          <w:numId w:val="11"/>
        </w:numPr>
      </w:pPr>
      <w:r w:rsidRPr="00F8010E">
        <w:t>Formal Acceptance to Service signed by NHS Forth Valley</w:t>
      </w:r>
    </w:p>
    <w:p w14:paraId="47A5A3FC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784D"/>
    <w:multiLevelType w:val="multilevel"/>
    <w:tmpl w:val="E60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CCE"/>
    <w:multiLevelType w:val="multilevel"/>
    <w:tmpl w:val="7DC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B415D"/>
    <w:multiLevelType w:val="multilevel"/>
    <w:tmpl w:val="93FA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742E7"/>
    <w:multiLevelType w:val="multilevel"/>
    <w:tmpl w:val="8F8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D08AA"/>
    <w:multiLevelType w:val="multilevel"/>
    <w:tmpl w:val="418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239E9"/>
    <w:multiLevelType w:val="multilevel"/>
    <w:tmpl w:val="C2B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7069E"/>
    <w:multiLevelType w:val="multilevel"/>
    <w:tmpl w:val="3342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57224"/>
    <w:multiLevelType w:val="multilevel"/>
    <w:tmpl w:val="5A0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3067B"/>
    <w:multiLevelType w:val="multilevel"/>
    <w:tmpl w:val="AB5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E138E"/>
    <w:multiLevelType w:val="multilevel"/>
    <w:tmpl w:val="AB7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25B02"/>
    <w:multiLevelType w:val="multilevel"/>
    <w:tmpl w:val="39DC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673493">
    <w:abstractNumId w:val="3"/>
  </w:num>
  <w:num w:numId="2" w16cid:durableId="1451629678">
    <w:abstractNumId w:val="2"/>
  </w:num>
  <w:num w:numId="3" w16cid:durableId="1718894162">
    <w:abstractNumId w:val="7"/>
  </w:num>
  <w:num w:numId="4" w16cid:durableId="1075934881">
    <w:abstractNumId w:val="0"/>
  </w:num>
  <w:num w:numId="5" w16cid:durableId="1787114688">
    <w:abstractNumId w:val="6"/>
  </w:num>
  <w:num w:numId="6" w16cid:durableId="1437091402">
    <w:abstractNumId w:val="9"/>
  </w:num>
  <w:num w:numId="7" w16cid:durableId="101805762">
    <w:abstractNumId w:val="4"/>
  </w:num>
  <w:num w:numId="8" w16cid:durableId="170294693">
    <w:abstractNumId w:val="5"/>
  </w:num>
  <w:num w:numId="9" w16cid:durableId="797259436">
    <w:abstractNumId w:val="10"/>
  </w:num>
  <w:num w:numId="10" w16cid:durableId="1304047364">
    <w:abstractNumId w:val="1"/>
  </w:num>
  <w:num w:numId="11" w16cid:durableId="513765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FE"/>
    <w:rsid w:val="00584254"/>
    <w:rsid w:val="00670B46"/>
    <w:rsid w:val="009029FE"/>
    <w:rsid w:val="00B003AA"/>
    <w:rsid w:val="00F8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DAC6"/>
  <w15:chartTrackingRefBased/>
  <w15:docId w15:val="{67C14127-2E56-4A5F-B117-EA28154E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8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0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9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5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6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1419</Words>
  <Characters>8092</Characters>
  <Application>Microsoft Office Word</Application>
  <DocSecurity>0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2026-08-19T09:43:00Z</dcterms:created>
  <dcterms:modified xsi:type="dcterms:W3CDTF">2026-08-19T09:44:00Z</dcterms:modified>
</cp:coreProperties>
</file>