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Electro</w:t>
      </w:r>
      <w:r>
        <w:t xml:space="preserve"> </w:t>
      </w:r>
      <w:r>
        <w:t xml:space="preserve">Banfield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Electro Banfield es una tienda online de electrónica (celulares, notebooks, tablets, audio, smartwatches, TV y monitores, gaming y accesorios, con 38 productos de marcas como Samsung, Apple, Sony, LG, Logitech y JBL).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79536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7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 El catálogo actual no usa versiones ni colores, pero el sistema los soporta y se cargan desde el panel.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13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se validen;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Falta el</w:t>
      </w:r>
      <w:r>
        <w:t xml:space="preserve"> </w:t>
      </w:r>
      <w:r>
        <w:rPr>
          <w:bCs/>
          <w:b/>
        </w:rPr>
        <w:t xml:space="preserve">pago real</w:t>
      </w:r>
      <w:r>
        <w:t xml:space="preserve"> </w:t>
      </w:r>
      <w:r>
        <w:t xml:space="preserve">(MODO o Mercado Pago) y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precios de los últimos 7 productos del catálogo son de referencia (basados en publicaciones de tiendas y estimaciones) y su stock es de ejemplo; hay que confirmarlos antes de vender.</w:t>
      </w:r>
    </w:p>
    <w:p>
      <w:pPr>
        <w:numPr>
          <w:ilvl w:val="0"/>
          <w:numId w:val="1008"/>
        </w:numPr>
        <w:pStyle w:val="Compact"/>
      </w:pPr>
      <w:r>
        <w:t xml:space="preserve">Los datos de contacto y la sucursal son ejemplos, y el costo de cada producto es un valor de demostración (la lista de productos trae precio, descuento y stock, pero no el costo).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 Banfield — Documentación técnica</dc:title>
  <dc:creator/>
  <dc:language>es-AR</dc:language>
  <cp:keywords/>
  <dcterms:created xsi:type="dcterms:W3CDTF">2026-10-12T00:07:32Z</dcterms:created>
  <dcterms:modified xsi:type="dcterms:W3CDTF">2026-10-12T00:07:32Z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