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7389B4" w14:textId="13FAEA84" w:rsidR="00BA20B6" w:rsidRPr="00BA20B6" w:rsidRDefault="00BA20B6" w:rsidP="00BA20B6">
      <w:pPr>
        <w:spacing w:line="360" w:lineRule="auto"/>
        <w:jc w:val="center"/>
        <w:rPr>
          <w:rFonts w:ascii="Times New Roman" w:hAnsi="Times New Roman" w:cs="Times New Roman"/>
          <w:b/>
          <w:bCs/>
          <w:sz w:val="28"/>
          <w:szCs w:val="28"/>
        </w:rPr>
      </w:pPr>
      <w:r w:rsidRPr="00BA20B6">
        <w:rPr>
          <w:rFonts w:ascii="Times New Roman" w:hAnsi="Times New Roman" w:cs="Times New Roman"/>
          <w:b/>
          <w:bCs/>
          <w:sz w:val="28"/>
          <w:szCs w:val="28"/>
        </w:rPr>
        <w:t>INTRODUCCIÓN</w:t>
      </w:r>
    </w:p>
    <w:p w14:paraId="24BA3CFC" w14:textId="77777777" w:rsidR="00BA20B6" w:rsidRPr="00BA20B6" w:rsidRDefault="00BA20B6" w:rsidP="00BA20B6">
      <w:pPr>
        <w:spacing w:line="360" w:lineRule="auto"/>
        <w:ind w:firstLine="708"/>
        <w:rPr>
          <w:rFonts w:ascii="Times New Roman" w:hAnsi="Times New Roman" w:cs="Times New Roman"/>
        </w:rPr>
      </w:pPr>
      <w:r w:rsidRPr="00BA20B6">
        <w:rPr>
          <w:rFonts w:ascii="Times New Roman" w:hAnsi="Times New Roman" w:cs="Times New Roman"/>
        </w:rPr>
        <w:t>El manejo de inventarios en tiendas de comestibles y en las propias tiendas de los comercios es un problema real, debido a la pérdida de valor que sufren algunos productos sensibles al paso del tiempo. A pesar de que estos productos aún son completamente aptos para el consumo, el hecho de que se acercan a su fecha de caducidad o deberían tener una rotación más frecuente, o bien ser de una categoría estacional, los llevan a tener un menor valor comercial. Eso provoca que se puedan llegar a tener pérdidas económicas al mismo tiempo que se ve como una contribución al desperdicio alimentario.</w:t>
      </w:r>
    </w:p>
    <w:p w14:paraId="17C242F3" w14:textId="77777777" w:rsidR="00BA20B6" w:rsidRPr="00BA20B6" w:rsidRDefault="00BA20B6" w:rsidP="00BA20B6">
      <w:pPr>
        <w:spacing w:line="360" w:lineRule="auto"/>
        <w:ind w:firstLine="708"/>
        <w:rPr>
          <w:rFonts w:ascii="Times New Roman" w:hAnsi="Times New Roman" w:cs="Times New Roman"/>
        </w:rPr>
      </w:pPr>
      <w:r w:rsidRPr="00BA20B6">
        <w:rPr>
          <w:rFonts w:ascii="Times New Roman" w:hAnsi="Times New Roman" w:cs="Times New Roman"/>
        </w:rPr>
        <w:t>A pesar de ser un problema importante, muchos de estos procesos se llevan a cabo a cabo manualmente o se emplean herramientas poco eficientes (las más comunes son las hojas de cálculo en formato Excel), haciendo que la misma toma de decisiones no solamente sea poco oportuna, sino que también se deja a la suerte si una decisión es estratégica suficiente o no. En este sentido, se observa una cierta desconexión en cuanto a la oferta que se hace de productos con descuentos y las personas consumidoras que podrían beneficiarse de la información si se administrara mejor.</w:t>
      </w:r>
    </w:p>
    <w:p w14:paraId="12BE4109" w14:textId="128F2EFC" w:rsidR="00BA20B6" w:rsidRPr="00BA20B6" w:rsidRDefault="00BA20B6" w:rsidP="00BA20B6">
      <w:pPr>
        <w:spacing w:line="360" w:lineRule="auto"/>
        <w:ind w:firstLine="708"/>
        <w:rPr>
          <w:rFonts w:ascii="Times New Roman" w:hAnsi="Times New Roman" w:cs="Times New Roman"/>
        </w:rPr>
      </w:pPr>
      <w:r w:rsidRPr="00BA20B6">
        <w:rPr>
          <w:rFonts w:ascii="Times New Roman" w:hAnsi="Times New Roman" w:cs="Times New Roman"/>
        </w:rPr>
        <w:t>En este marco, se hace necesario desarrollar una solución tecnológica que permita mejorar la gestión del inventario con productos sensibles al tiempo con el acompañamiento de descuentos dinámicos y el análisis automatizado. Por tanto, el proyecto que aquí se presenta propone el diseño y la implementación de un aplicativo que permita mejorar la economía de los comercios, a la vez que se contribuye para que el nivel de desperdicios alimentarios disminuya y para que el consumo que se hace sea más consciente.</w:t>
      </w:r>
    </w:p>
    <w:sectPr w:rsidR="00BA20B6" w:rsidRPr="00BA20B6">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0B6"/>
    <w:rsid w:val="00920BB8"/>
    <w:rsid w:val="00BA20B6"/>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FED92D"/>
  <w15:chartTrackingRefBased/>
  <w15:docId w15:val="{13B35345-D540-4015-BF3B-A9AA7F677F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BA20B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BA20B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BA20B6"/>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BA20B6"/>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BA20B6"/>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BA20B6"/>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BA20B6"/>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BA20B6"/>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BA20B6"/>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BA20B6"/>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BA20B6"/>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BA20B6"/>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BA20B6"/>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BA20B6"/>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BA20B6"/>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BA20B6"/>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BA20B6"/>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BA20B6"/>
    <w:rPr>
      <w:rFonts w:eastAsiaTheme="majorEastAsia" w:cstheme="majorBidi"/>
      <w:color w:val="272727" w:themeColor="text1" w:themeTint="D8"/>
    </w:rPr>
  </w:style>
  <w:style w:type="paragraph" w:styleId="Ttulo">
    <w:name w:val="Title"/>
    <w:basedOn w:val="Normal"/>
    <w:next w:val="Normal"/>
    <w:link w:val="TtuloCar"/>
    <w:uiPriority w:val="10"/>
    <w:qFormat/>
    <w:rsid w:val="00BA20B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BA20B6"/>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BA20B6"/>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BA20B6"/>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BA20B6"/>
    <w:pPr>
      <w:spacing w:before="160"/>
      <w:jc w:val="center"/>
    </w:pPr>
    <w:rPr>
      <w:i/>
      <w:iCs/>
      <w:color w:val="404040" w:themeColor="text1" w:themeTint="BF"/>
    </w:rPr>
  </w:style>
  <w:style w:type="character" w:customStyle="1" w:styleId="CitaCar">
    <w:name w:val="Cita Car"/>
    <w:basedOn w:val="Fuentedeprrafopredeter"/>
    <w:link w:val="Cita"/>
    <w:uiPriority w:val="29"/>
    <w:rsid w:val="00BA20B6"/>
    <w:rPr>
      <w:i/>
      <w:iCs/>
      <w:color w:val="404040" w:themeColor="text1" w:themeTint="BF"/>
    </w:rPr>
  </w:style>
  <w:style w:type="paragraph" w:styleId="Prrafodelista">
    <w:name w:val="List Paragraph"/>
    <w:basedOn w:val="Normal"/>
    <w:uiPriority w:val="34"/>
    <w:qFormat/>
    <w:rsid w:val="00BA20B6"/>
    <w:pPr>
      <w:ind w:left="720"/>
      <w:contextualSpacing/>
    </w:pPr>
  </w:style>
  <w:style w:type="character" w:styleId="nfasisintenso">
    <w:name w:val="Intense Emphasis"/>
    <w:basedOn w:val="Fuentedeprrafopredeter"/>
    <w:uiPriority w:val="21"/>
    <w:qFormat/>
    <w:rsid w:val="00BA20B6"/>
    <w:rPr>
      <w:i/>
      <w:iCs/>
      <w:color w:val="0F4761" w:themeColor="accent1" w:themeShade="BF"/>
    </w:rPr>
  </w:style>
  <w:style w:type="paragraph" w:styleId="Citadestacada">
    <w:name w:val="Intense Quote"/>
    <w:basedOn w:val="Normal"/>
    <w:next w:val="Normal"/>
    <w:link w:val="CitadestacadaCar"/>
    <w:uiPriority w:val="30"/>
    <w:qFormat/>
    <w:rsid w:val="00BA20B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BA20B6"/>
    <w:rPr>
      <w:i/>
      <w:iCs/>
      <w:color w:val="0F4761" w:themeColor="accent1" w:themeShade="BF"/>
    </w:rPr>
  </w:style>
  <w:style w:type="character" w:styleId="Referenciaintensa">
    <w:name w:val="Intense Reference"/>
    <w:basedOn w:val="Fuentedeprrafopredeter"/>
    <w:uiPriority w:val="32"/>
    <w:qFormat/>
    <w:rsid w:val="00BA20B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1</Pages>
  <Words>130</Words>
  <Characters>1561</Characters>
  <Application>Microsoft Office Word</Application>
  <DocSecurity>0</DocSecurity>
  <Lines>130</Lines>
  <Paragraphs>130</Paragraphs>
  <ScaleCrop>false</ScaleCrop>
  <Company/>
  <LinksUpToDate>false</LinksUpToDate>
  <CharactersWithSpaces>1561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Santiago Forero Diaz</dc:creator>
  <cp:keywords/>
  <dc:description/>
  <cp:lastModifiedBy>Santiago Forero Diaz</cp:lastModifiedBy>
  <cp:revision>1</cp:revision>
  <dcterms:created xsi:type="dcterms:W3CDTF">2026-03-24T22:32:00Z</dcterms:created>
  <dcterms:modified xsi:type="dcterms:W3CDTF">2026-03-24T22:35:00Z</dcterms:modified>
</cp:coreProperties>
</file>