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r>
    </w:p>
    <w:p w:rsidR="00000000" w:rsidDel="00000000" w:rsidP="00000000" w:rsidRDefault="00000000" w:rsidRPr="00000000" w14:paraId="00000002">
      <w:pPr>
        <w:pStyle w:val="Heading1"/>
        <w:keepNext w:val="0"/>
        <w:keepLines w:val="0"/>
        <w:pageBreakBefore w:val="0"/>
        <w:spacing w:line="331.2" w:lineRule="auto"/>
        <w:jc w:val="right"/>
        <w:rPr>
          <w:sz w:val="24"/>
          <w:szCs w:val="24"/>
        </w:rPr>
      </w:pPr>
      <w:bookmarkStart w:colFirst="0" w:colLast="0" w:name="_6o9nf2utyg9" w:id="1"/>
      <w:bookmarkEnd w:id="1"/>
      <w:r w:rsidDel="00000000" w:rsidR="00000000" w:rsidRPr="00000000">
        <w:rPr>
          <w:sz w:val="24"/>
          <w:szCs w:val="24"/>
          <w:rtl w:val="0"/>
        </w:rPr>
        <w:t xml:space="preserve">Kevin Teresi</w:t>
        <w:tab/>
      </w:r>
    </w:p>
    <w:p w:rsidR="00000000" w:rsidDel="00000000" w:rsidP="00000000" w:rsidRDefault="00000000" w:rsidRPr="00000000" w14:paraId="00000003">
      <w:pPr>
        <w:jc w:val="right"/>
        <w:rPr/>
      </w:pPr>
      <w:r w:rsidDel="00000000" w:rsidR="00000000" w:rsidRPr="00000000">
        <w:rPr>
          <w:rtl w:val="0"/>
        </w:rPr>
        <w:t xml:space="preserve">January, 2022</w:t>
        <w:tab/>
      </w: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line="331.2" w:lineRule="auto"/>
        <w:ind w:firstLine="720"/>
        <w:jc w:val="left"/>
        <w:rPr/>
      </w:pPr>
      <w:bookmarkStart w:colFirst="0" w:colLast="0" w:name="_ng1y9twezo42" w:id="2"/>
      <w:bookmarkEnd w:id="2"/>
      <w:r w:rsidDel="00000000" w:rsidR="00000000" w:rsidRPr="00000000">
        <w:rPr>
          <w:rtl w:val="0"/>
        </w:rPr>
        <w:t xml:space="preserve">Summer 2022 Data Science Intern Challenge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firstLine="720"/>
        <w:rPr/>
      </w:pPr>
      <w:r w:rsidDel="00000000" w:rsidR="00000000" w:rsidRPr="00000000">
        <w:rPr>
          <w:rtl w:val="0"/>
        </w:rPr>
        <w:t xml:space="preserve">Taking a look thoroughly at the data, there are two major things going on with the data that need to be addressed.  First of all, there are outlier sales that are completely messing up the average order value.  In these, it appears that the customer is buying in bulk, for whatever reason.  It could be that they are reselling the shoes, or maybe they are just huge fans of the shoes.  The second thing that is going on is that there are some sales that make absolutely no sense.  For example, there are some sales of 1 item for over $5000.  This could have been an entry-error, but it does need to be addressed before the store continues to move on making sales.</w:t>
      </w:r>
    </w:p>
    <w:p w:rsidR="00000000" w:rsidDel="00000000" w:rsidP="00000000" w:rsidRDefault="00000000" w:rsidRPr="00000000" w14:paraId="00000010">
      <w:pPr>
        <w:pageBreakBefore w:val="0"/>
        <w:ind w:firstLine="720"/>
        <w:rPr/>
      </w:pPr>
      <w:r w:rsidDel="00000000" w:rsidR="00000000" w:rsidRPr="00000000">
        <w:rPr>
          <w:rtl w:val="0"/>
        </w:rPr>
        <w:t xml:space="preserve">When looking at data that contains outliers as such, or when looking at data that is significantly skewed, it doesn’t make much sense to take the mean value in any scenario.  Clearly, the outliers cause the mean value to be much greater or smaller than a number that makes sense.  In these kinds of situations, we want to use a different metric, such as Median.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t xml:space="preserve">Median is typically the measure of central tendency when there are outliers in data.  We want to take a look at the Median Order Value.  The median denotes the value at the midpoint of all the sales values if they were lined up in order.  This value has an equal number of values before and after it in a number line.   In Excel, we will just use the Median() function over the entire column of order values.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MOV: $284.00.  This makes a ton of sense.  Looking at individual sales of 1 shoe, the sales typically range between $90 and $160.  We can assume with the MOV of $284 that shoppers are buying two pairs of sneakers or less, half of the time.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SELECT count(*) AS TotalOrders, Shippers.ShipperID, Shippers.ShipperName AS ShipperName </w:t>
      </w:r>
    </w:p>
    <w:p w:rsidR="00000000" w:rsidDel="00000000" w:rsidP="00000000" w:rsidRDefault="00000000" w:rsidRPr="00000000" w14:paraId="00000020">
      <w:pPr>
        <w:pageBreakBefore w:val="0"/>
        <w:rPr/>
      </w:pPr>
      <w:r w:rsidDel="00000000" w:rsidR="00000000" w:rsidRPr="00000000">
        <w:rPr>
          <w:rtl w:val="0"/>
        </w:rPr>
        <w:t xml:space="preserve">FROM orders</w:t>
      </w:r>
    </w:p>
    <w:p w:rsidR="00000000" w:rsidDel="00000000" w:rsidP="00000000" w:rsidRDefault="00000000" w:rsidRPr="00000000" w14:paraId="00000021">
      <w:pPr>
        <w:pageBreakBefore w:val="0"/>
        <w:rPr/>
      </w:pPr>
      <w:r w:rsidDel="00000000" w:rsidR="00000000" w:rsidRPr="00000000">
        <w:rPr>
          <w:rtl w:val="0"/>
        </w:rPr>
        <w:t xml:space="preserve">INNER JOIN Shippers ON Orders.ShipperID = Shippers.ShipperID</w:t>
      </w:r>
    </w:p>
    <w:p w:rsidR="00000000" w:rsidDel="00000000" w:rsidP="00000000" w:rsidRDefault="00000000" w:rsidRPr="00000000" w14:paraId="00000022">
      <w:pPr>
        <w:pageBreakBefore w:val="0"/>
        <w:rPr/>
      </w:pPr>
      <w:r w:rsidDel="00000000" w:rsidR="00000000" w:rsidRPr="00000000">
        <w:rPr>
          <w:rtl w:val="0"/>
        </w:rPr>
        <w:t xml:space="preserve">WHERE Shippers.ShipperID == 1</w:t>
      </w:r>
    </w:p>
    <w:p w:rsidR="00000000" w:rsidDel="00000000" w:rsidP="00000000" w:rsidRDefault="00000000" w:rsidRPr="00000000" w14:paraId="00000023">
      <w:pPr>
        <w:pageBreakBefore w:val="0"/>
        <w:rPr/>
      </w:pPr>
      <w:r w:rsidDel="00000000" w:rsidR="00000000" w:rsidRPr="00000000">
        <w:rPr>
          <w:rtl w:val="0"/>
        </w:rPr>
        <w:t xml:space="preserve">GROUP BY Orders.ShipperID, Shippers.Shippername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5943600" cy="1041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Answer: 54 total orders by Speedy Express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SELECT count(*) AS TotalOrders, Orders.employeeID, Employees.LastName AS LastName</w:t>
      </w:r>
    </w:p>
    <w:p w:rsidR="00000000" w:rsidDel="00000000" w:rsidP="00000000" w:rsidRDefault="00000000" w:rsidRPr="00000000" w14:paraId="0000002C">
      <w:pPr>
        <w:pageBreakBefore w:val="0"/>
        <w:rPr/>
      </w:pPr>
      <w:r w:rsidDel="00000000" w:rsidR="00000000" w:rsidRPr="00000000">
        <w:rPr>
          <w:rtl w:val="0"/>
        </w:rPr>
        <w:t xml:space="preserve">FROM Orders</w:t>
      </w:r>
    </w:p>
    <w:p w:rsidR="00000000" w:rsidDel="00000000" w:rsidP="00000000" w:rsidRDefault="00000000" w:rsidRPr="00000000" w14:paraId="0000002D">
      <w:pPr>
        <w:pageBreakBefore w:val="0"/>
        <w:rPr/>
      </w:pPr>
      <w:r w:rsidDel="00000000" w:rsidR="00000000" w:rsidRPr="00000000">
        <w:rPr>
          <w:rtl w:val="0"/>
        </w:rPr>
        <w:t xml:space="preserve">INNER JOIN Employees ON Orders.EmployeeID = Employees.EmployeeID</w:t>
      </w:r>
    </w:p>
    <w:p w:rsidR="00000000" w:rsidDel="00000000" w:rsidP="00000000" w:rsidRDefault="00000000" w:rsidRPr="00000000" w14:paraId="0000002E">
      <w:pPr>
        <w:pageBreakBefore w:val="0"/>
        <w:rPr/>
      </w:pPr>
      <w:r w:rsidDel="00000000" w:rsidR="00000000" w:rsidRPr="00000000">
        <w:rPr>
          <w:rtl w:val="0"/>
        </w:rPr>
        <w:t xml:space="preserve">GROUP BY Orders.EmployeeID, Employees.LastName</w:t>
      </w:r>
    </w:p>
    <w:p w:rsidR="00000000" w:rsidDel="00000000" w:rsidP="00000000" w:rsidRDefault="00000000" w:rsidRPr="00000000" w14:paraId="0000002F">
      <w:pPr>
        <w:pageBreakBefore w:val="0"/>
        <w:rPr/>
      </w:pPr>
      <w:r w:rsidDel="00000000" w:rsidR="00000000" w:rsidRPr="00000000">
        <w:rPr>
          <w:rtl w:val="0"/>
        </w:rPr>
        <w:t xml:space="preserve">ORDER BY TotalOrders DESC</w:t>
      </w:r>
    </w:p>
    <w:p w:rsidR="00000000" w:rsidDel="00000000" w:rsidP="00000000" w:rsidRDefault="00000000" w:rsidRPr="00000000" w14:paraId="00000030">
      <w:pPr>
        <w:pageBreakBefore w:val="0"/>
        <w:rPr/>
      </w:pPr>
      <w:r w:rsidDel="00000000" w:rsidR="00000000" w:rsidRPr="00000000">
        <w:rPr>
          <w:rtl w:val="0"/>
        </w:rPr>
        <w:t xml:space="preserve">LIMIT 1</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drawing>
          <wp:inline distB="114300" distT="114300" distL="114300" distR="114300">
            <wp:extent cx="5943600" cy="647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Answer: Peacock</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SELECT Country, SUM(OrderDetails.Quantity) as TotalQuantitySold, Products.ProductName</w:t>
      </w:r>
    </w:p>
    <w:p w:rsidR="00000000" w:rsidDel="00000000" w:rsidP="00000000" w:rsidRDefault="00000000" w:rsidRPr="00000000" w14:paraId="00000038">
      <w:pPr>
        <w:pageBreakBefore w:val="0"/>
        <w:rPr/>
      </w:pPr>
      <w:r w:rsidDel="00000000" w:rsidR="00000000" w:rsidRPr="00000000">
        <w:rPr>
          <w:rtl w:val="0"/>
        </w:rPr>
        <w:t xml:space="preserve">From Customers</w:t>
      </w:r>
    </w:p>
    <w:p w:rsidR="00000000" w:rsidDel="00000000" w:rsidP="00000000" w:rsidRDefault="00000000" w:rsidRPr="00000000" w14:paraId="00000039">
      <w:pPr>
        <w:pageBreakBefore w:val="0"/>
        <w:rPr/>
      </w:pPr>
      <w:r w:rsidDel="00000000" w:rsidR="00000000" w:rsidRPr="00000000">
        <w:rPr>
          <w:rtl w:val="0"/>
        </w:rPr>
        <w:t xml:space="preserve">INNER JOIN Orders ON Customers.CustomerID = Orders.CustomerID</w:t>
      </w:r>
    </w:p>
    <w:p w:rsidR="00000000" w:rsidDel="00000000" w:rsidP="00000000" w:rsidRDefault="00000000" w:rsidRPr="00000000" w14:paraId="0000003A">
      <w:pPr>
        <w:pageBreakBefore w:val="0"/>
        <w:rPr/>
      </w:pPr>
      <w:r w:rsidDel="00000000" w:rsidR="00000000" w:rsidRPr="00000000">
        <w:rPr>
          <w:rtl w:val="0"/>
        </w:rPr>
        <w:t xml:space="preserve">INNER JOIN OrderDetails ON Orders.OrderID = OrderDetails.OrderID</w:t>
      </w:r>
    </w:p>
    <w:p w:rsidR="00000000" w:rsidDel="00000000" w:rsidP="00000000" w:rsidRDefault="00000000" w:rsidRPr="00000000" w14:paraId="0000003B">
      <w:pPr>
        <w:pageBreakBefore w:val="0"/>
        <w:rPr/>
      </w:pPr>
      <w:r w:rsidDel="00000000" w:rsidR="00000000" w:rsidRPr="00000000">
        <w:rPr>
          <w:rtl w:val="0"/>
        </w:rPr>
        <w:t xml:space="preserve">INNER JOIN Products on OrderDetails.ProductID = Products.ProductID</w:t>
      </w:r>
    </w:p>
    <w:p w:rsidR="00000000" w:rsidDel="00000000" w:rsidP="00000000" w:rsidRDefault="00000000" w:rsidRPr="00000000" w14:paraId="0000003C">
      <w:pPr>
        <w:pageBreakBefore w:val="0"/>
        <w:rPr/>
      </w:pPr>
      <w:r w:rsidDel="00000000" w:rsidR="00000000" w:rsidRPr="00000000">
        <w:rPr>
          <w:rtl w:val="0"/>
        </w:rPr>
        <w:t xml:space="preserve">WHERE Customers.Country = "Germany"</w:t>
      </w:r>
    </w:p>
    <w:p w:rsidR="00000000" w:rsidDel="00000000" w:rsidP="00000000" w:rsidRDefault="00000000" w:rsidRPr="00000000" w14:paraId="0000003D">
      <w:pPr>
        <w:pageBreakBefore w:val="0"/>
        <w:rPr/>
      </w:pPr>
      <w:r w:rsidDel="00000000" w:rsidR="00000000" w:rsidRPr="00000000">
        <w:rPr>
          <w:rtl w:val="0"/>
        </w:rPr>
        <w:t xml:space="preserve">Group By Country, Products.ProductName</w:t>
      </w:r>
    </w:p>
    <w:p w:rsidR="00000000" w:rsidDel="00000000" w:rsidP="00000000" w:rsidRDefault="00000000" w:rsidRPr="00000000" w14:paraId="0000003E">
      <w:pPr>
        <w:pageBreakBefore w:val="0"/>
        <w:rPr/>
      </w:pPr>
      <w:r w:rsidDel="00000000" w:rsidR="00000000" w:rsidRPr="00000000">
        <w:rPr>
          <w:rtl w:val="0"/>
        </w:rPr>
        <w:t xml:space="preserve">Order By TotalQuantitySold DESC</w:t>
      </w:r>
    </w:p>
    <w:p w:rsidR="00000000" w:rsidDel="00000000" w:rsidP="00000000" w:rsidRDefault="00000000" w:rsidRPr="00000000" w14:paraId="0000003F">
      <w:pPr>
        <w:pageBreakBefore w:val="0"/>
        <w:rPr/>
      </w:pPr>
      <w:r w:rsidDel="00000000" w:rsidR="00000000" w:rsidRPr="00000000">
        <w:rPr>
          <w:rtl w:val="0"/>
        </w:rPr>
        <w:t xml:space="preserve">LIMIT 1</w:t>
      </w:r>
    </w:p>
    <w:p w:rsidR="00000000" w:rsidDel="00000000" w:rsidP="00000000" w:rsidRDefault="00000000" w:rsidRPr="00000000" w14:paraId="00000040">
      <w:pPr>
        <w:pageBreakBefore w:val="0"/>
        <w:rPr/>
      </w:pPr>
      <w:r w:rsidDel="00000000" w:rsidR="00000000" w:rsidRPr="00000000">
        <w:rPr>
          <w:rtl w:val="0"/>
        </w:rPr>
        <w:br w:type="textWrapping"/>
      </w:r>
      <w:r w:rsidDel="00000000" w:rsidR="00000000" w:rsidRPr="00000000">
        <w:rPr/>
        <w:drawing>
          <wp:inline distB="114300" distT="114300" distL="114300" distR="114300">
            <wp:extent cx="5943600" cy="660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Answer: Boston Crab Meat</w:t>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