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46F9E" w14:textId="0EADB7B0" w:rsidR="0096003B" w:rsidRDefault="00234691" w:rsidP="00AE0CD9">
      <w:pPr>
        <w:spacing w:after="0" w:line="192" w:lineRule="auto"/>
        <w:jc w:val="center"/>
        <w:rPr>
          <w:rFonts w:ascii="Arial" w:hAnsi="Arial" w:cs="Arial"/>
          <w:sz w:val="60"/>
          <w:szCs w:val="60"/>
        </w:rPr>
      </w:pPr>
      <w:r>
        <w:rPr>
          <w:rFonts w:ascii="Arial" w:hAnsi="Arial" w:cs="Arial"/>
          <w:sz w:val="60"/>
          <w:szCs w:val="60"/>
        </w:rPr>
        <w:t>Arrest Analysis</w:t>
      </w:r>
      <w:r w:rsidR="0096003B">
        <w:rPr>
          <w:rFonts w:ascii="Arial" w:hAnsi="Arial" w:cs="Arial"/>
          <w:sz w:val="60"/>
          <w:szCs w:val="60"/>
        </w:rPr>
        <w:t xml:space="preserve">: </w:t>
      </w:r>
      <w:r>
        <w:rPr>
          <w:rFonts w:ascii="Arial" w:hAnsi="Arial" w:cs="Arial"/>
          <w:sz w:val="60"/>
          <w:szCs w:val="60"/>
        </w:rPr>
        <w:t>Exploring</w:t>
      </w:r>
      <w:r w:rsidR="004C601A">
        <w:rPr>
          <w:rFonts w:ascii="Arial" w:hAnsi="Arial" w:cs="Arial"/>
          <w:sz w:val="60"/>
          <w:szCs w:val="60"/>
        </w:rPr>
        <w:t xml:space="preserve"> </w:t>
      </w:r>
      <w:r>
        <w:rPr>
          <w:rFonts w:ascii="Arial" w:hAnsi="Arial" w:cs="Arial"/>
          <w:sz w:val="60"/>
          <w:szCs w:val="60"/>
        </w:rPr>
        <w:t xml:space="preserve">Arrests </w:t>
      </w:r>
      <w:r w:rsidR="004C601A">
        <w:rPr>
          <w:rFonts w:ascii="Arial" w:hAnsi="Arial" w:cs="Arial"/>
          <w:sz w:val="60"/>
          <w:szCs w:val="60"/>
        </w:rPr>
        <w:t xml:space="preserve">in Los Angeles City </w:t>
      </w:r>
      <w:r w:rsidR="00F0041F">
        <w:rPr>
          <w:rFonts w:ascii="Arial" w:hAnsi="Arial" w:cs="Arial"/>
          <w:sz w:val="60"/>
          <w:szCs w:val="60"/>
        </w:rPr>
        <w:t>based on</w:t>
      </w:r>
      <w:r>
        <w:rPr>
          <w:rFonts w:ascii="Arial" w:hAnsi="Arial" w:cs="Arial"/>
          <w:sz w:val="60"/>
          <w:szCs w:val="60"/>
        </w:rPr>
        <w:t xml:space="preserve"> </w:t>
      </w:r>
      <w:r w:rsidR="004C601A">
        <w:rPr>
          <w:rFonts w:ascii="Arial" w:hAnsi="Arial" w:cs="Arial"/>
          <w:sz w:val="60"/>
          <w:szCs w:val="60"/>
        </w:rPr>
        <w:t xml:space="preserve">Age Group, </w:t>
      </w:r>
      <w:r>
        <w:rPr>
          <w:rFonts w:ascii="Arial" w:hAnsi="Arial" w:cs="Arial"/>
          <w:sz w:val="60"/>
          <w:szCs w:val="60"/>
        </w:rPr>
        <w:t>Ra</w:t>
      </w:r>
      <w:r w:rsidR="00C564F8">
        <w:rPr>
          <w:rFonts w:ascii="Arial" w:hAnsi="Arial" w:cs="Arial"/>
          <w:sz w:val="60"/>
          <w:szCs w:val="60"/>
        </w:rPr>
        <w:t xml:space="preserve">ce, </w:t>
      </w:r>
      <w:r w:rsidR="004C601A">
        <w:rPr>
          <w:rFonts w:ascii="Arial" w:hAnsi="Arial" w:cs="Arial"/>
          <w:sz w:val="60"/>
          <w:szCs w:val="60"/>
        </w:rPr>
        <w:t>Location, Socio-</w:t>
      </w:r>
      <w:r w:rsidR="00E535FA">
        <w:rPr>
          <w:rFonts w:ascii="Arial" w:hAnsi="Arial" w:cs="Arial"/>
          <w:sz w:val="60"/>
          <w:szCs w:val="60"/>
        </w:rPr>
        <w:t>E</w:t>
      </w:r>
      <w:r w:rsidR="004C601A">
        <w:rPr>
          <w:rFonts w:ascii="Arial" w:hAnsi="Arial" w:cs="Arial"/>
          <w:sz w:val="60"/>
          <w:szCs w:val="60"/>
        </w:rPr>
        <w:t xml:space="preserve">conomic </w:t>
      </w:r>
      <w:r w:rsidR="00E535FA">
        <w:rPr>
          <w:rFonts w:ascii="Arial" w:hAnsi="Arial" w:cs="Arial"/>
          <w:sz w:val="60"/>
          <w:szCs w:val="60"/>
        </w:rPr>
        <w:t>S</w:t>
      </w:r>
      <w:r w:rsidR="004C601A">
        <w:rPr>
          <w:rFonts w:ascii="Arial" w:hAnsi="Arial" w:cs="Arial"/>
          <w:sz w:val="60"/>
          <w:szCs w:val="60"/>
        </w:rPr>
        <w:t>tatus</w:t>
      </w:r>
      <w:r w:rsidR="0096003B">
        <w:rPr>
          <w:rFonts w:ascii="Arial" w:hAnsi="Arial" w:cs="Arial"/>
          <w:sz w:val="60"/>
          <w:szCs w:val="60"/>
        </w:rPr>
        <w:t>, their Causes and Effects</w:t>
      </w:r>
    </w:p>
    <w:p w14:paraId="2F78895C" w14:textId="77777777" w:rsidR="0096003B" w:rsidRDefault="0096003B" w:rsidP="0096003B">
      <w:pPr>
        <w:spacing w:after="0"/>
        <w:jc w:val="center"/>
        <w:rPr>
          <w:rFonts w:ascii="Arial" w:hAnsi="Arial" w:cs="Arial"/>
          <w:sz w:val="35"/>
          <w:szCs w:val="35"/>
        </w:rPr>
      </w:pPr>
      <w:r>
        <w:rPr>
          <w:rFonts w:ascii="Arial" w:hAnsi="Arial" w:cs="Arial"/>
          <w:sz w:val="35"/>
          <w:szCs w:val="35"/>
        </w:rPr>
        <w:t xml:space="preserve">George Mason University </w:t>
      </w:r>
    </w:p>
    <w:p w14:paraId="35FE220E" w14:textId="61122BC5" w:rsidR="0096003B" w:rsidRDefault="0096003B" w:rsidP="0096003B">
      <w:pPr>
        <w:spacing w:after="0"/>
        <w:jc w:val="center"/>
        <w:rPr>
          <w:rFonts w:ascii="Arial" w:hAnsi="Arial" w:cs="Arial"/>
          <w:sz w:val="35"/>
          <w:szCs w:val="35"/>
        </w:rPr>
      </w:pPr>
      <w:r>
        <w:rPr>
          <w:rFonts w:ascii="Arial" w:hAnsi="Arial" w:cs="Arial"/>
          <w:sz w:val="35"/>
          <w:szCs w:val="35"/>
        </w:rPr>
        <w:t xml:space="preserve">AIT-580-002 | Prof. Dr. Harry Foxwell </w:t>
      </w:r>
    </w:p>
    <w:p w14:paraId="1C68E3B6" w14:textId="70017730" w:rsidR="0096003B" w:rsidRDefault="00C564F8" w:rsidP="0096003B">
      <w:pPr>
        <w:spacing w:after="0"/>
        <w:jc w:val="center"/>
        <w:rPr>
          <w:rFonts w:ascii="Arial" w:hAnsi="Arial" w:cs="Arial"/>
          <w:sz w:val="25"/>
          <w:szCs w:val="25"/>
        </w:rPr>
      </w:pPr>
      <w:r>
        <w:rPr>
          <w:rFonts w:ascii="Arial" w:hAnsi="Arial" w:cs="Arial"/>
          <w:sz w:val="25"/>
          <w:szCs w:val="25"/>
        </w:rPr>
        <w:t>Kevin Gunalan Antony Michael Raj</w:t>
      </w:r>
    </w:p>
    <w:p w14:paraId="44B1F920" w14:textId="77777777" w:rsidR="0096003B" w:rsidRDefault="0096003B" w:rsidP="0096003B">
      <w:pPr>
        <w:spacing w:after="0"/>
        <w:jc w:val="center"/>
        <w:rPr>
          <w:rFonts w:ascii="Arial" w:hAnsi="Arial" w:cs="Arial"/>
          <w:sz w:val="25"/>
          <w:szCs w:val="25"/>
        </w:rPr>
      </w:pPr>
      <w:r>
        <w:rPr>
          <w:rFonts w:ascii="Arial" w:hAnsi="Arial" w:cs="Arial"/>
          <w:sz w:val="25"/>
          <w:szCs w:val="25"/>
        </w:rPr>
        <w:t>George Mason University</w:t>
      </w:r>
    </w:p>
    <w:p w14:paraId="09834E8E" w14:textId="52BC4A86" w:rsidR="0096003B" w:rsidRDefault="0096003B" w:rsidP="0096003B">
      <w:pPr>
        <w:spacing w:after="0"/>
        <w:jc w:val="center"/>
        <w:rPr>
          <w:rFonts w:ascii="Arial" w:hAnsi="Arial" w:cs="Arial"/>
          <w:sz w:val="25"/>
          <w:szCs w:val="25"/>
        </w:rPr>
      </w:pPr>
      <w:r>
        <w:rPr>
          <w:rFonts w:ascii="Arial" w:hAnsi="Arial" w:cs="Arial"/>
          <w:sz w:val="25"/>
          <w:szCs w:val="25"/>
        </w:rPr>
        <w:t>Fairfax, Virginia</w:t>
      </w:r>
    </w:p>
    <w:p w14:paraId="4FBFD772" w14:textId="3388DE21" w:rsidR="0096003B" w:rsidRDefault="0096003B" w:rsidP="0096003B">
      <w:pPr>
        <w:spacing w:after="0"/>
        <w:jc w:val="center"/>
        <w:rPr>
          <w:rFonts w:ascii="Times New Roman" w:hAnsi="Times New Roman" w:cs="Times New Roman"/>
        </w:rPr>
      </w:pPr>
      <w:r>
        <w:rPr>
          <w:rFonts w:ascii="Arial" w:hAnsi="Arial" w:cs="Arial"/>
          <w:sz w:val="25"/>
          <w:szCs w:val="25"/>
        </w:rPr>
        <w:t>kantonym@masonlive.gmu.edu</w:t>
      </w:r>
    </w:p>
    <w:p w14:paraId="49569072" w14:textId="77777777" w:rsidR="0096003B" w:rsidRDefault="0096003B" w:rsidP="00C242E7">
      <w:pPr>
        <w:spacing w:after="0"/>
        <w:jc w:val="both"/>
        <w:rPr>
          <w:rFonts w:ascii="Times New Roman" w:hAnsi="Times New Roman" w:cs="Times New Roman"/>
        </w:rPr>
      </w:pPr>
    </w:p>
    <w:p w14:paraId="75C198F0" w14:textId="2F7F7FCC" w:rsidR="00C30E74" w:rsidRDefault="00C30E74" w:rsidP="00C242E7">
      <w:pPr>
        <w:spacing w:after="0"/>
        <w:jc w:val="both"/>
        <w:rPr>
          <w:rFonts w:ascii="Times New Roman" w:hAnsi="Times New Roman" w:cs="Times New Roman"/>
        </w:rPr>
        <w:sectPr w:rsidR="00C30E74" w:rsidSect="0096003B">
          <w:headerReference w:type="default" r:id="rId8"/>
          <w:pgSz w:w="12240" w:h="15840"/>
          <w:pgMar w:top="1440" w:right="1440" w:bottom="1440" w:left="1440" w:header="720" w:footer="720" w:gutter="0"/>
          <w:cols w:space="720"/>
          <w:docGrid w:linePitch="360"/>
        </w:sectPr>
      </w:pPr>
    </w:p>
    <w:p w14:paraId="0B61DFDB" w14:textId="4D087C20" w:rsidR="0096003B" w:rsidRPr="00C61318" w:rsidRDefault="00C61318" w:rsidP="00C61318">
      <w:pPr>
        <w:spacing w:after="0"/>
        <w:jc w:val="center"/>
        <w:rPr>
          <w:rFonts w:ascii="Times New Roman" w:hAnsi="Times New Roman" w:cs="Times New Roman"/>
          <w:b/>
          <w:bCs/>
        </w:rPr>
      </w:pPr>
      <w:r w:rsidRPr="00C61318">
        <w:rPr>
          <w:rFonts w:ascii="Times New Roman" w:hAnsi="Times New Roman" w:cs="Times New Roman"/>
          <w:b/>
          <w:bCs/>
        </w:rPr>
        <w:t>Abstract</w:t>
      </w:r>
    </w:p>
    <w:p w14:paraId="7D135A92" w14:textId="4732221E" w:rsidR="00C61318" w:rsidRDefault="00C61318" w:rsidP="00C242E7">
      <w:pPr>
        <w:spacing w:after="0"/>
        <w:jc w:val="both"/>
        <w:rPr>
          <w:rFonts w:ascii="Times New Roman" w:hAnsi="Times New Roman" w:cs="Times New Roman"/>
          <w:b/>
          <w:bCs/>
        </w:rPr>
      </w:pPr>
      <w:r>
        <w:rPr>
          <w:rFonts w:ascii="Times New Roman" w:hAnsi="Times New Roman" w:cs="Times New Roman"/>
          <w:b/>
          <w:bCs/>
        </w:rPr>
        <w:t>Crime data are being analyzed worldwide since there has been an increasing trend in crime data.</w:t>
      </w:r>
      <w:r w:rsidR="00865D5B">
        <w:rPr>
          <w:rFonts w:ascii="Times New Roman" w:hAnsi="Times New Roman" w:cs="Times New Roman"/>
          <w:b/>
          <w:bCs/>
        </w:rPr>
        <w:t xml:space="preserve"> On the contrary, there </w:t>
      </w:r>
      <w:r w:rsidR="00F0041F">
        <w:rPr>
          <w:rFonts w:ascii="Times New Roman" w:hAnsi="Times New Roman" w:cs="Times New Roman"/>
          <w:b/>
          <w:bCs/>
        </w:rPr>
        <w:t>is</w:t>
      </w:r>
      <w:r w:rsidR="00865D5B">
        <w:rPr>
          <w:rFonts w:ascii="Times New Roman" w:hAnsi="Times New Roman" w:cs="Times New Roman"/>
          <w:b/>
          <w:bCs/>
        </w:rPr>
        <w:t xml:space="preserve"> less analysis for arrests. The dataset used in this analysis has data for the years 2020 and 2021. </w:t>
      </w:r>
      <w:r w:rsidR="00AE0CD9">
        <w:rPr>
          <w:rFonts w:ascii="Times New Roman" w:hAnsi="Times New Roman" w:cs="Times New Roman"/>
          <w:b/>
          <w:bCs/>
        </w:rPr>
        <w:t xml:space="preserve">The city of Los Angeles dataset has some famous areas such as Beverly Hills, Bel Air, Hollywood, Santa Monica, Long Beach, etc. The analysis is done based on age group, race, location, socio-economic status, </w:t>
      </w:r>
      <w:r w:rsidR="00F0041F">
        <w:rPr>
          <w:rFonts w:ascii="Times New Roman" w:hAnsi="Times New Roman" w:cs="Times New Roman"/>
          <w:b/>
          <w:bCs/>
        </w:rPr>
        <w:t xml:space="preserve">the </w:t>
      </w:r>
      <w:r w:rsidR="00AE0CD9">
        <w:rPr>
          <w:rFonts w:ascii="Times New Roman" w:hAnsi="Times New Roman" w:cs="Times New Roman"/>
          <w:b/>
          <w:bCs/>
        </w:rPr>
        <w:t xml:space="preserve">hour of </w:t>
      </w:r>
      <w:r w:rsidR="00F0041F">
        <w:rPr>
          <w:rFonts w:ascii="Times New Roman" w:hAnsi="Times New Roman" w:cs="Times New Roman"/>
          <w:b/>
          <w:bCs/>
        </w:rPr>
        <w:t xml:space="preserve">the </w:t>
      </w:r>
      <w:r w:rsidR="00AE0CD9">
        <w:rPr>
          <w:rFonts w:ascii="Times New Roman" w:hAnsi="Times New Roman" w:cs="Times New Roman"/>
          <w:b/>
          <w:bCs/>
        </w:rPr>
        <w:t xml:space="preserve">day. In-depth analysis is performed for </w:t>
      </w:r>
      <w:r w:rsidR="00F0041F">
        <w:rPr>
          <w:rFonts w:ascii="Times New Roman" w:hAnsi="Times New Roman" w:cs="Times New Roman"/>
          <w:b/>
          <w:bCs/>
        </w:rPr>
        <w:t xml:space="preserve">the </w:t>
      </w:r>
      <w:r w:rsidR="00AE0CD9">
        <w:rPr>
          <w:rFonts w:ascii="Times New Roman" w:hAnsi="Times New Roman" w:cs="Times New Roman"/>
          <w:b/>
          <w:bCs/>
        </w:rPr>
        <w:t xml:space="preserve">top contributor to gain some useful insights. </w:t>
      </w:r>
      <w:r w:rsidR="00FE5821">
        <w:rPr>
          <w:rFonts w:ascii="Times New Roman" w:hAnsi="Times New Roman" w:cs="Times New Roman"/>
          <w:b/>
          <w:bCs/>
        </w:rPr>
        <w:t>This paper investigates a range of aspect</w:t>
      </w:r>
      <w:r w:rsidR="00F0041F">
        <w:rPr>
          <w:rFonts w:ascii="Times New Roman" w:hAnsi="Times New Roman" w:cs="Times New Roman"/>
          <w:b/>
          <w:bCs/>
        </w:rPr>
        <w:t>s</w:t>
      </w:r>
      <w:r w:rsidR="00FE5821">
        <w:rPr>
          <w:rFonts w:ascii="Times New Roman" w:hAnsi="Times New Roman" w:cs="Times New Roman"/>
          <w:b/>
          <w:bCs/>
        </w:rPr>
        <w:t xml:space="preserve"> to utiliz</w:t>
      </w:r>
      <w:r w:rsidR="00F0041F">
        <w:rPr>
          <w:rFonts w:ascii="Times New Roman" w:hAnsi="Times New Roman" w:cs="Times New Roman"/>
          <w:b/>
          <w:bCs/>
        </w:rPr>
        <w:t>ing</w:t>
      </w:r>
      <w:r w:rsidR="00FE5821">
        <w:rPr>
          <w:rFonts w:ascii="Times New Roman" w:hAnsi="Times New Roman" w:cs="Times New Roman"/>
          <w:b/>
          <w:bCs/>
        </w:rPr>
        <w:t xml:space="preserve"> the available data to </w:t>
      </w:r>
      <w:r w:rsidR="00F0041F">
        <w:rPr>
          <w:rFonts w:ascii="Times New Roman" w:hAnsi="Times New Roman" w:cs="Times New Roman"/>
          <w:b/>
          <w:bCs/>
        </w:rPr>
        <w:t xml:space="preserve">the </w:t>
      </w:r>
      <w:r w:rsidR="00FE5821">
        <w:rPr>
          <w:rFonts w:ascii="Times New Roman" w:hAnsi="Times New Roman" w:cs="Times New Roman"/>
          <w:b/>
          <w:bCs/>
        </w:rPr>
        <w:t xml:space="preserve">fullest. </w:t>
      </w:r>
      <w:r w:rsidR="00DA5398">
        <w:rPr>
          <w:rFonts w:ascii="Times New Roman" w:hAnsi="Times New Roman" w:cs="Times New Roman"/>
          <w:b/>
          <w:bCs/>
        </w:rPr>
        <w:t xml:space="preserve">It is shocking to </w:t>
      </w:r>
      <w:r w:rsidR="006A413F">
        <w:rPr>
          <w:rFonts w:ascii="Times New Roman" w:hAnsi="Times New Roman" w:cs="Times New Roman"/>
          <w:b/>
          <w:bCs/>
        </w:rPr>
        <w:t>realize that people are arrest on a pattern basis, meaning, to prevent them from getting necessary medical care and social services because mostly they will be doing jail time.</w:t>
      </w:r>
      <w:r w:rsidR="007B0954">
        <w:rPr>
          <w:rFonts w:ascii="Times New Roman" w:hAnsi="Times New Roman" w:cs="Times New Roman"/>
          <w:b/>
          <w:bCs/>
        </w:rPr>
        <w:t xml:space="preserve"> </w:t>
      </w:r>
      <w:r w:rsidR="00F0041F">
        <w:rPr>
          <w:rFonts w:ascii="Times New Roman" w:hAnsi="Times New Roman" w:cs="Times New Roman"/>
          <w:b/>
          <w:bCs/>
        </w:rPr>
        <w:t>S</w:t>
      </w:r>
      <w:r w:rsidR="007B0954">
        <w:rPr>
          <w:rFonts w:ascii="Times New Roman" w:hAnsi="Times New Roman" w:cs="Times New Roman"/>
          <w:b/>
          <w:bCs/>
        </w:rPr>
        <w:t xml:space="preserve">ociety frames the Hispanics and Blacks to be the troublemakers, but they fail to understand that it is because of poverty, unemployment, and racism that leads to their anger and frustration, making them do things such as vandalism, corporal injury, etc. </w:t>
      </w:r>
    </w:p>
    <w:p w14:paraId="4A56D246" w14:textId="5487BC6B" w:rsidR="00A36FA1" w:rsidRDefault="00A36FA1" w:rsidP="00C242E7">
      <w:pPr>
        <w:spacing w:after="0"/>
        <w:jc w:val="both"/>
        <w:rPr>
          <w:rFonts w:ascii="Times New Roman" w:hAnsi="Times New Roman" w:cs="Times New Roman"/>
          <w:b/>
          <w:bCs/>
        </w:rPr>
      </w:pPr>
    </w:p>
    <w:p w14:paraId="76543095" w14:textId="74D6E658" w:rsidR="00A36FA1" w:rsidRPr="0098528E" w:rsidRDefault="00A36FA1" w:rsidP="0098528E">
      <w:pPr>
        <w:spacing w:after="0" w:line="192" w:lineRule="auto"/>
        <w:jc w:val="both"/>
        <w:rPr>
          <w:rFonts w:ascii="Times New Roman" w:hAnsi="Times New Roman" w:cs="Times New Roman"/>
          <w:i/>
          <w:iCs/>
        </w:rPr>
      </w:pPr>
      <w:r w:rsidRPr="0098528E">
        <w:rPr>
          <w:rFonts w:ascii="Times New Roman" w:hAnsi="Times New Roman" w:cs="Times New Roman"/>
          <w:i/>
          <w:iCs/>
        </w:rPr>
        <w:t xml:space="preserve">Keywords – Los Angeles, Aggravated Assault, Python, R, SQL, </w:t>
      </w:r>
      <w:r w:rsidR="00F60206" w:rsidRPr="0098528E">
        <w:rPr>
          <w:rFonts w:ascii="Times New Roman" w:hAnsi="Times New Roman" w:cs="Times New Roman"/>
          <w:i/>
          <w:iCs/>
        </w:rPr>
        <w:t xml:space="preserve">Victimization, </w:t>
      </w:r>
      <w:r w:rsidR="0098528E" w:rsidRPr="0098528E">
        <w:rPr>
          <w:rFonts w:ascii="Times New Roman" w:hAnsi="Times New Roman" w:cs="Times New Roman"/>
          <w:i/>
          <w:iCs/>
        </w:rPr>
        <w:t>Poverty, Hispanics</w:t>
      </w:r>
      <w:r w:rsidR="0098528E">
        <w:rPr>
          <w:rFonts w:ascii="Times New Roman" w:hAnsi="Times New Roman" w:cs="Times New Roman"/>
          <w:i/>
          <w:iCs/>
        </w:rPr>
        <w:t>, Descent, Socio-economic</w:t>
      </w:r>
    </w:p>
    <w:p w14:paraId="114B87BD" w14:textId="19A313D6" w:rsidR="00A36FA1" w:rsidRDefault="00A36FA1" w:rsidP="00C242E7">
      <w:pPr>
        <w:spacing w:after="0"/>
        <w:jc w:val="both"/>
        <w:rPr>
          <w:rFonts w:ascii="Times New Roman" w:hAnsi="Times New Roman" w:cs="Times New Roman"/>
          <w:b/>
          <w:bCs/>
        </w:rPr>
      </w:pPr>
    </w:p>
    <w:p w14:paraId="3E4DA422" w14:textId="409BB153" w:rsidR="00901496" w:rsidRDefault="00901496" w:rsidP="00901496">
      <w:pPr>
        <w:jc w:val="both"/>
        <w:rPr>
          <w:rFonts w:ascii="Times New Roman" w:hAnsi="Times New Roman" w:cs="Times New Roman"/>
          <w:b/>
          <w:bCs/>
        </w:rPr>
      </w:pPr>
      <w:r>
        <w:rPr>
          <w:rFonts w:ascii="Times New Roman" w:hAnsi="Times New Roman" w:cs="Times New Roman"/>
          <w:b/>
          <w:bCs/>
          <w:sz w:val="18"/>
          <w:szCs w:val="18"/>
        </w:rPr>
        <w:t xml:space="preserve">                           </w:t>
      </w:r>
      <w:r w:rsidRPr="00375901">
        <w:rPr>
          <w:rFonts w:ascii="Times New Roman" w:hAnsi="Times New Roman" w:cs="Times New Roman"/>
          <w:b/>
          <w:bCs/>
        </w:rPr>
        <w:t xml:space="preserve">I. </w:t>
      </w:r>
      <w:r>
        <w:rPr>
          <w:rFonts w:ascii="Times New Roman" w:hAnsi="Times New Roman" w:cs="Times New Roman"/>
          <w:b/>
          <w:bCs/>
        </w:rPr>
        <w:t>INTRODUCTION</w:t>
      </w:r>
    </w:p>
    <w:p w14:paraId="72C0007A" w14:textId="6EB25F41" w:rsidR="00901496" w:rsidRDefault="00901496" w:rsidP="00901496">
      <w:pPr>
        <w:jc w:val="both"/>
        <w:rPr>
          <w:rFonts w:ascii="Times New Roman" w:hAnsi="Times New Roman" w:cs="Times New Roman"/>
        </w:rPr>
      </w:pPr>
      <w:r w:rsidRPr="000B60D6">
        <w:rPr>
          <w:rFonts w:ascii="Times New Roman" w:hAnsi="Times New Roman" w:cs="Times New Roman"/>
        </w:rPr>
        <w:t xml:space="preserve">Researching about age group identifies the vulnerability of youngsters to certain crimes might help us to prevent them at the initial stage. For example, if </w:t>
      </w:r>
      <w:r>
        <w:rPr>
          <w:rFonts w:ascii="Times New Roman" w:hAnsi="Times New Roman" w:cs="Times New Roman"/>
        </w:rPr>
        <w:t xml:space="preserve">the </w:t>
      </w:r>
      <w:r w:rsidRPr="000B60D6">
        <w:rPr>
          <w:rFonts w:ascii="Times New Roman" w:hAnsi="Times New Roman" w:cs="Times New Roman"/>
        </w:rPr>
        <w:t>youngster can susceptible to narcotics crimes, they can be rehabilitated before it becomes uncontrollable. Regarding descent-based crimes, identifying can help to keep a check on those kinds of people for specific crimes. Researching helps authenticate if arresting people for crimes are effective, because if a person is</w:t>
      </w:r>
      <w:r>
        <w:rPr>
          <w:rFonts w:ascii="Times New Roman" w:hAnsi="Times New Roman" w:cs="Times New Roman"/>
        </w:rPr>
        <w:t xml:space="preserve"> </w:t>
      </w:r>
      <w:r w:rsidRPr="000B60D6">
        <w:rPr>
          <w:rFonts w:ascii="Times New Roman" w:hAnsi="Times New Roman" w:cs="Times New Roman"/>
        </w:rPr>
        <w:t xml:space="preserve">arrested for burglary, then it should not occur that again. Determining similarities and difference helps to category crimes based on crimes &amp; arrests helps to categorize areas based on crimes. Moreover, helps identify whether being rich or poor contributes to certain crimes. Driving under influence (DUI) crimes need to be controlled as much as possible, because they contribute towards other types of crimes, as discussed earlier. </w:t>
      </w:r>
      <w:r>
        <w:rPr>
          <w:rFonts w:ascii="Times New Roman" w:hAnsi="Times New Roman" w:cs="Times New Roman"/>
        </w:rPr>
        <w:t>The a</w:t>
      </w:r>
      <w:r w:rsidRPr="000B60D6">
        <w:rPr>
          <w:rFonts w:ascii="Times New Roman" w:hAnsi="Times New Roman" w:cs="Times New Roman"/>
        </w:rPr>
        <w:t xml:space="preserve">nalysis must be done to ensure that these policies and rules are severe with effectiveness. Lastly, identifying whether the time of the day (Broad Daylight to Pitch Dark) plays an important for crimes to occur. Usually, burglary, narcotic-based crimes take place after </w:t>
      </w:r>
      <w:r w:rsidRPr="000B60D6">
        <w:rPr>
          <w:rFonts w:ascii="Times New Roman" w:hAnsi="Times New Roman" w:cs="Times New Roman"/>
        </w:rPr>
        <w:lastRenderedPageBreak/>
        <w:t xml:space="preserve">sunset, similarly, crimes such as assault, vehicle theft, carrying weapons take place in daylight. </w:t>
      </w:r>
    </w:p>
    <w:p w14:paraId="4ADF2C46" w14:textId="77777777" w:rsidR="00901496" w:rsidRDefault="00901496" w:rsidP="00901496">
      <w:pPr>
        <w:jc w:val="both"/>
        <w:rPr>
          <w:rFonts w:ascii="Times New Roman" w:hAnsi="Times New Roman" w:cs="Times New Roman"/>
          <w:b/>
          <w:bCs/>
          <w:sz w:val="18"/>
          <w:szCs w:val="18"/>
        </w:rPr>
      </w:pPr>
      <w:r>
        <w:rPr>
          <w:rFonts w:ascii="Times New Roman" w:hAnsi="Times New Roman" w:cs="Times New Roman"/>
        </w:rPr>
        <w:t xml:space="preserve">The dataset contains useful parameters such as booking location, booking time, etc. that help us to understand whether the arrest has been done immediately after the crime has been reported or not. To conclude, it is important to analyze this dataset because it helps us to avert numerous crimes before occurring. </w:t>
      </w:r>
      <w:r>
        <w:rPr>
          <w:rFonts w:ascii="Times New Roman" w:hAnsi="Times New Roman" w:cs="Times New Roman"/>
          <w:b/>
          <w:bCs/>
          <w:sz w:val="18"/>
          <w:szCs w:val="18"/>
        </w:rPr>
        <w:t xml:space="preserve">             </w:t>
      </w:r>
    </w:p>
    <w:p w14:paraId="203CB8BC" w14:textId="77777777" w:rsidR="00A36FA1" w:rsidRDefault="00A36FA1" w:rsidP="00C242E7">
      <w:pPr>
        <w:spacing w:after="0"/>
        <w:jc w:val="both"/>
        <w:rPr>
          <w:rFonts w:ascii="Times New Roman" w:hAnsi="Times New Roman" w:cs="Times New Roman"/>
        </w:rPr>
      </w:pPr>
    </w:p>
    <w:p w14:paraId="53B46060" w14:textId="3BFA8781" w:rsidR="00375901" w:rsidRDefault="00375901" w:rsidP="00375901">
      <w:pPr>
        <w:jc w:val="both"/>
        <w:rPr>
          <w:rFonts w:ascii="Times New Roman" w:hAnsi="Times New Roman" w:cs="Times New Roman"/>
          <w:b/>
          <w:bCs/>
        </w:rPr>
      </w:pPr>
      <w:r>
        <w:rPr>
          <w:rFonts w:ascii="Times New Roman" w:hAnsi="Times New Roman" w:cs="Times New Roman"/>
          <w:b/>
          <w:bCs/>
          <w:sz w:val="18"/>
          <w:szCs w:val="18"/>
        </w:rPr>
        <w:t xml:space="preserve">                           </w:t>
      </w:r>
      <w:r w:rsidRPr="00375901">
        <w:rPr>
          <w:rFonts w:ascii="Times New Roman" w:hAnsi="Times New Roman" w:cs="Times New Roman"/>
          <w:b/>
          <w:bCs/>
        </w:rPr>
        <w:t xml:space="preserve">II.  </w:t>
      </w:r>
      <w:r>
        <w:rPr>
          <w:rFonts w:ascii="Times New Roman" w:hAnsi="Times New Roman" w:cs="Times New Roman"/>
          <w:b/>
          <w:bCs/>
        </w:rPr>
        <w:t>RELATED WORK</w:t>
      </w:r>
    </w:p>
    <w:p w14:paraId="49E2301F" w14:textId="77777777" w:rsidR="00375901" w:rsidRPr="00443F15" w:rsidRDefault="00375901" w:rsidP="00375901">
      <w:pPr>
        <w:jc w:val="both"/>
        <w:rPr>
          <w:rFonts w:ascii="Times New Roman" w:hAnsi="Times New Roman" w:cs="Times New Roman"/>
        </w:rPr>
      </w:pPr>
      <w:r w:rsidRPr="00443F15">
        <w:rPr>
          <w:rFonts w:ascii="Times New Roman" w:hAnsi="Times New Roman" w:cs="Times New Roman"/>
        </w:rPr>
        <w:t>There are three different journals/articles that are relevant to the research topics of my interest, namely, “Red Lights and Handcuffs: The Effect of Arrests on the Fear of Crime”, Examining Gender- and Drug-Specific Arrest Counts: A Partial Test of Agnew’s General Strain Theory”, and “Racial Disparities in Arrests: A Race Specific Model Explaining Arrest Rates Across Black and White Young Adults”. All these resources were taken from the George Mason University library.</w:t>
      </w:r>
    </w:p>
    <w:p w14:paraId="055CE8A9" w14:textId="74266E00" w:rsidR="00375901" w:rsidRPr="00443F15" w:rsidRDefault="00B73B78" w:rsidP="00375901">
      <w:pPr>
        <w:jc w:val="both"/>
        <w:rPr>
          <w:rFonts w:ascii="Times New Roman" w:hAnsi="Times New Roman" w:cs="Times New Roman"/>
        </w:rPr>
      </w:pPr>
      <w:sdt>
        <w:sdtPr>
          <w:rPr>
            <w:rFonts w:ascii="Times New Roman" w:hAnsi="Times New Roman" w:cs="Times New Roman"/>
          </w:rPr>
          <w:id w:val="-114452463"/>
          <w:citation/>
        </w:sdtPr>
        <w:sdtContent>
          <w:r>
            <w:rPr>
              <w:rFonts w:ascii="Times New Roman" w:hAnsi="Times New Roman" w:cs="Times New Roman"/>
            </w:rPr>
            <w:fldChar w:fldCharType="begin"/>
          </w:r>
          <w:r>
            <w:rPr>
              <w:rFonts w:ascii="Times New Roman" w:hAnsi="Times New Roman" w:cs="Times New Roman"/>
            </w:rPr>
            <w:instrText xml:space="preserve"> CITATION Red18 \l 1033 </w:instrText>
          </w:r>
          <w:r>
            <w:rPr>
              <w:rFonts w:ascii="Times New Roman" w:hAnsi="Times New Roman" w:cs="Times New Roman"/>
            </w:rPr>
            <w:fldChar w:fldCharType="separate"/>
          </w:r>
          <w:r w:rsidR="00C85587" w:rsidRPr="00C85587">
            <w:rPr>
              <w:rFonts w:ascii="Times New Roman" w:hAnsi="Times New Roman" w:cs="Times New Roman"/>
              <w:noProof/>
            </w:rPr>
            <w:t>[1]</w:t>
          </w:r>
          <w:r>
            <w:rPr>
              <w:rFonts w:ascii="Times New Roman" w:hAnsi="Times New Roman" w:cs="Times New Roman"/>
            </w:rPr>
            <w:fldChar w:fldCharType="end"/>
          </w:r>
        </w:sdtContent>
      </w:sdt>
      <w:r w:rsidR="00375901" w:rsidRPr="00443F15">
        <w:rPr>
          <w:rFonts w:ascii="Times New Roman" w:hAnsi="Times New Roman" w:cs="Times New Roman"/>
        </w:rPr>
        <w:t xml:space="preserve">Effective of arrest was dealt in the first article/journal, whether arrest suspects in the neighborhood causes a rise or fall in fear of crimes. Although arrests help people to show police effectiveness and decreasing of threat, it is was found that flashing red lights, blaring sirens, and seizure of the suspect caused the fear of crime to increase. The criminal offending mostly concealed is often unaware of the crime committed in the communities. Interpretation of visual markers plays a significant role in establishing a connection between arrests and fear. Displaying the arrests in front of the residents can increase serious criminal activity, thus intensifying the fear of crime. More visible crimes and signs of the disorder can provide a warning indicator to the resident about dangers lurking in their community, thus increasing their level of fear. Not all residents get affected by visual markers, only the ones nearby to the arrests, the remaining ones are influenced by the residents who spread the information about the </w:t>
      </w:r>
      <w:r w:rsidR="00375901" w:rsidRPr="00443F15">
        <w:rPr>
          <w:rFonts w:ascii="Times New Roman" w:hAnsi="Times New Roman" w:cs="Times New Roman"/>
        </w:rPr>
        <w:t xml:space="preserve">arrest through gossip or social media. These networks help update the information to the residents and initiating a fear of crimes soon, this is known as Neighbor Cohesion. The outcome of the project gives a clear picture that arrests increase fear of victimization, especially if being a female result in a significant increase in fear, whereas education and income show a negative relationship towards fear of crime. </w:t>
      </w:r>
    </w:p>
    <w:p w14:paraId="5856553D" w14:textId="77777777" w:rsidR="00375901" w:rsidRPr="00443F15" w:rsidRDefault="00375901" w:rsidP="00375901">
      <w:pPr>
        <w:jc w:val="both"/>
        <w:rPr>
          <w:rFonts w:ascii="Times New Roman" w:hAnsi="Times New Roman" w:cs="Times New Roman"/>
        </w:rPr>
      </w:pPr>
      <w:r w:rsidRPr="00443F15">
        <w:rPr>
          <w:rFonts w:ascii="Times New Roman" w:hAnsi="Times New Roman" w:cs="Times New Roman"/>
        </w:rPr>
        <w:t>The above article/journal focuses on the effectiveness of arrests against resident’s fear, but to infer, arrests seem to increase the fear, but my proposed research topic emphasizes the effectiveness of arrests to suspects, whether arresting people, reduces crime rates. Hence, the research article/journal summarized above is quite different from my topic based on the target group and outcome.</w:t>
      </w:r>
    </w:p>
    <w:p w14:paraId="0310E7B2" w14:textId="2AAE3B75" w:rsidR="00375901" w:rsidRPr="00443F15" w:rsidRDefault="00561806" w:rsidP="00375901">
      <w:pPr>
        <w:jc w:val="both"/>
        <w:rPr>
          <w:rFonts w:ascii="Times New Roman" w:hAnsi="Times New Roman" w:cs="Times New Roman"/>
        </w:rPr>
      </w:pPr>
      <w:sdt>
        <w:sdtPr>
          <w:rPr>
            <w:rFonts w:ascii="Times New Roman" w:hAnsi="Times New Roman" w:cs="Times New Roman"/>
          </w:rPr>
          <w:id w:val="-2014984078"/>
          <w:citation/>
        </w:sdtPr>
        <w:sdtContent>
          <w:r>
            <w:rPr>
              <w:rFonts w:ascii="Times New Roman" w:hAnsi="Times New Roman" w:cs="Times New Roman"/>
            </w:rPr>
            <w:fldChar w:fldCharType="begin"/>
          </w:r>
          <w:r>
            <w:rPr>
              <w:rFonts w:ascii="Times New Roman" w:hAnsi="Times New Roman" w:cs="Times New Roman"/>
            </w:rPr>
            <w:instrText xml:space="preserve"> CITATION Cyd20 \l 1033 </w:instrText>
          </w:r>
          <w:r>
            <w:rPr>
              <w:rFonts w:ascii="Times New Roman" w:hAnsi="Times New Roman" w:cs="Times New Roman"/>
            </w:rPr>
            <w:fldChar w:fldCharType="separate"/>
          </w:r>
          <w:r w:rsidR="00C85587" w:rsidRPr="00C85587">
            <w:rPr>
              <w:rFonts w:ascii="Times New Roman" w:hAnsi="Times New Roman" w:cs="Times New Roman"/>
              <w:noProof/>
            </w:rPr>
            <w:t>[2]</w:t>
          </w:r>
          <w:r>
            <w:rPr>
              <w:rFonts w:ascii="Times New Roman" w:hAnsi="Times New Roman" w:cs="Times New Roman"/>
            </w:rPr>
            <w:fldChar w:fldCharType="end"/>
          </w:r>
        </w:sdtContent>
      </w:sdt>
      <w:r w:rsidR="00375901" w:rsidRPr="00443F15">
        <w:rPr>
          <w:rFonts w:ascii="Times New Roman" w:hAnsi="Times New Roman" w:cs="Times New Roman"/>
        </w:rPr>
        <w:t xml:space="preserve">The second article is an analysis of gender-differentiated drug-specific arrests in association with socio-economic, demographic, law enforcement, and drug mortality characteristics of cities. The drug analysis is based on cocaine, crack, heroin, marijuana, and methamphetamine, and data were obtained from the National Incident-Based Reporting System (NIBRS), American Community Survey (ACS), Law Enforcement Management and Administration Statistics (LEMAS), and Centers for Disease Control and Prevention (CDC). The absence of strong social support and controls can create a negative behavior that eventually leads to criminal pathways from childhood into adulthood. According to the study, poverty, unemployment, family disruption, directly impacts the loss of positive provocations, thus increase in negative effects, leading to amplification of criminal activities. Despite female dominance over males in terms of drug use, purchasing, and selling drugs, women are less likely to get arrested than males in some offenses. Effects of ethnic and racial factors are less consistent. The Hispanic race has fewer overall female drug arrests, similarly reduced the number of arrests for heroin in both males and females. On the contrary, more arrests of cocaine </w:t>
      </w:r>
      <w:r w:rsidR="00375901" w:rsidRPr="00443F15">
        <w:rPr>
          <w:rFonts w:ascii="Times New Roman" w:hAnsi="Times New Roman" w:cs="Times New Roman"/>
        </w:rPr>
        <w:lastRenderedPageBreak/>
        <w:t xml:space="preserve">among males. Thus, it can be inferred the socio-economic factors such as poverty, unemployment, family disruption, etc. are the same between genders and across all drug types. </w:t>
      </w:r>
    </w:p>
    <w:p w14:paraId="3A9545AC" w14:textId="77777777" w:rsidR="00375901" w:rsidRPr="00443F15" w:rsidRDefault="00375901" w:rsidP="00375901">
      <w:pPr>
        <w:jc w:val="both"/>
        <w:rPr>
          <w:rFonts w:ascii="Times New Roman" w:hAnsi="Times New Roman" w:cs="Times New Roman"/>
        </w:rPr>
      </w:pPr>
      <w:r w:rsidRPr="00443F15">
        <w:rPr>
          <w:rFonts w:ascii="Times New Roman" w:hAnsi="Times New Roman" w:cs="Times New Roman"/>
        </w:rPr>
        <w:t xml:space="preserve">The research topic does not contain gender-specific crimes, but it includes drug crimes. Unlike the gender contribution towards drug crimes, the study states that unemployment and poverty play an important role in drug-based crimes, so it is similar to some extent, but the topic that I had chosen is to identity crimes based on the poorest and richest communities of LA. </w:t>
      </w:r>
    </w:p>
    <w:p w14:paraId="0B9E9F32" w14:textId="1264C7FC" w:rsidR="00375901" w:rsidRPr="00443F15" w:rsidRDefault="00561806" w:rsidP="00375901">
      <w:pPr>
        <w:jc w:val="both"/>
        <w:rPr>
          <w:rFonts w:ascii="Times New Roman" w:hAnsi="Times New Roman" w:cs="Times New Roman"/>
        </w:rPr>
      </w:pPr>
      <w:sdt>
        <w:sdtPr>
          <w:rPr>
            <w:rFonts w:ascii="Times New Roman" w:hAnsi="Times New Roman" w:cs="Times New Roman"/>
          </w:rPr>
          <w:id w:val="1144470462"/>
          <w:citation/>
        </w:sdtPr>
        <w:sdtContent>
          <w:r>
            <w:rPr>
              <w:rFonts w:ascii="Times New Roman" w:hAnsi="Times New Roman" w:cs="Times New Roman"/>
            </w:rPr>
            <w:fldChar w:fldCharType="begin"/>
          </w:r>
          <w:r>
            <w:rPr>
              <w:rFonts w:ascii="Times New Roman" w:hAnsi="Times New Roman" w:cs="Times New Roman"/>
            </w:rPr>
            <w:instrText xml:space="preserve"> CITATION Ric19 \l 1033 </w:instrText>
          </w:r>
          <w:r>
            <w:rPr>
              <w:rFonts w:ascii="Times New Roman" w:hAnsi="Times New Roman" w:cs="Times New Roman"/>
            </w:rPr>
            <w:fldChar w:fldCharType="separate"/>
          </w:r>
          <w:r w:rsidR="00C85587" w:rsidRPr="00C85587">
            <w:rPr>
              <w:rFonts w:ascii="Times New Roman" w:hAnsi="Times New Roman" w:cs="Times New Roman"/>
              <w:noProof/>
            </w:rPr>
            <w:t>[3]</w:t>
          </w:r>
          <w:r>
            <w:rPr>
              <w:rFonts w:ascii="Times New Roman" w:hAnsi="Times New Roman" w:cs="Times New Roman"/>
            </w:rPr>
            <w:fldChar w:fldCharType="end"/>
          </w:r>
        </w:sdtContent>
      </w:sdt>
      <w:r w:rsidR="00375901" w:rsidRPr="00443F15">
        <w:rPr>
          <w:rFonts w:ascii="Times New Roman" w:hAnsi="Times New Roman" w:cs="Times New Roman"/>
        </w:rPr>
        <w:t>The third article/journal emphasis on racial inequalities in arrest between white and black Americans. Based on the analysis, black people were arrested 7 times more often than white people. Focusing on the percentages, age group of 18-23, black males are 30-49% at risk of getting arrested, whereas white people are at 22-38%. Factors that influence are difficulty in obtaining an education, unemployment, marital status, etc. Black people are more likely to get arrested for drug-related crimes compared to white people, also once arrested, they are more likely to get arrested again. There were seven behaviors, namely, carrying a handgun to school or work, using someone’s credit card, taking part in group fights, stealing, damaging property, and selling drugs. Exposure to violence and family bond has a stronger correlation to drug use. Thus, being black has a higher likelihood of getting arrested compared to white individuals.</w:t>
      </w:r>
    </w:p>
    <w:p w14:paraId="5F4E051F" w14:textId="77777777" w:rsidR="00375901" w:rsidRDefault="00375901" w:rsidP="00443F15">
      <w:pPr>
        <w:pStyle w:val="Default"/>
        <w:jc w:val="both"/>
      </w:pPr>
      <w:r w:rsidRPr="00443F15">
        <w:rPr>
          <w:sz w:val="22"/>
          <w:szCs w:val="22"/>
        </w:rPr>
        <w:t xml:space="preserve">The proposed research topic, “How are the crimes biased towards the people’s descent, does a particular race descendant commit an only specific type of crime”, is closely related to the above-discussed article. But, in my case, the analysis is going to predict the crimes that are committed by a specific race, unlike the article that discusses only black and white individuals. Moreover, the article focuses upon the magnitude of black and white race arrest, whereas the </w:t>
      </w:r>
      <w:r w:rsidRPr="00443F15">
        <w:rPr>
          <w:sz w:val="22"/>
          <w:szCs w:val="22"/>
        </w:rPr>
        <w:t xml:space="preserve">proposed topic stresses the classification of crimes based on race. </w:t>
      </w:r>
    </w:p>
    <w:p w14:paraId="59E0065E" w14:textId="77777777" w:rsidR="00375901" w:rsidRDefault="00547E84" w:rsidP="00443F15">
      <w:pPr>
        <w:spacing w:after="0"/>
        <w:jc w:val="both"/>
        <w:rPr>
          <w:rFonts w:ascii="Arial" w:hAnsi="Arial" w:cs="Arial"/>
          <w:sz w:val="18"/>
          <w:szCs w:val="18"/>
        </w:rPr>
      </w:pPr>
      <w:r>
        <w:rPr>
          <w:rFonts w:ascii="Arial" w:hAnsi="Arial" w:cs="Arial"/>
          <w:sz w:val="18"/>
          <w:szCs w:val="18"/>
        </w:rPr>
        <w:tab/>
        <w:t xml:space="preserve">            </w:t>
      </w:r>
    </w:p>
    <w:p w14:paraId="61DF6F0E" w14:textId="77777777" w:rsidR="00375901" w:rsidRDefault="00375901" w:rsidP="00C242E7">
      <w:pPr>
        <w:spacing w:after="0"/>
        <w:jc w:val="both"/>
        <w:rPr>
          <w:rFonts w:ascii="Arial" w:hAnsi="Arial" w:cs="Arial"/>
          <w:sz w:val="18"/>
          <w:szCs w:val="18"/>
        </w:rPr>
      </w:pPr>
    </w:p>
    <w:p w14:paraId="2F466812" w14:textId="526CD6D1" w:rsidR="00547E84" w:rsidRPr="00547E84" w:rsidRDefault="00164A84" w:rsidP="00C242E7">
      <w:pPr>
        <w:spacing w:after="0"/>
        <w:jc w:val="both"/>
        <w:rPr>
          <w:rFonts w:ascii="Times New Roman" w:hAnsi="Times New Roman" w:cs="Times New Roman"/>
          <w:b/>
          <w:bCs/>
        </w:rPr>
      </w:pPr>
      <w:r>
        <w:rPr>
          <w:rFonts w:ascii="Times New Roman" w:hAnsi="Times New Roman" w:cs="Times New Roman"/>
          <w:b/>
          <w:bCs/>
        </w:rPr>
        <w:tab/>
        <w:t xml:space="preserve">            </w:t>
      </w:r>
      <w:r w:rsidR="00547E84" w:rsidRPr="00375901">
        <w:rPr>
          <w:rFonts w:ascii="Times New Roman" w:hAnsi="Times New Roman" w:cs="Times New Roman"/>
          <w:b/>
          <w:bCs/>
        </w:rPr>
        <w:t>I</w:t>
      </w:r>
      <w:r w:rsidR="00375901" w:rsidRPr="00375901">
        <w:rPr>
          <w:rFonts w:ascii="Times New Roman" w:hAnsi="Times New Roman" w:cs="Times New Roman"/>
          <w:b/>
          <w:bCs/>
        </w:rPr>
        <w:t>II</w:t>
      </w:r>
      <w:r w:rsidR="00547E84" w:rsidRPr="00375901">
        <w:rPr>
          <w:rFonts w:ascii="Times New Roman" w:hAnsi="Times New Roman" w:cs="Times New Roman"/>
          <w:b/>
          <w:bCs/>
        </w:rPr>
        <w:t xml:space="preserve">.  </w:t>
      </w:r>
      <w:r w:rsidR="00375901" w:rsidRPr="00375901">
        <w:rPr>
          <w:rFonts w:ascii="Times New Roman" w:hAnsi="Times New Roman" w:cs="Times New Roman"/>
          <w:b/>
          <w:bCs/>
        </w:rPr>
        <w:t>DATASET</w:t>
      </w:r>
    </w:p>
    <w:p w14:paraId="24A0F6D6" w14:textId="49BB0789" w:rsidR="0096003B" w:rsidRDefault="00C242E7" w:rsidP="00C242E7">
      <w:pPr>
        <w:spacing w:after="0"/>
        <w:jc w:val="both"/>
        <w:rPr>
          <w:rFonts w:ascii="Times New Roman" w:hAnsi="Times New Roman" w:cs="Times New Roman"/>
        </w:rPr>
      </w:pPr>
      <w:r w:rsidRPr="000B60D6">
        <w:rPr>
          <w:rFonts w:ascii="Times New Roman" w:hAnsi="Times New Roman" w:cs="Times New Roman"/>
        </w:rPr>
        <w:t xml:space="preserve">The dataset was obtained from </w:t>
      </w:r>
      <w:r>
        <w:rPr>
          <w:rFonts w:ascii="Times New Roman" w:hAnsi="Times New Roman" w:cs="Times New Roman"/>
        </w:rPr>
        <w:t>d</w:t>
      </w:r>
      <w:r w:rsidRPr="000B60D6">
        <w:rPr>
          <w:rFonts w:ascii="Times New Roman" w:hAnsi="Times New Roman" w:cs="Times New Roman"/>
        </w:rPr>
        <w:t xml:space="preserve">ata.gov, which is </w:t>
      </w:r>
      <w:r>
        <w:rPr>
          <w:rFonts w:ascii="Times New Roman" w:hAnsi="Times New Roman" w:cs="Times New Roman"/>
        </w:rPr>
        <w:t xml:space="preserve">a </w:t>
      </w:r>
      <w:r w:rsidRPr="000B60D6">
        <w:rPr>
          <w:rFonts w:ascii="Times New Roman" w:hAnsi="Times New Roman" w:cs="Times New Roman"/>
        </w:rPr>
        <w:t xml:space="preserve">repository of government data made open </w:t>
      </w:r>
      <w:r>
        <w:rPr>
          <w:rFonts w:ascii="Times New Roman" w:hAnsi="Times New Roman" w:cs="Times New Roman"/>
        </w:rPr>
        <w:t xml:space="preserve">for </w:t>
      </w:r>
      <w:r w:rsidRPr="000B60D6">
        <w:rPr>
          <w:rFonts w:ascii="Times New Roman" w:hAnsi="Times New Roman" w:cs="Times New Roman"/>
        </w:rPr>
        <w:t>public usage. The dataset comes under the category of “Local Government”, precisely, it concerns arrest incidents that have taken place in the City of Los Angeles. Analyzing this dataset helps us understand the distribution of crimes among the different areas of Los Angeles. Based on that, preventive measures can be incorporated in those areas to subside primary crimes that occur often. For instance, Hollywood majorly comprises of “Aggravate</w:t>
      </w:r>
      <w:r>
        <w:rPr>
          <w:rFonts w:ascii="Times New Roman" w:hAnsi="Times New Roman" w:cs="Times New Roman"/>
        </w:rPr>
        <w:t>d</w:t>
      </w:r>
      <w:r w:rsidRPr="000B60D6">
        <w:rPr>
          <w:rFonts w:ascii="Times New Roman" w:hAnsi="Times New Roman" w:cs="Times New Roman"/>
        </w:rPr>
        <w:t xml:space="preserve"> Assault</w:t>
      </w:r>
      <w:r w:rsidR="0083002F">
        <w:rPr>
          <w:rStyle w:val="FootnoteReference"/>
          <w:rFonts w:ascii="Times New Roman" w:hAnsi="Times New Roman" w:cs="Times New Roman"/>
        </w:rPr>
        <w:footnoteReference w:id="1"/>
      </w:r>
      <w:r w:rsidRPr="000B60D6">
        <w:rPr>
          <w:rFonts w:ascii="Times New Roman" w:hAnsi="Times New Roman" w:cs="Times New Roman"/>
        </w:rPr>
        <w:t xml:space="preserve">” and “Narcotic Drug Laws” based crimes, hence the </w:t>
      </w:r>
    </w:p>
    <w:p w14:paraId="526D0F25" w14:textId="3F5D8779" w:rsidR="00C242E7" w:rsidRDefault="00C242E7" w:rsidP="00C242E7">
      <w:pPr>
        <w:spacing w:after="0"/>
        <w:jc w:val="both"/>
        <w:rPr>
          <w:rFonts w:ascii="Times New Roman" w:hAnsi="Times New Roman" w:cs="Times New Roman"/>
        </w:rPr>
      </w:pPr>
      <w:r w:rsidRPr="000B60D6">
        <w:rPr>
          <w:rFonts w:ascii="Times New Roman" w:hAnsi="Times New Roman" w:cs="Times New Roman"/>
        </w:rPr>
        <w:t xml:space="preserve">LAPD would need to focus on these two crimes and take preventive measures. </w:t>
      </w:r>
      <w:r>
        <w:rPr>
          <w:rFonts w:ascii="Times New Roman" w:hAnsi="Times New Roman" w:cs="Times New Roman"/>
        </w:rPr>
        <w:t>The r</w:t>
      </w:r>
      <w:r w:rsidRPr="000B60D6">
        <w:rPr>
          <w:rFonts w:ascii="Times New Roman" w:hAnsi="Times New Roman" w:cs="Times New Roman"/>
        </w:rPr>
        <w:t xml:space="preserve">esearch topic to be focused on is “Drunkenness” because most of the occurred crimes are outcomes of being drunk. Analyzing and implementing stringent policies for consuming alcohol, can prevent a lot of crimes beforehand. </w:t>
      </w:r>
    </w:p>
    <w:p w14:paraId="0223030E" w14:textId="77777777" w:rsidR="00774584" w:rsidRDefault="00774584" w:rsidP="00C242E7">
      <w:pPr>
        <w:spacing w:after="0"/>
        <w:jc w:val="both"/>
        <w:rPr>
          <w:rFonts w:ascii="Times New Roman" w:hAnsi="Times New Roman" w:cs="Times New Roman"/>
        </w:rPr>
      </w:pPr>
    </w:p>
    <w:p w14:paraId="14876C16" w14:textId="4A1FE580" w:rsidR="00440CD4" w:rsidRDefault="00440CD4" w:rsidP="00440CD4">
      <w:pPr>
        <w:pStyle w:val="Caption"/>
        <w:keepNext/>
        <w:jc w:val="both"/>
      </w:pPr>
      <w:r>
        <w:t xml:space="preserve">Figure </w:t>
      </w:r>
      <w:r>
        <w:fldChar w:fldCharType="begin"/>
      </w:r>
      <w:r>
        <w:instrText xml:space="preserve"> SEQ Figure \* ARABIC </w:instrText>
      </w:r>
      <w:r>
        <w:fldChar w:fldCharType="separate"/>
      </w:r>
      <w:r w:rsidR="00ED058E">
        <w:rPr>
          <w:noProof/>
        </w:rPr>
        <w:t>1</w:t>
      </w:r>
      <w:r>
        <w:fldChar w:fldCharType="end"/>
      </w:r>
    </w:p>
    <w:p w14:paraId="4815CA19" w14:textId="669A22A8" w:rsidR="00774584" w:rsidRDefault="00774584" w:rsidP="00C242E7">
      <w:pPr>
        <w:spacing w:after="0"/>
        <w:jc w:val="both"/>
        <w:rPr>
          <w:rFonts w:ascii="Times New Roman" w:hAnsi="Times New Roman" w:cs="Times New Roman"/>
        </w:rPr>
      </w:pPr>
      <w:r>
        <w:rPr>
          <w:noProof/>
        </w:rPr>
        <w:drawing>
          <wp:inline distT="0" distB="0" distL="0" distR="0" wp14:anchorId="423071CE" wp14:editId="23278D1E">
            <wp:extent cx="2743200" cy="17875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787525"/>
                    </a:xfrm>
                    <a:prstGeom prst="rect">
                      <a:avLst/>
                    </a:prstGeom>
                  </pic:spPr>
                </pic:pic>
              </a:graphicData>
            </a:graphic>
          </wp:inline>
        </w:drawing>
      </w:r>
    </w:p>
    <w:p w14:paraId="1C17345E" w14:textId="77777777" w:rsidR="00A36FA1" w:rsidRDefault="00A36FA1" w:rsidP="00375901">
      <w:pPr>
        <w:jc w:val="both"/>
        <w:rPr>
          <w:rFonts w:ascii="Times New Roman" w:hAnsi="Times New Roman" w:cs="Times New Roman"/>
          <w:b/>
          <w:bCs/>
          <w:sz w:val="18"/>
          <w:szCs w:val="18"/>
        </w:rPr>
      </w:pPr>
    </w:p>
    <w:p w14:paraId="5C5E17F1" w14:textId="781C2A79" w:rsidR="004C5610" w:rsidRDefault="00A36F41" w:rsidP="00A36FA1">
      <w:pPr>
        <w:jc w:val="center"/>
      </w:pPr>
      <w:r w:rsidRPr="00375901">
        <w:rPr>
          <w:rFonts w:ascii="Times New Roman" w:hAnsi="Times New Roman" w:cs="Times New Roman"/>
          <w:b/>
          <w:bCs/>
        </w:rPr>
        <w:t>I</w:t>
      </w:r>
      <w:r>
        <w:rPr>
          <w:rFonts w:ascii="Times New Roman" w:hAnsi="Times New Roman" w:cs="Times New Roman"/>
          <w:b/>
          <w:bCs/>
        </w:rPr>
        <w:t>V</w:t>
      </w:r>
      <w:r w:rsidRPr="00375901">
        <w:rPr>
          <w:rFonts w:ascii="Times New Roman" w:hAnsi="Times New Roman" w:cs="Times New Roman"/>
          <w:b/>
          <w:bCs/>
        </w:rPr>
        <w:t xml:space="preserve">.  </w:t>
      </w:r>
      <w:r>
        <w:rPr>
          <w:rFonts w:ascii="Times New Roman" w:hAnsi="Times New Roman" w:cs="Times New Roman"/>
          <w:b/>
          <w:bCs/>
        </w:rPr>
        <w:t>TOOLS &amp; FRAMEWORKS</w:t>
      </w:r>
    </w:p>
    <w:p w14:paraId="764F6DC8" w14:textId="150E41C4" w:rsidR="00212A22" w:rsidRDefault="0053181A" w:rsidP="00C242E7">
      <w:pPr>
        <w:jc w:val="both"/>
        <w:rPr>
          <w:rFonts w:ascii="Times New Roman" w:hAnsi="Times New Roman" w:cs="Times New Roman"/>
        </w:rPr>
      </w:pPr>
      <w:r>
        <w:rPr>
          <w:rFonts w:ascii="Times New Roman" w:hAnsi="Times New Roman" w:cs="Times New Roman"/>
        </w:rPr>
        <w:t xml:space="preserve">This research analysis was done using two programming languages, one relational database </w:t>
      </w:r>
      <w:r>
        <w:rPr>
          <w:rFonts w:ascii="Times New Roman" w:hAnsi="Times New Roman" w:cs="Times New Roman"/>
        </w:rPr>
        <w:lastRenderedPageBreak/>
        <w:t>query language and one Microsoft Office tool</w:t>
      </w:r>
      <w:r w:rsidR="002951C6">
        <w:rPr>
          <w:rFonts w:ascii="Times New Roman" w:hAnsi="Times New Roman" w:cs="Times New Roman"/>
        </w:rPr>
        <w:t xml:space="preserve"> for data cleaning, data wrangling, data exploration, statistical summarization and analysis, and graphical visualizations.</w:t>
      </w:r>
      <w:r>
        <w:rPr>
          <w:rFonts w:ascii="Times New Roman" w:hAnsi="Times New Roman" w:cs="Times New Roman"/>
        </w:rPr>
        <w:t xml:space="preserve"> </w:t>
      </w:r>
      <w:r w:rsidR="002951C6">
        <w:rPr>
          <w:rFonts w:ascii="Times New Roman" w:hAnsi="Times New Roman" w:cs="Times New Roman"/>
        </w:rPr>
        <w:t xml:space="preserve">The tools used were Python, R, Excel, and MYSQL and their respective applications are </w:t>
      </w:r>
      <w:proofErr w:type="spellStart"/>
      <w:r w:rsidR="002951C6">
        <w:rPr>
          <w:rFonts w:ascii="Times New Roman" w:hAnsi="Times New Roman" w:cs="Times New Roman"/>
        </w:rPr>
        <w:t>Jupyter</w:t>
      </w:r>
      <w:proofErr w:type="spellEnd"/>
      <w:r w:rsidR="002951C6">
        <w:rPr>
          <w:rFonts w:ascii="Times New Roman" w:hAnsi="Times New Roman" w:cs="Times New Roman"/>
        </w:rPr>
        <w:t xml:space="preserve"> Notebook</w:t>
      </w:r>
      <w:r w:rsidR="00F0041F">
        <w:rPr>
          <w:rFonts w:ascii="Times New Roman" w:hAnsi="Times New Roman" w:cs="Times New Roman"/>
        </w:rPr>
        <w:t>s</w:t>
      </w:r>
      <w:r w:rsidR="002951C6">
        <w:rPr>
          <w:rFonts w:ascii="Times New Roman" w:hAnsi="Times New Roman" w:cs="Times New Roman"/>
        </w:rPr>
        <w:t>, RStudio, Microsoft Excel</w:t>
      </w:r>
      <w:r w:rsidR="00F0041F">
        <w:rPr>
          <w:rFonts w:ascii="Times New Roman" w:hAnsi="Times New Roman" w:cs="Times New Roman"/>
        </w:rPr>
        <w:t>,</w:t>
      </w:r>
      <w:r w:rsidR="002951C6">
        <w:rPr>
          <w:rFonts w:ascii="Times New Roman" w:hAnsi="Times New Roman" w:cs="Times New Roman"/>
        </w:rPr>
        <w:t xml:space="preserve"> and MySQL Workbench. </w:t>
      </w:r>
      <w:r w:rsidR="00212A22">
        <w:rPr>
          <w:rFonts w:ascii="Times New Roman" w:hAnsi="Times New Roman" w:cs="Times New Roman"/>
        </w:rPr>
        <w:t xml:space="preserve">Data cleaning &amp; preprocessing works were distributed equally among Python and R programming languages. Initially, the </w:t>
      </w:r>
      <w:r w:rsidR="00F0041F">
        <w:rPr>
          <w:rFonts w:ascii="Times New Roman" w:hAnsi="Times New Roman" w:cs="Times New Roman"/>
        </w:rPr>
        <w:t>.</w:t>
      </w:r>
      <w:r w:rsidR="00212A22">
        <w:rPr>
          <w:rFonts w:ascii="Times New Roman" w:hAnsi="Times New Roman" w:cs="Times New Roman"/>
        </w:rPr>
        <w:t>csv file is imported into Microsoft Excel</w:t>
      </w:r>
      <w:r w:rsidR="00A90338">
        <w:rPr>
          <w:rFonts w:ascii="Times New Roman" w:hAnsi="Times New Roman" w:cs="Times New Roman"/>
        </w:rPr>
        <w:t>, later on</w:t>
      </w:r>
      <w:r w:rsidR="00F0041F">
        <w:rPr>
          <w:rFonts w:ascii="Times New Roman" w:hAnsi="Times New Roman" w:cs="Times New Roman"/>
        </w:rPr>
        <w:t>,</w:t>
      </w:r>
      <w:r w:rsidR="00A90338">
        <w:rPr>
          <w:rFonts w:ascii="Times New Roman" w:hAnsi="Times New Roman" w:cs="Times New Roman"/>
        </w:rPr>
        <w:t xml:space="preserve"> imported into Python </w:t>
      </w:r>
      <w:proofErr w:type="spellStart"/>
      <w:r w:rsidR="00A90338">
        <w:rPr>
          <w:rFonts w:ascii="Times New Roman" w:hAnsi="Times New Roman" w:cs="Times New Roman"/>
        </w:rPr>
        <w:t>Jupyter</w:t>
      </w:r>
      <w:proofErr w:type="spellEnd"/>
      <w:r w:rsidR="00A90338">
        <w:rPr>
          <w:rFonts w:ascii="Times New Roman" w:hAnsi="Times New Roman" w:cs="Times New Roman"/>
        </w:rPr>
        <w:t xml:space="preserve"> Notebook. Data processing libraries such as Pandas, </w:t>
      </w:r>
      <w:proofErr w:type="spellStart"/>
      <w:r w:rsidR="00A90338">
        <w:rPr>
          <w:rFonts w:ascii="Times New Roman" w:hAnsi="Times New Roman" w:cs="Times New Roman"/>
        </w:rPr>
        <w:t>Numpy</w:t>
      </w:r>
      <w:proofErr w:type="spellEnd"/>
      <w:r w:rsidR="00A90338">
        <w:rPr>
          <w:rFonts w:ascii="Times New Roman" w:hAnsi="Times New Roman" w:cs="Times New Roman"/>
        </w:rPr>
        <w:t xml:space="preserve">, and visualization libraries like Matplotlib, Seaborn are imported. The dataset is converted into a Pandas data frame which is checked for NA values for each column. Unimportant columns and high NA columns are dropped. </w:t>
      </w:r>
      <w:r w:rsidR="00CB1220">
        <w:rPr>
          <w:rFonts w:ascii="Times New Roman" w:hAnsi="Times New Roman" w:cs="Times New Roman"/>
        </w:rPr>
        <w:t xml:space="preserve">With the of Matplotlib and Seaborn plots such as histogram, correlation heatmap, bar plots, </w:t>
      </w:r>
      <w:r w:rsidR="004207A3">
        <w:rPr>
          <w:rFonts w:ascii="Times New Roman" w:hAnsi="Times New Roman" w:cs="Times New Roman"/>
        </w:rPr>
        <w:t xml:space="preserve">boxplots, </w:t>
      </w:r>
      <w:r w:rsidR="00CB1220">
        <w:rPr>
          <w:rFonts w:ascii="Times New Roman" w:hAnsi="Times New Roman" w:cs="Times New Roman"/>
        </w:rPr>
        <w:t xml:space="preserve">etc. </w:t>
      </w:r>
      <w:r w:rsidR="00535AA7">
        <w:rPr>
          <w:rFonts w:ascii="Times New Roman" w:hAnsi="Times New Roman" w:cs="Times New Roman"/>
        </w:rPr>
        <w:t xml:space="preserve">Moreover, these plots </w:t>
      </w:r>
      <w:r w:rsidR="00E535FA">
        <w:rPr>
          <w:rFonts w:ascii="Times New Roman" w:hAnsi="Times New Roman" w:cs="Times New Roman"/>
        </w:rPr>
        <w:t>help</w:t>
      </w:r>
      <w:r w:rsidR="00535AA7">
        <w:rPr>
          <w:rFonts w:ascii="Times New Roman" w:hAnsi="Times New Roman" w:cs="Times New Roman"/>
        </w:rPr>
        <w:t xml:space="preserve"> us understand specific areas or patterns in the dataset that are not visible on the dataset as a whole. </w:t>
      </w:r>
      <w:r w:rsidR="00516B01">
        <w:rPr>
          <w:rFonts w:ascii="Times New Roman" w:hAnsi="Times New Roman" w:cs="Times New Roman"/>
        </w:rPr>
        <w:t>Correlation analysis</w:t>
      </w:r>
      <w:r w:rsidR="00ED57E3">
        <w:rPr>
          <w:rFonts w:ascii="Times New Roman" w:hAnsi="Times New Roman" w:cs="Times New Roman"/>
        </w:rPr>
        <w:t xml:space="preserve"> was to </w:t>
      </w:r>
      <w:r w:rsidR="00680CB8">
        <w:rPr>
          <w:rFonts w:ascii="Times New Roman" w:hAnsi="Times New Roman" w:cs="Times New Roman"/>
        </w:rPr>
        <w:t xml:space="preserve">interpret the relationship strength between different parameters in the dataset. Analysis using visualizations helps to understand the trends and relationship that fails to be provided by the dataset without graphics. </w:t>
      </w:r>
    </w:p>
    <w:p w14:paraId="7734F832" w14:textId="775B6C40" w:rsidR="00440CD4" w:rsidRDefault="00440CD4" w:rsidP="00440CD4">
      <w:pPr>
        <w:pStyle w:val="Caption"/>
        <w:keepNext/>
        <w:jc w:val="both"/>
      </w:pPr>
      <w:r>
        <w:t xml:space="preserve">Figure </w:t>
      </w:r>
      <w:r>
        <w:fldChar w:fldCharType="begin"/>
      </w:r>
      <w:r>
        <w:instrText xml:space="preserve"> SEQ Figure \* ARABIC </w:instrText>
      </w:r>
      <w:r>
        <w:fldChar w:fldCharType="separate"/>
      </w:r>
      <w:r w:rsidR="00ED058E">
        <w:rPr>
          <w:noProof/>
        </w:rPr>
        <w:t>2</w:t>
      </w:r>
      <w:r>
        <w:fldChar w:fldCharType="end"/>
      </w:r>
    </w:p>
    <w:p w14:paraId="312B46ED" w14:textId="5753129C" w:rsidR="007E1A6F" w:rsidRDefault="0013118D" w:rsidP="00C242E7">
      <w:pPr>
        <w:jc w:val="both"/>
        <w:rPr>
          <w:rFonts w:ascii="Times New Roman" w:hAnsi="Times New Roman" w:cs="Times New Roman"/>
        </w:rPr>
      </w:pPr>
      <w:r>
        <w:rPr>
          <w:noProof/>
        </w:rPr>
        <w:drawing>
          <wp:inline distT="0" distB="0" distL="0" distR="0" wp14:anchorId="28FDC0C4" wp14:editId="51B9999D">
            <wp:extent cx="2743200" cy="2146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2146300"/>
                    </a:xfrm>
                    <a:prstGeom prst="rect">
                      <a:avLst/>
                    </a:prstGeom>
                  </pic:spPr>
                </pic:pic>
              </a:graphicData>
            </a:graphic>
          </wp:inline>
        </w:drawing>
      </w:r>
    </w:p>
    <w:p w14:paraId="3D10CEAC" w14:textId="397A6F37" w:rsidR="007463EA" w:rsidRDefault="007463EA" w:rsidP="00C242E7">
      <w:pPr>
        <w:jc w:val="both"/>
        <w:rPr>
          <w:rFonts w:ascii="Times New Roman" w:hAnsi="Times New Roman" w:cs="Times New Roman"/>
        </w:rPr>
      </w:pPr>
      <w:r w:rsidRPr="000C5054">
        <w:rPr>
          <w:rFonts w:ascii="Times New Roman" w:hAnsi="Times New Roman" w:cs="Times New Roman"/>
        </w:rPr>
        <w:t xml:space="preserve">As discussed, </w:t>
      </w:r>
      <w:r w:rsidR="00F0041F">
        <w:rPr>
          <w:rFonts w:ascii="Times New Roman" w:hAnsi="Times New Roman" w:cs="Times New Roman"/>
        </w:rPr>
        <w:t xml:space="preserve">a </w:t>
      </w:r>
      <w:r w:rsidRPr="000C5054">
        <w:rPr>
          <w:rFonts w:ascii="Times New Roman" w:hAnsi="Times New Roman" w:cs="Times New Roman"/>
        </w:rPr>
        <w:t xml:space="preserve">correlation matrix was produced, with the help of </w:t>
      </w:r>
      <w:r w:rsidR="00F0041F">
        <w:rPr>
          <w:rFonts w:ascii="Times New Roman" w:hAnsi="Times New Roman" w:cs="Times New Roman"/>
        </w:rPr>
        <w:t xml:space="preserve">the </w:t>
      </w:r>
      <w:r w:rsidRPr="000C5054">
        <w:rPr>
          <w:rFonts w:ascii="Times New Roman" w:hAnsi="Times New Roman" w:cs="Times New Roman"/>
        </w:rPr>
        <w:t xml:space="preserve">Seaborn library, </w:t>
      </w:r>
      <w:r w:rsidR="00F0041F">
        <w:rPr>
          <w:rFonts w:ascii="Times New Roman" w:hAnsi="Times New Roman" w:cs="Times New Roman"/>
        </w:rPr>
        <w:t xml:space="preserve">a </w:t>
      </w:r>
      <w:r w:rsidRPr="000C5054">
        <w:rPr>
          <w:rFonts w:ascii="Times New Roman" w:hAnsi="Times New Roman" w:cs="Times New Roman"/>
        </w:rPr>
        <w:t xml:space="preserve">correlation heatmap is plotted. According to the heatmap, there is not much correlation between the </w:t>
      </w:r>
      <w:r w:rsidRPr="000C5054">
        <w:rPr>
          <w:rFonts w:ascii="Times New Roman" w:hAnsi="Times New Roman" w:cs="Times New Roman"/>
        </w:rPr>
        <w:t>parameters, but there is an appreciable correlation between “Booking Time” and “Time”. This can be misleading because both the parameters are almost the same, eventually leading to multicollinearity, which weakens the statistical power of the regression model if using any. Other correlation pairs are “Charge Group Code” &amp; “Report ID”, “Age” &amp; “Report ID” and “LAT” &amp; “LON”.</w:t>
      </w:r>
      <w:r w:rsidR="003B0771">
        <w:rPr>
          <w:rFonts w:ascii="Times New Roman" w:hAnsi="Times New Roman" w:cs="Times New Roman"/>
        </w:rPr>
        <w:t xml:space="preserve"> </w:t>
      </w:r>
    </w:p>
    <w:p w14:paraId="7904D39D" w14:textId="2B079A98" w:rsidR="00440CD4" w:rsidRDefault="00440CD4" w:rsidP="00440CD4">
      <w:pPr>
        <w:pStyle w:val="Caption"/>
        <w:keepNext/>
        <w:jc w:val="both"/>
      </w:pPr>
      <w:r>
        <w:t xml:space="preserve">Figure </w:t>
      </w:r>
      <w:r>
        <w:fldChar w:fldCharType="begin"/>
      </w:r>
      <w:r>
        <w:instrText xml:space="preserve"> SEQ Figure \* ARABIC </w:instrText>
      </w:r>
      <w:r>
        <w:fldChar w:fldCharType="separate"/>
      </w:r>
      <w:r w:rsidR="00ED058E">
        <w:rPr>
          <w:noProof/>
        </w:rPr>
        <w:t>3</w:t>
      </w:r>
      <w:r>
        <w:fldChar w:fldCharType="end"/>
      </w:r>
    </w:p>
    <w:p w14:paraId="125FB6BF" w14:textId="238ADA1C" w:rsidR="00647E78" w:rsidRPr="000B60D6" w:rsidRDefault="003B0771" w:rsidP="00C242E7">
      <w:pPr>
        <w:jc w:val="both"/>
        <w:rPr>
          <w:rFonts w:ascii="Times New Roman" w:hAnsi="Times New Roman" w:cs="Times New Roman"/>
        </w:rPr>
      </w:pPr>
      <w:r>
        <w:rPr>
          <w:noProof/>
        </w:rPr>
        <w:drawing>
          <wp:inline distT="0" distB="0" distL="0" distR="0" wp14:anchorId="4B6DBE8D" wp14:editId="2C536ABC">
            <wp:extent cx="274320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226820"/>
                    </a:xfrm>
                    <a:prstGeom prst="rect">
                      <a:avLst/>
                    </a:prstGeom>
                  </pic:spPr>
                </pic:pic>
              </a:graphicData>
            </a:graphic>
          </wp:inline>
        </w:drawing>
      </w:r>
    </w:p>
    <w:p w14:paraId="29C61969" w14:textId="3298227B" w:rsidR="000B4717" w:rsidRDefault="000B4717" w:rsidP="00336921">
      <w:pPr>
        <w:jc w:val="both"/>
        <w:rPr>
          <w:rFonts w:ascii="Times New Roman" w:hAnsi="Times New Roman" w:cs="Times New Roman"/>
          <w:b/>
          <w:bCs/>
        </w:rPr>
      </w:pPr>
      <w:r>
        <w:rPr>
          <w:rFonts w:ascii="Times New Roman" w:hAnsi="Times New Roman" w:cs="Times New Roman"/>
          <w:b/>
          <w:bCs/>
        </w:rPr>
        <w:t xml:space="preserve">                         V</w:t>
      </w:r>
      <w:r w:rsidRPr="00375901">
        <w:rPr>
          <w:rFonts w:ascii="Times New Roman" w:hAnsi="Times New Roman" w:cs="Times New Roman"/>
          <w:b/>
          <w:bCs/>
        </w:rPr>
        <w:t xml:space="preserve">.  </w:t>
      </w:r>
      <w:r>
        <w:rPr>
          <w:rFonts w:ascii="Times New Roman" w:hAnsi="Times New Roman" w:cs="Times New Roman"/>
          <w:b/>
          <w:bCs/>
        </w:rPr>
        <w:t>ANALYSIS</w:t>
      </w:r>
    </w:p>
    <w:p w14:paraId="464B18EF" w14:textId="7534AE0A" w:rsidR="006803FD" w:rsidRPr="006803FD" w:rsidRDefault="008F6666" w:rsidP="00336921">
      <w:pPr>
        <w:jc w:val="both"/>
        <w:rPr>
          <w:rFonts w:ascii="Times New Roman" w:hAnsi="Times New Roman" w:cs="Times New Roman"/>
        </w:rPr>
      </w:pPr>
      <w:r>
        <w:rPr>
          <w:rFonts w:ascii="Times New Roman" w:hAnsi="Times New Roman" w:cs="Times New Roman"/>
        </w:rPr>
        <w:t xml:space="preserve">In this research, various aspects of the datasets are researched to present meaningful outcomes with the help of visualizations. The dataset was cleaned, with remaining columns such as report ID, arrest date, time, age, charge group description, charge description, </w:t>
      </w:r>
      <w:proofErr w:type="spellStart"/>
      <w:r>
        <w:rPr>
          <w:rFonts w:ascii="Times New Roman" w:hAnsi="Times New Roman" w:cs="Times New Roman"/>
        </w:rPr>
        <w:t>lat</w:t>
      </w:r>
      <w:proofErr w:type="spellEnd"/>
      <w:r>
        <w:rPr>
          <w:rFonts w:ascii="Times New Roman" w:hAnsi="Times New Roman" w:cs="Times New Roman"/>
        </w:rPr>
        <w:t xml:space="preserve">, </w:t>
      </w:r>
      <w:proofErr w:type="spellStart"/>
      <w:r>
        <w:rPr>
          <w:rFonts w:ascii="Times New Roman" w:hAnsi="Times New Roman" w:cs="Times New Roman"/>
        </w:rPr>
        <w:t>lon</w:t>
      </w:r>
      <w:proofErr w:type="spellEnd"/>
      <w:r>
        <w:rPr>
          <w:rFonts w:ascii="Times New Roman" w:hAnsi="Times New Roman" w:cs="Times New Roman"/>
        </w:rPr>
        <w:t xml:space="preserve">, etc. The analysis is as follows: A. Age Group B. Descent C. Location D. Socioeconomic Status E. </w:t>
      </w:r>
      <w:r w:rsidR="006803FD">
        <w:rPr>
          <w:rFonts w:ascii="Times New Roman" w:hAnsi="Times New Roman" w:cs="Times New Roman"/>
        </w:rPr>
        <w:t>Driving Under Influence (DUI) F. Hours of Day.</w:t>
      </w:r>
    </w:p>
    <w:p w14:paraId="0920A07A" w14:textId="059FCAE3" w:rsidR="006803FD" w:rsidRPr="006803FD" w:rsidRDefault="006803FD" w:rsidP="00336921">
      <w:pPr>
        <w:pStyle w:val="ListParagraph"/>
        <w:numPr>
          <w:ilvl w:val="0"/>
          <w:numId w:val="3"/>
        </w:numPr>
        <w:jc w:val="both"/>
        <w:rPr>
          <w:rFonts w:ascii="Times New Roman" w:hAnsi="Times New Roman" w:cs="Times New Roman"/>
          <w:i/>
          <w:iCs/>
        </w:rPr>
      </w:pPr>
      <w:r w:rsidRPr="006803FD">
        <w:rPr>
          <w:rFonts w:ascii="Times New Roman" w:hAnsi="Times New Roman" w:cs="Times New Roman"/>
          <w:i/>
          <w:iCs/>
        </w:rPr>
        <w:t>Age Group</w:t>
      </w:r>
    </w:p>
    <w:p w14:paraId="116F8441" w14:textId="29BEEED8" w:rsidR="008F6666" w:rsidRDefault="008F6666" w:rsidP="00336921">
      <w:pPr>
        <w:jc w:val="both"/>
        <w:rPr>
          <w:rFonts w:ascii="Times New Roman" w:hAnsi="Times New Roman" w:cs="Times New Roman"/>
        </w:rPr>
      </w:pPr>
      <w:r>
        <w:rPr>
          <w:rFonts w:ascii="Times New Roman" w:hAnsi="Times New Roman" w:cs="Times New Roman"/>
        </w:rPr>
        <w:t xml:space="preserve">First, the arrests are analyzed based on </w:t>
      </w:r>
      <w:r w:rsidR="00F0041F">
        <w:rPr>
          <w:rFonts w:ascii="Times New Roman" w:hAnsi="Times New Roman" w:cs="Times New Roman"/>
        </w:rPr>
        <w:t xml:space="preserve">the </w:t>
      </w:r>
      <w:r>
        <w:rPr>
          <w:rFonts w:ascii="Times New Roman" w:hAnsi="Times New Roman" w:cs="Times New Roman"/>
        </w:rPr>
        <w:t>“Age” parameter</w:t>
      </w:r>
      <w:r w:rsidR="003615C9">
        <w:rPr>
          <w:rFonts w:ascii="Times New Roman" w:hAnsi="Times New Roman" w:cs="Times New Roman"/>
        </w:rPr>
        <w:t>, to understand the most perilous age group that contribute</w:t>
      </w:r>
      <w:r w:rsidR="00F0041F">
        <w:rPr>
          <w:rFonts w:ascii="Times New Roman" w:hAnsi="Times New Roman" w:cs="Times New Roman"/>
        </w:rPr>
        <w:t>s</w:t>
      </w:r>
      <w:r w:rsidR="003615C9">
        <w:rPr>
          <w:rFonts w:ascii="Times New Roman" w:hAnsi="Times New Roman" w:cs="Times New Roman"/>
        </w:rPr>
        <w:t xml:space="preserve"> to most of the crimes that get them arrested. Determining these categor</w:t>
      </w:r>
      <w:r w:rsidR="00F0041F">
        <w:rPr>
          <w:rFonts w:ascii="Times New Roman" w:hAnsi="Times New Roman" w:cs="Times New Roman"/>
        </w:rPr>
        <w:t>ies</w:t>
      </w:r>
      <w:r w:rsidR="003615C9">
        <w:rPr>
          <w:rFonts w:ascii="Times New Roman" w:hAnsi="Times New Roman" w:cs="Times New Roman"/>
        </w:rPr>
        <w:t xml:space="preserve"> of people helps the police department to better control them. </w:t>
      </w:r>
      <w:r w:rsidR="00F0041F">
        <w:rPr>
          <w:rFonts w:ascii="Times New Roman" w:hAnsi="Times New Roman" w:cs="Times New Roman"/>
        </w:rPr>
        <w:t>The h</w:t>
      </w:r>
      <w:r w:rsidR="003615C9">
        <w:rPr>
          <w:rFonts w:ascii="Times New Roman" w:hAnsi="Times New Roman" w:cs="Times New Roman"/>
        </w:rPr>
        <w:t xml:space="preserve">istogram helps to identify the category. Using python, the age column belongs to “Ratio” datatype, leading to </w:t>
      </w:r>
      <w:r w:rsidR="00F0041F">
        <w:rPr>
          <w:rFonts w:ascii="Times New Roman" w:hAnsi="Times New Roman" w:cs="Times New Roman"/>
        </w:rPr>
        <w:t xml:space="preserve">a </w:t>
      </w:r>
      <w:r w:rsidR="003615C9">
        <w:rPr>
          <w:rFonts w:ascii="Times New Roman" w:hAnsi="Times New Roman" w:cs="Times New Roman"/>
        </w:rPr>
        <w:t>much</w:t>
      </w:r>
      <w:r w:rsidR="00F0041F">
        <w:rPr>
          <w:rFonts w:ascii="Times New Roman" w:hAnsi="Times New Roman" w:cs="Times New Roman"/>
        </w:rPr>
        <w:t>-</w:t>
      </w:r>
      <w:r w:rsidR="003615C9">
        <w:rPr>
          <w:rFonts w:ascii="Times New Roman" w:hAnsi="Times New Roman" w:cs="Times New Roman"/>
        </w:rPr>
        <w:t xml:space="preserve">congested plot, to prevent this, the values are converted to categories, namely, 0-10 </w:t>
      </w:r>
      <w:proofErr w:type="spellStart"/>
      <w:r w:rsidR="003615C9">
        <w:rPr>
          <w:rFonts w:ascii="Times New Roman" w:hAnsi="Times New Roman" w:cs="Times New Roman"/>
        </w:rPr>
        <w:t>yrs</w:t>
      </w:r>
      <w:proofErr w:type="spellEnd"/>
      <w:r w:rsidR="003615C9">
        <w:rPr>
          <w:rFonts w:ascii="Times New Roman" w:hAnsi="Times New Roman" w:cs="Times New Roman"/>
        </w:rPr>
        <w:t xml:space="preserve"> -   Kid, 10-17yrs – Teen, 17-35yrs – Young Adult, 35-50yrs – Middle-aged Adult and finally 50-110yrs - Older Adult.  Matplotlib library plots a histogram for those defined age groups. </w:t>
      </w:r>
    </w:p>
    <w:p w14:paraId="6E3FF437" w14:textId="6D14637B" w:rsidR="00EE545C" w:rsidRDefault="00EE545C" w:rsidP="00336921">
      <w:pPr>
        <w:jc w:val="both"/>
        <w:rPr>
          <w:rFonts w:ascii="Times New Roman" w:hAnsi="Times New Roman" w:cs="Times New Roman"/>
        </w:rPr>
      </w:pPr>
      <w:r>
        <w:rPr>
          <w:noProof/>
        </w:rPr>
        <w:lastRenderedPageBreak/>
        <w:drawing>
          <wp:inline distT="0" distB="0" distL="0" distR="0" wp14:anchorId="5BC92884" wp14:editId="023070A4">
            <wp:extent cx="2743200" cy="32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323850"/>
                    </a:xfrm>
                    <a:prstGeom prst="rect">
                      <a:avLst/>
                    </a:prstGeom>
                  </pic:spPr>
                </pic:pic>
              </a:graphicData>
            </a:graphic>
          </wp:inline>
        </w:drawing>
      </w:r>
    </w:p>
    <w:p w14:paraId="42395C25" w14:textId="61021A3D" w:rsidR="00EB4E4D" w:rsidRDefault="00EB4E4D" w:rsidP="00336921">
      <w:pPr>
        <w:jc w:val="both"/>
        <w:rPr>
          <w:rFonts w:ascii="Times New Roman" w:hAnsi="Times New Roman" w:cs="Times New Roman"/>
        </w:rPr>
      </w:pPr>
      <w:r>
        <w:rPr>
          <w:rFonts w:ascii="Times New Roman" w:hAnsi="Times New Roman" w:cs="Times New Roman"/>
        </w:rPr>
        <w:t>Interpreting from the plot, it is seen that the age group “Young Adult” seems to have been arrested a greater number of times. Once this group is identified, further analysis can be performed. Before processing with in-depth analysis, a box plot between age and descent code might help to pinpoint the race of people that get arrested frequently.</w:t>
      </w:r>
      <w:r>
        <w:rPr>
          <w:rFonts w:ascii="Times New Roman" w:hAnsi="Times New Roman" w:cs="Times New Roman"/>
        </w:rPr>
        <w:t xml:space="preserve"> </w:t>
      </w:r>
      <w:r>
        <w:rPr>
          <w:rFonts w:ascii="Times New Roman" w:hAnsi="Times New Roman" w:cs="Times New Roman"/>
        </w:rPr>
        <w:t>According to the boxplot, it is found that “B – Black”, “H – Hispanic/Latin/Mexican”, “O – Other”, “W – White” are common in most of the age groups.</w:t>
      </w:r>
    </w:p>
    <w:p w14:paraId="57DD1957" w14:textId="7FDADAE4" w:rsidR="00440CD4" w:rsidRDefault="00440CD4" w:rsidP="00440CD4">
      <w:pPr>
        <w:pStyle w:val="Caption"/>
        <w:keepNext/>
        <w:jc w:val="both"/>
      </w:pPr>
      <w:r>
        <w:t xml:space="preserve">Figure </w:t>
      </w:r>
      <w:r>
        <w:fldChar w:fldCharType="begin"/>
      </w:r>
      <w:r>
        <w:instrText xml:space="preserve"> SEQ Figure \* ARABIC </w:instrText>
      </w:r>
      <w:r>
        <w:fldChar w:fldCharType="separate"/>
      </w:r>
      <w:r w:rsidR="00ED058E">
        <w:rPr>
          <w:noProof/>
        </w:rPr>
        <w:t>4</w:t>
      </w:r>
      <w:r>
        <w:fldChar w:fldCharType="end"/>
      </w:r>
    </w:p>
    <w:p w14:paraId="102C2119" w14:textId="24F1FED8" w:rsidR="003615C9" w:rsidRDefault="006701B8" w:rsidP="00336921">
      <w:pPr>
        <w:jc w:val="both"/>
        <w:rPr>
          <w:rFonts w:ascii="Times New Roman" w:hAnsi="Times New Roman" w:cs="Times New Roman"/>
        </w:rPr>
      </w:pPr>
      <w:r>
        <w:rPr>
          <w:noProof/>
        </w:rPr>
        <w:drawing>
          <wp:inline distT="0" distB="0" distL="0" distR="0" wp14:anchorId="72CA71CB" wp14:editId="375EEB68">
            <wp:extent cx="2743200" cy="18624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862455"/>
                    </a:xfrm>
                    <a:prstGeom prst="rect">
                      <a:avLst/>
                    </a:prstGeom>
                  </pic:spPr>
                </pic:pic>
              </a:graphicData>
            </a:graphic>
          </wp:inline>
        </w:drawing>
      </w:r>
    </w:p>
    <w:p w14:paraId="2FF31629" w14:textId="64ADC441" w:rsidR="00261976" w:rsidRDefault="007E3AB7" w:rsidP="00336921">
      <w:pPr>
        <w:jc w:val="both"/>
        <w:rPr>
          <w:rFonts w:ascii="Times New Roman" w:hAnsi="Times New Roman" w:cs="Times New Roman"/>
        </w:rPr>
      </w:pPr>
      <w:r>
        <w:rPr>
          <w:rFonts w:ascii="Times New Roman" w:hAnsi="Times New Roman" w:cs="Times New Roman"/>
        </w:rPr>
        <w:t xml:space="preserve">Even descent plays </w:t>
      </w:r>
      <w:r w:rsidR="00DF2942">
        <w:rPr>
          <w:rFonts w:ascii="Times New Roman" w:hAnsi="Times New Roman" w:cs="Times New Roman"/>
        </w:rPr>
        <w:t>a</w:t>
      </w:r>
      <w:r>
        <w:rPr>
          <w:rFonts w:ascii="Times New Roman" w:hAnsi="Times New Roman" w:cs="Times New Roman"/>
        </w:rPr>
        <w:t xml:space="preserve"> significant role</w:t>
      </w:r>
      <w:r w:rsidR="00DF2942">
        <w:rPr>
          <w:rFonts w:ascii="Times New Roman" w:hAnsi="Times New Roman" w:cs="Times New Roman"/>
        </w:rPr>
        <w:t xml:space="preserve"> in the crimes to occur because most of them might be refugees or immigrants that are in the state of poverty causing them to become mentally unstable, pushing them to do crimes.</w:t>
      </w:r>
      <w:r w:rsidR="00E5679B">
        <w:rPr>
          <w:rFonts w:ascii="Times New Roman" w:hAnsi="Times New Roman" w:cs="Times New Roman"/>
        </w:rPr>
        <w:t xml:space="preserve"> Moving forward, filtering the age group (1</w:t>
      </w:r>
      <w:r w:rsidR="00023360">
        <w:rPr>
          <w:rFonts w:ascii="Times New Roman" w:hAnsi="Times New Roman" w:cs="Times New Roman"/>
        </w:rPr>
        <w:t>8</w:t>
      </w:r>
      <w:r w:rsidR="00E5679B">
        <w:rPr>
          <w:rFonts w:ascii="Times New Roman" w:hAnsi="Times New Roman" w:cs="Times New Roman"/>
        </w:rPr>
        <w:t xml:space="preserve">-35 </w:t>
      </w:r>
      <w:proofErr w:type="spellStart"/>
      <w:r w:rsidR="00E5679B">
        <w:rPr>
          <w:rFonts w:ascii="Times New Roman" w:hAnsi="Times New Roman" w:cs="Times New Roman"/>
        </w:rPr>
        <w:t>yrs</w:t>
      </w:r>
      <w:proofErr w:type="spellEnd"/>
      <w:r w:rsidR="00E5679B">
        <w:rPr>
          <w:rFonts w:ascii="Times New Roman" w:hAnsi="Times New Roman" w:cs="Times New Roman"/>
        </w:rPr>
        <w:t xml:space="preserve">) and analysis is performed by using </w:t>
      </w:r>
      <w:r w:rsidR="00F0041F">
        <w:rPr>
          <w:rFonts w:ascii="Times New Roman" w:hAnsi="Times New Roman" w:cs="Times New Roman"/>
        </w:rPr>
        <w:t xml:space="preserve">the </w:t>
      </w:r>
      <w:r w:rsidR="00101B7D">
        <w:rPr>
          <w:rFonts w:ascii="Times New Roman" w:hAnsi="Times New Roman" w:cs="Times New Roman"/>
        </w:rPr>
        <w:t>“group by”</w:t>
      </w:r>
      <w:r w:rsidR="00E5679B">
        <w:rPr>
          <w:rFonts w:ascii="Times New Roman" w:hAnsi="Times New Roman" w:cs="Times New Roman"/>
        </w:rPr>
        <w:t xml:space="preserve"> function in the Pandas library</w:t>
      </w:r>
      <w:r w:rsidR="00101B7D">
        <w:rPr>
          <w:rFonts w:ascii="Times New Roman" w:hAnsi="Times New Roman" w:cs="Times New Roman"/>
        </w:rPr>
        <w:t xml:space="preserve">, </w:t>
      </w:r>
      <w:r w:rsidR="00F0041F">
        <w:rPr>
          <w:rFonts w:ascii="Times New Roman" w:hAnsi="Times New Roman" w:cs="Times New Roman"/>
        </w:rPr>
        <w:t xml:space="preserve">the </w:t>
      </w:r>
      <w:r w:rsidR="00101B7D">
        <w:rPr>
          <w:rFonts w:ascii="Times New Roman" w:hAnsi="Times New Roman" w:cs="Times New Roman"/>
        </w:rPr>
        <w:t>“Charge Group Description” parameter. This categorizes those age group people into their respective crime type, giving an idea of majority occurring crimes. Thus, it can be interpreted as to which crimes are caused by what age groups.</w:t>
      </w:r>
    </w:p>
    <w:p w14:paraId="01806BD8" w14:textId="327B1FE7" w:rsidR="00440CD4" w:rsidRDefault="00440CD4" w:rsidP="00440CD4">
      <w:pPr>
        <w:pStyle w:val="Caption"/>
        <w:keepNext/>
        <w:jc w:val="both"/>
      </w:pPr>
      <w:r>
        <w:t xml:space="preserve">Figure </w:t>
      </w:r>
      <w:r>
        <w:fldChar w:fldCharType="begin"/>
      </w:r>
      <w:r>
        <w:instrText xml:space="preserve"> SEQ Figure \* ARABIC </w:instrText>
      </w:r>
      <w:r>
        <w:fldChar w:fldCharType="separate"/>
      </w:r>
      <w:r w:rsidR="00ED058E">
        <w:rPr>
          <w:noProof/>
        </w:rPr>
        <w:t>5</w:t>
      </w:r>
      <w:r>
        <w:fldChar w:fldCharType="end"/>
      </w:r>
    </w:p>
    <w:p w14:paraId="7B4A52AA" w14:textId="2049B285" w:rsidR="00604576" w:rsidRDefault="00604576" w:rsidP="00336921">
      <w:pPr>
        <w:jc w:val="both"/>
        <w:rPr>
          <w:rFonts w:ascii="Times New Roman" w:hAnsi="Times New Roman" w:cs="Times New Roman"/>
        </w:rPr>
      </w:pPr>
      <w:r>
        <w:rPr>
          <w:noProof/>
        </w:rPr>
        <w:drawing>
          <wp:inline distT="0" distB="0" distL="0" distR="0" wp14:anchorId="737B2BDE" wp14:editId="1CC20BFA">
            <wp:extent cx="2735580" cy="18884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9575" cy="1898151"/>
                    </a:xfrm>
                    <a:prstGeom prst="rect">
                      <a:avLst/>
                    </a:prstGeom>
                  </pic:spPr>
                </pic:pic>
              </a:graphicData>
            </a:graphic>
          </wp:inline>
        </w:drawing>
      </w:r>
    </w:p>
    <w:p w14:paraId="465269EA" w14:textId="2F0AF118" w:rsidR="006469A8" w:rsidRPr="008F6666" w:rsidRDefault="006469A8" w:rsidP="00336921">
      <w:pPr>
        <w:jc w:val="both"/>
        <w:rPr>
          <w:rFonts w:ascii="Times New Roman" w:hAnsi="Times New Roman" w:cs="Times New Roman"/>
        </w:rPr>
      </w:pPr>
      <w:r w:rsidRPr="006D5DB7">
        <w:rPr>
          <w:rFonts w:ascii="Times New Roman" w:hAnsi="Times New Roman" w:cs="Times New Roman"/>
        </w:rPr>
        <w:t>It can be inferred from the output of group by function, the top 5 most frequent arrest are “Miscellaneous Other Violations” – 6208 arrests followed by “Aggravated Assault” – 5295 arrests, “Driving Under Influence” – 4090 arrests, “Narcotic Drug Laws” – 3911 arrests and “Other Assaults” – 3572 arrests.</w:t>
      </w:r>
      <w:r>
        <w:rPr>
          <w:rFonts w:ascii="Times New Roman" w:hAnsi="Times New Roman" w:cs="Times New Roman"/>
        </w:rPr>
        <w:t xml:space="preserve"> </w:t>
      </w:r>
      <w:r w:rsidRPr="006D5DB7">
        <w:rPr>
          <w:rFonts w:ascii="Times New Roman" w:hAnsi="Times New Roman" w:cs="Times New Roman"/>
        </w:rPr>
        <w:t>Focusing on “Miscellaneous Other Violations”, this can be divided into various sub-category charges, to name a few, “Vandalism”, “Domestic Violence”, “Deface Property”, and many more.</w:t>
      </w:r>
    </w:p>
    <w:p w14:paraId="1CEA829B" w14:textId="77777777" w:rsidR="00440CD4" w:rsidRDefault="00690F1C" w:rsidP="00336921">
      <w:pPr>
        <w:jc w:val="both"/>
      </w:pPr>
      <w:r>
        <w:rPr>
          <w:noProof/>
        </w:rPr>
        <w:t xml:space="preserve">             </w:t>
      </w:r>
    </w:p>
    <w:p w14:paraId="6BA14767" w14:textId="1A35A5FB" w:rsidR="00440CD4" w:rsidRDefault="00440CD4" w:rsidP="00440CD4">
      <w:pPr>
        <w:pStyle w:val="Caption"/>
        <w:keepNext/>
        <w:jc w:val="both"/>
      </w:pPr>
      <w:r>
        <w:t xml:space="preserve">Figure </w:t>
      </w:r>
      <w:r>
        <w:fldChar w:fldCharType="begin"/>
      </w:r>
      <w:r>
        <w:instrText xml:space="preserve"> SEQ Figure \* ARABIC </w:instrText>
      </w:r>
      <w:r>
        <w:fldChar w:fldCharType="separate"/>
      </w:r>
      <w:r w:rsidR="00ED058E">
        <w:rPr>
          <w:noProof/>
        </w:rPr>
        <w:t>6</w:t>
      </w:r>
      <w:r>
        <w:fldChar w:fldCharType="end"/>
      </w:r>
    </w:p>
    <w:p w14:paraId="7794197D" w14:textId="20349951" w:rsidR="00690F1C" w:rsidRDefault="00690F1C" w:rsidP="00440CD4">
      <w:pPr>
        <w:jc w:val="center"/>
        <w:rPr>
          <w:noProof/>
        </w:rPr>
      </w:pPr>
      <w:r>
        <w:rPr>
          <w:noProof/>
        </w:rPr>
        <w:drawing>
          <wp:inline distT="0" distB="0" distL="0" distR="0" wp14:anchorId="5251356B" wp14:editId="2EA95A0C">
            <wp:extent cx="2048975" cy="23164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8975" cy="2316480"/>
                    </a:xfrm>
                    <a:prstGeom prst="rect">
                      <a:avLst/>
                    </a:prstGeom>
                  </pic:spPr>
                </pic:pic>
              </a:graphicData>
            </a:graphic>
          </wp:inline>
        </w:drawing>
      </w:r>
    </w:p>
    <w:p w14:paraId="3EC7B3D5" w14:textId="6DAB28CC" w:rsidR="00ED058E" w:rsidRDefault="00124A8A" w:rsidP="00ED058E">
      <w:pPr>
        <w:jc w:val="both"/>
        <w:rPr>
          <w:rFonts w:ascii="Times New Roman" w:hAnsi="Times New Roman" w:cs="Times New Roman"/>
        </w:rPr>
      </w:pPr>
      <w:r w:rsidRPr="006D5DB7">
        <w:rPr>
          <w:rFonts w:ascii="Times New Roman" w:hAnsi="Times New Roman" w:cs="Times New Roman"/>
        </w:rPr>
        <w:lastRenderedPageBreak/>
        <w:t>A similar group by function is applied and output is</w:t>
      </w:r>
      <w:r>
        <w:t xml:space="preserve"> </w:t>
      </w:r>
      <w:r w:rsidRPr="006D5DB7">
        <w:rPr>
          <w:rFonts w:ascii="Times New Roman" w:hAnsi="Times New Roman" w:cs="Times New Roman"/>
        </w:rPr>
        <w:t>attached. Vandalism</w:t>
      </w:r>
      <w:r w:rsidR="006861FB">
        <w:rPr>
          <w:rStyle w:val="FootnoteReference"/>
          <w:rFonts w:ascii="Times New Roman" w:hAnsi="Times New Roman" w:cs="Times New Roman"/>
        </w:rPr>
        <w:footnoteReference w:id="2"/>
      </w:r>
      <w:r w:rsidRPr="006D5DB7">
        <w:rPr>
          <w:rFonts w:ascii="Times New Roman" w:hAnsi="Times New Roman" w:cs="Times New Roman"/>
        </w:rPr>
        <w:t xml:space="preserve"> contributes</w:t>
      </w:r>
      <w:r w:rsidR="00607CB2" w:rsidRPr="006D5DB7">
        <w:rPr>
          <w:rFonts w:ascii="Times New Roman" w:hAnsi="Times New Roman" w:cs="Times New Roman"/>
        </w:rPr>
        <w:t xml:space="preserve"> highest with 570 arrests towards</w:t>
      </w:r>
      <w:r w:rsidRPr="006D5DB7">
        <w:rPr>
          <w:rFonts w:ascii="Times New Roman" w:hAnsi="Times New Roman" w:cs="Times New Roman"/>
        </w:rPr>
        <w:t xml:space="preserve"> </w:t>
      </w:r>
      <w:r w:rsidR="00F0041F">
        <w:rPr>
          <w:rFonts w:ascii="Times New Roman" w:hAnsi="Times New Roman" w:cs="Times New Roman"/>
        </w:rPr>
        <w:t xml:space="preserve">the </w:t>
      </w:r>
      <w:r w:rsidRPr="006D5DB7">
        <w:rPr>
          <w:rFonts w:ascii="Times New Roman" w:hAnsi="Times New Roman" w:cs="Times New Roman"/>
        </w:rPr>
        <w:t>miscellaneous violation category</w:t>
      </w:r>
      <w:r w:rsidR="00DE2693" w:rsidRPr="006D5DB7">
        <w:rPr>
          <w:rFonts w:ascii="Times New Roman" w:hAnsi="Times New Roman" w:cs="Times New Roman"/>
        </w:rPr>
        <w:t>.</w:t>
      </w:r>
      <w:r w:rsidR="00DE2693">
        <w:t xml:space="preserve"> </w:t>
      </w:r>
      <w:sdt>
        <w:sdtPr>
          <w:id w:val="-1652126025"/>
          <w:citation/>
        </w:sdtPr>
        <w:sdtContent>
          <w:r w:rsidR="00561806">
            <w:fldChar w:fldCharType="begin"/>
          </w:r>
          <w:r w:rsidR="00561806">
            <w:rPr>
              <w:rFonts w:ascii="Times New Roman" w:hAnsi="Times New Roman" w:cs="Times New Roman"/>
            </w:rPr>
            <w:instrText xml:space="preserve"> CITATION Tee12 \l 1033 </w:instrText>
          </w:r>
          <w:r w:rsidR="00561806">
            <w:fldChar w:fldCharType="separate"/>
          </w:r>
          <w:r w:rsidR="00C85587" w:rsidRPr="00C85587">
            <w:rPr>
              <w:rFonts w:ascii="Times New Roman" w:hAnsi="Times New Roman" w:cs="Times New Roman"/>
              <w:noProof/>
            </w:rPr>
            <w:t>[4]</w:t>
          </w:r>
          <w:r w:rsidR="00561806">
            <w:fldChar w:fldCharType="end"/>
          </w:r>
        </w:sdtContent>
      </w:sdt>
      <w:r w:rsidR="00ED058E" w:rsidRPr="00360904">
        <w:rPr>
          <w:rFonts w:ascii="Times New Roman" w:hAnsi="Times New Roman" w:cs="Times New Roman"/>
        </w:rPr>
        <w:t xml:space="preserve">The reason for younger adults to contribute more to vandalism is because of peer pressure, to impress a girl, or part of an initiation in a gang. </w:t>
      </w:r>
      <w:sdt>
        <w:sdtPr>
          <w:rPr>
            <w:rFonts w:ascii="Times New Roman" w:hAnsi="Times New Roman" w:cs="Times New Roman"/>
          </w:rPr>
          <w:id w:val="1178549529"/>
          <w:citation/>
        </w:sdtPr>
        <w:sdtContent>
          <w:r w:rsidR="00561806">
            <w:rPr>
              <w:rFonts w:ascii="Times New Roman" w:hAnsi="Times New Roman" w:cs="Times New Roman"/>
            </w:rPr>
            <w:fldChar w:fldCharType="begin"/>
          </w:r>
          <w:r w:rsidR="00561806">
            <w:rPr>
              <w:rFonts w:ascii="Times New Roman" w:hAnsi="Times New Roman" w:cs="Times New Roman"/>
            </w:rPr>
            <w:instrText xml:space="preserve"> CITATION Tee12 \l 1033 </w:instrText>
          </w:r>
          <w:r w:rsidR="00561806">
            <w:rPr>
              <w:rFonts w:ascii="Times New Roman" w:hAnsi="Times New Roman" w:cs="Times New Roman"/>
            </w:rPr>
            <w:fldChar w:fldCharType="separate"/>
          </w:r>
          <w:r w:rsidR="00C85587" w:rsidRPr="00C85587">
            <w:rPr>
              <w:rFonts w:ascii="Times New Roman" w:hAnsi="Times New Roman" w:cs="Times New Roman"/>
              <w:noProof/>
            </w:rPr>
            <w:t>[4]</w:t>
          </w:r>
          <w:r w:rsidR="00561806">
            <w:rPr>
              <w:rFonts w:ascii="Times New Roman" w:hAnsi="Times New Roman" w:cs="Times New Roman"/>
            </w:rPr>
            <w:fldChar w:fldCharType="end"/>
          </w:r>
        </w:sdtContent>
      </w:sdt>
      <w:r w:rsidR="00ED058E" w:rsidRPr="00360904">
        <w:rPr>
          <w:rFonts w:ascii="Times New Roman" w:hAnsi="Times New Roman" w:cs="Times New Roman"/>
        </w:rPr>
        <w:t>Another reason might be out of frustration caused by the system or society, so they want to show their anger by vandalizing things.</w:t>
      </w:r>
      <w:r w:rsidR="00ED058E" w:rsidRPr="00360904">
        <w:rPr>
          <w:rFonts w:ascii="Times New Roman" w:hAnsi="Times New Roman" w:cs="Times New Roman"/>
        </w:rPr>
        <w:t xml:space="preserve"> </w:t>
      </w:r>
      <w:r w:rsidR="00ED058E">
        <w:rPr>
          <w:rFonts w:ascii="Times New Roman" w:hAnsi="Times New Roman" w:cs="Times New Roman"/>
        </w:rPr>
        <w:t xml:space="preserve">Most of the charges are based on property damaged, this depicts that youngsters were not taught about moral values, faced hardships, and uncontrollable energy without knowing how to channelize it. </w:t>
      </w:r>
    </w:p>
    <w:p w14:paraId="6B61DED0" w14:textId="2D6F72DA"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7</w:t>
      </w:r>
      <w:r>
        <w:fldChar w:fldCharType="end"/>
      </w:r>
    </w:p>
    <w:p w14:paraId="5DF90BC9" w14:textId="036C72E3" w:rsidR="00690F1C" w:rsidRDefault="00124A8A" w:rsidP="00336921">
      <w:pPr>
        <w:jc w:val="both"/>
      </w:pPr>
      <w:r>
        <w:rPr>
          <w:noProof/>
        </w:rPr>
        <w:drawing>
          <wp:inline distT="0" distB="0" distL="0" distR="0" wp14:anchorId="728013A0" wp14:editId="072E29F7">
            <wp:extent cx="2567940" cy="20014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7940" cy="2001448"/>
                    </a:xfrm>
                    <a:prstGeom prst="rect">
                      <a:avLst/>
                    </a:prstGeom>
                  </pic:spPr>
                </pic:pic>
              </a:graphicData>
            </a:graphic>
          </wp:inline>
        </w:drawing>
      </w:r>
      <w:r>
        <w:t xml:space="preserve"> </w:t>
      </w:r>
    </w:p>
    <w:p w14:paraId="155D617C" w14:textId="5514C69A" w:rsidR="000625BA" w:rsidRDefault="00CC30EA" w:rsidP="00336921">
      <w:pPr>
        <w:jc w:val="both"/>
        <w:rPr>
          <w:rFonts w:ascii="Times New Roman" w:hAnsi="Times New Roman" w:cs="Times New Roman"/>
        </w:rPr>
      </w:pPr>
      <w:r>
        <w:rPr>
          <w:rFonts w:ascii="Times New Roman" w:hAnsi="Times New Roman" w:cs="Times New Roman"/>
        </w:rPr>
        <w:t>Similarly</w:t>
      </w:r>
      <w:r w:rsidR="000625BA">
        <w:rPr>
          <w:rFonts w:ascii="Times New Roman" w:hAnsi="Times New Roman" w:cs="Times New Roman"/>
        </w:rPr>
        <w:t xml:space="preserve">, </w:t>
      </w:r>
      <w:r>
        <w:rPr>
          <w:rFonts w:ascii="Times New Roman" w:hAnsi="Times New Roman" w:cs="Times New Roman"/>
        </w:rPr>
        <w:t xml:space="preserve">the next highest “Charge Group Description” </w:t>
      </w:r>
      <w:r w:rsidR="00651AF2">
        <w:rPr>
          <w:rFonts w:ascii="Times New Roman" w:hAnsi="Times New Roman" w:cs="Times New Roman"/>
        </w:rPr>
        <w:t xml:space="preserve">arrests </w:t>
      </w:r>
      <w:r w:rsidR="00F0041F">
        <w:rPr>
          <w:rFonts w:ascii="Times New Roman" w:hAnsi="Times New Roman" w:cs="Times New Roman"/>
        </w:rPr>
        <w:t>are</w:t>
      </w:r>
      <w:r w:rsidR="00651AF2">
        <w:rPr>
          <w:rFonts w:ascii="Times New Roman" w:hAnsi="Times New Roman" w:cs="Times New Roman"/>
        </w:rPr>
        <w:t xml:space="preserve"> “Aggravated Assault”. </w:t>
      </w:r>
    </w:p>
    <w:p w14:paraId="0DFF058F" w14:textId="164E15A3"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8</w:t>
      </w:r>
      <w:r>
        <w:fldChar w:fldCharType="end"/>
      </w:r>
    </w:p>
    <w:p w14:paraId="26DCC7F7" w14:textId="79C99251" w:rsidR="00651AF2" w:rsidRDefault="00651AF2" w:rsidP="008F6666">
      <w:pPr>
        <w:jc w:val="both"/>
        <w:rPr>
          <w:rFonts w:ascii="Times New Roman" w:hAnsi="Times New Roman" w:cs="Times New Roman"/>
        </w:rPr>
      </w:pPr>
      <w:r>
        <w:rPr>
          <w:noProof/>
        </w:rPr>
        <w:drawing>
          <wp:inline distT="0" distB="0" distL="0" distR="0" wp14:anchorId="2DCB6275" wp14:editId="1D427168">
            <wp:extent cx="2286000" cy="18748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7205" cy="1908632"/>
                    </a:xfrm>
                    <a:prstGeom prst="rect">
                      <a:avLst/>
                    </a:prstGeom>
                  </pic:spPr>
                </pic:pic>
              </a:graphicData>
            </a:graphic>
          </wp:inline>
        </w:drawing>
      </w:r>
    </w:p>
    <w:p w14:paraId="54CC03B9" w14:textId="6FCE9076" w:rsidR="00690F1C" w:rsidRDefault="00651AF2" w:rsidP="008F6666">
      <w:pPr>
        <w:jc w:val="both"/>
        <w:rPr>
          <w:rFonts w:ascii="Times New Roman" w:hAnsi="Times New Roman" w:cs="Times New Roman"/>
        </w:rPr>
      </w:pPr>
      <w:r>
        <w:rPr>
          <w:rFonts w:ascii="Times New Roman" w:hAnsi="Times New Roman" w:cs="Times New Roman"/>
        </w:rPr>
        <w:t>Further analysis on its sub-categories, represents that “Corporal Injury on Spouse/Cohabitant/Etc. ha</w:t>
      </w:r>
      <w:r w:rsidR="00F0041F">
        <w:rPr>
          <w:rFonts w:ascii="Times New Roman" w:hAnsi="Times New Roman" w:cs="Times New Roman"/>
        </w:rPr>
        <w:t>s</w:t>
      </w:r>
      <w:r>
        <w:rPr>
          <w:rFonts w:ascii="Times New Roman" w:hAnsi="Times New Roman" w:cs="Times New Roman"/>
        </w:rPr>
        <w:t xml:space="preserve"> </w:t>
      </w:r>
      <w:r w:rsidR="00F0041F">
        <w:rPr>
          <w:rFonts w:ascii="Times New Roman" w:hAnsi="Times New Roman" w:cs="Times New Roman"/>
        </w:rPr>
        <w:t xml:space="preserve">the </w:t>
      </w:r>
      <w:r>
        <w:rPr>
          <w:rFonts w:ascii="Times New Roman" w:hAnsi="Times New Roman" w:cs="Times New Roman"/>
        </w:rPr>
        <w:t>highest percentage in “Aggravated Assault” category. T</w:t>
      </w:r>
      <w:r w:rsidR="00F0041F">
        <w:rPr>
          <w:rFonts w:ascii="Times New Roman" w:hAnsi="Times New Roman" w:cs="Times New Roman"/>
        </w:rPr>
        <w:t>he t</w:t>
      </w:r>
      <w:r>
        <w:rPr>
          <w:rFonts w:ascii="Times New Roman" w:hAnsi="Times New Roman" w:cs="Times New Roman"/>
        </w:rPr>
        <w:t xml:space="preserve">raumatic condition leading to injury leads to </w:t>
      </w:r>
      <w:r w:rsidR="00F0041F">
        <w:rPr>
          <w:rFonts w:ascii="Times New Roman" w:hAnsi="Times New Roman" w:cs="Times New Roman"/>
        </w:rPr>
        <w:t xml:space="preserve">a </w:t>
      </w:r>
      <w:r>
        <w:rPr>
          <w:rFonts w:ascii="Times New Roman" w:hAnsi="Times New Roman" w:cs="Times New Roman"/>
        </w:rPr>
        <w:t xml:space="preserve">felony charge of corporal injury. </w:t>
      </w:r>
      <w:r w:rsidR="00F010D9" w:rsidRPr="00BB741B">
        <w:rPr>
          <w:rFonts w:ascii="Times New Roman" w:hAnsi="Times New Roman" w:cs="Times New Roman"/>
        </w:rPr>
        <w:t xml:space="preserve">The above plot depicts the analysis which was discussed earlier. </w:t>
      </w:r>
      <w:r w:rsidR="00F010D9">
        <w:rPr>
          <w:rFonts w:ascii="Times New Roman" w:hAnsi="Times New Roman" w:cs="Times New Roman"/>
        </w:rPr>
        <w:t>The f</w:t>
      </w:r>
      <w:r w:rsidR="00F010D9" w:rsidRPr="00BB741B">
        <w:rPr>
          <w:rFonts w:ascii="Times New Roman" w:hAnsi="Times New Roman" w:cs="Times New Roman"/>
        </w:rPr>
        <w:t xml:space="preserve">irst plot is “Charge Group Description” with </w:t>
      </w:r>
      <w:r w:rsidR="00F010D9">
        <w:rPr>
          <w:rFonts w:ascii="Times New Roman" w:hAnsi="Times New Roman" w:cs="Times New Roman"/>
        </w:rPr>
        <w:t xml:space="preserve">the </w:t>
      </w:r>
      <w:r w:rsidR="00F010D9" w:rsidRPr="00BB741B">
        <w:rPr>
          <w:rFonts w:ascii="Times New Roman" w:hAnsi="Times New Roman" w:cs="Times New Roman"/>
        </w:rPr>
        <w:t xml:space="preserve">highest charges being “Miscellaneous Other Violations” (highlighted in red). Followed by two subplots, which are </w:t>
      </w:r>
      <w:r w:rsidR="00F010D9">
        <w:rPr>
          <w:rFonts w:ascii="Times New Roman" w:hAnsi="Times New Roman" w:cs="Times New Roman"/>
        </w:rPr>
        <w:t xml:space="preserve">the </w:t>
      </w:r>
      <w:r w:rsidR="00F010D9" w:rsidRPr="00BB741B">
        <w:rPr>
          <w:rFonts w:ascii="Times New Roman" w:hAnsi="Times New Roman" w:cs="Times New Roman"/>
        </w:rPr>
        <w:t>subcategory of “Miscellaneous Other Violations” and “Aggravated Assaults”.</w:t>
      </w:r>
    </w:p>
    <w:p w14:paraId="399055EE" w14:textId="77E8CDAD" w:rsidR="00ED058E" w:rsidRDefault="00ED058E" w:rsidP="00ED058E">
      <w:pPr>
        <w:pStyle w:val="Caption"/>
        <w:keepNext/>
      </w:pPr>
      <w:r>
        <w:t xml:space="preserve">Figure </w:t>
      </w:r>
      <w:r>
        <w:fldChar w:fldCharType="begin"/>
      </w:r>
      <w:r>
        <w:instrText xml:space="preserve"> SEQ Figure \* ARABIC </w:instrText>
      </w:r>
      <w:r>
        <w:fldChar w:fldCharType="separate"/>
      </w:r>
      <w:r>
        <w:rPr>
          <w:noProof/>
        </w:rPr>
        <w:t>9</w:t>
      </w:r>
      <w:r>
        <w:fldChar w:fldCharType="end"/>
      </w:r>
    </w:p>
    <w:p w14:paraId="2DD10F59" w14:textId="6D4D8A13" w:rsidR="00B54C07" w:rsidRPr="00651AF2" w:rsidRDefault="0051429B" w:rsidP="00A52A7F">
      <w:pPr>
        <w:jc w:val="center"/>
      </w:pPr>
      <w:r>
        <w:rPr>
          <w:noProof/>
        </w:rPr>
        <w:drawing>
          <wp:inline distT="0" distB="0" distL="0" distR="0" wp14:anchorId="52B6F8DB" wp14:editId="40B63C3B">
            <wp:extent cx="2743200" cy="15748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574800"/>
                    </a:xfrm>
                    <a:prstGeom prst="rect">
                      <a:avLst/>
                    </a:prstGeom>
                  </pic:spPr>
                </pic:pic>
              </a:graphicData>
            </a:graphic>
          </wp:inline>
        </w:drawing>
      </w:r>
    </w:p>
    <w:p w14:paraId="20A358F3" w14:textId="3CE7870B" w:rsidR="000B4717" w:rsidRPr="00BB741B" w:rsidRDefault="00E516B7" w:rsidP="00BB741B">
      <w:pPr>
        <w:jc w:val="both"/>
        <w:rPr>
          <w:rFonts w:ascii="Times New Roman" w:hAnsi="Times New Roman" w:cs="Times New Roman"/>
        </w:rPr>
      </w:pPr>
      <w:r w:rsidRPr="00BB741B">
        <w:rPr>
          <w:rFonts w:ascii="Times New Roman" w:hAnsi="Times New Roman" w:cs="Times New Roman"/>
        </w:rPr>
        <w:t>To conclude, youngsters have the rage and feel proud to vandalize and perform graffiti on public and private property</w:t>
      </w:r>
      <w:r w:rsidR="002A0AFC" w:rsidRPr="00BB741B">
        <w:rPr>
          <w:rFonts w:ascii="Times New Roman" w:hAnsi="Times New Roman" w:cs="Times New Roman"/>
        </w:rPr>
        <w:t xml:space="preserve">. </w:t>
      </w:r>
    </w:p>
    <w:p w14:paraId="75F5ECDE" w14:textId="77777777" w:rsidR="009A26D7" w:rsidRDefault="009A26D7" w:rsidP="00BB741B">
      <w:pPr>
        <w:jc w:val="both"/>
        <w:rPr>
          <w:rFonts w:ascii="Times New Roman" w:hAnsi="Times New Roman" w:cs="Times New Roman"/>
          <w:color w:val="FF0000"/>
        </w:rPr>
      </w:pPr>
    </w:p>
    <w:p w14:paraId="4B91FE62" w14:textId="490E3926" w:rsidR="009A26D7" w:rsidRPr="009A26D7" w:rsidRDefault="009A26D7" w:rsidP="009A26D7">
      <w:pPr>
        <w:pStyle w:val="ListParagraph"/>
        <w:numPr>
          <w:ilvl w:val="0"/>
          <w:numId w:val="3"/>
        </w:numPr>
        <w:jc w:val="center"/>
        <w:rPr>
          <w:rFonts w:ascii="Times New Roman" w:hAnsi="Times New Roman" w:cs="Times New Roman"/>
          <w:i/>
          <w:iCs/>
        </w:rPr>
      </w:pPr>
      <w:r w:rsidRPr="009A26D7">
        <w:rPr>
          <w:rFonts w:ascii="Times New Roman" w:hAnsi="Times New Roman" w:cs="Times New Roman"/>
          <w:i/>
          <w:iCs/>
        </w:rPr>
        <w:t>Descent</w:t>
      </w:r>
    </w:p>
    <w:p w14:paraId="57924902" w14:textId="5A1321FC" w:rsidR="00EF3D9D" w:rsidRDefault="00561806" w:rsidP="00BB741B">
      <w:pPr>
        <w:jc w:val="both"/>
        <w:rPr>
          <w:rFonts w:ascii="Times New Roman" w:hAnsi="Times New Roman" w:cs="Times New Roman"/>
        </w:rPr>
      </w:pPr>
      <w:sdt>
        <w:sdtPr>
          <w:rPr>
            <w:rFonts w:ascii="Times New Roman" w:hAnsi="Times New Roman" w:cs="Times New Roman"/>
          </w:rPr>
          <w:id w:val="2108697236"/>
          <w:citation/>
        </w:sdtPr>
        <w:sdtContent>
          <w:r w:rsidRPr="00561806">
            <w:rPr>
              <w:rFonts w:ascii="Times New Roman" w:hAnsi="Times New Roman" w:cs="Times New Roman"/>
            </w:rPr>
            <w:fldChar w:fldCharType="begin"/>
          </w:r>
          <w:r w:rsidRPr="00561806">
            <w:rPr>
              <w:rFonts w:ascii="Times New Roman" w:hAnsi="Times New Roman" w:cs="Times New Roman"/>
            </w:rPr>
            <w:instrText xml:space="preserve"> CITATION 83W16 \l 1033 </w:instrText>
          </w:r>
          <w:r w:rsidRPr="00561806">
            <w:rPr>
              <w:rFonts w:ascii="Times New Roman" w:hAnsi="Times New Roman" w:cs="Times New Roman"/>
            </w:rPr>
            <w:fldChar w:fldCharType="separate"/>
          </w:r>
          <w:r w:rsidR="00C85587" w:rsidRPr="00C85587">
            <w:rPr>
              <w:rFonts w:ascii="Times New Roman" w:hAnsi="Times New Roman" w:cs="Times New Roman"/>
              <w:noProof/>
            </w:rPr>
            <w:t>[5]</w:t>
          </w:r>
          <w:r w:rsidRPr="00561806">
            <w:rPr>
              <w:rFonts w:ascii="Times New Roman" w:hAnsi="Times New Roman" w:cs="Times New Roman"/>
            </w:rPr>
            <w:fldChar w:fldCharType="end"/>
          </w:r>
        </w:sdtContent>
      </w:sdt>
      <w:r>
        <w:rPr>
          <w:rFonts w:ascii="Times New Roman" w:hAnsi="Times New Roman" w:cs="Times New Roman"/>
        </w:rPr>
        <w:t xml:space="preserve"> </w:t>
      </w:r>
      <w:r w:rsidR="00EE308A" w:rsidRPr="0092474F">
        <w:rPr>
          <w:rFonts w:ascii="Times New Roman" w:hAnsi="Times New Roman" w:cs="Times New Roman"/>
        </w:rPr>
        <w:t>According to sources, African Americans comprise about 13 percent of the US population and they cause up to 39 percent of all arrests for violent crimes</w:t>
      </w:r>
      <w:r w:rsidR="00FA1995" w:rsidRPr="0092474F">
        <w:rPr>
          <w:rFonts w:ascii="Times New Roman" w:hAnsi="Times New Roman" w:cs="Times New Roman"/>
        </w:rPr>
        <w:t>. While Latinos have a higher crime rate than non-Latino whites, but comparatively lower rates than those of African Americans.</w:t>
      </w:r>
      <w:r w:rsidR="00A52A7F">
        <w:rPr>
          <w:rFonts w:ascii="Times New Roman" w:hAnsi="Times New Roman" w:cs="Times New Roman"/>
          <w:color w:val="FF0000"/>
        </w:rPr>
        <w:t xml:space="preserve"> </w:t>
      </w:r>
      <w:r w:rsidR="00A52A7F">
        <w:rPr>
          <w:rFonts w:ascii="Times New Roman" w:hAnsi="Times New Roman" w:cs="Times New Roman"/>
        </w:rPr>
        <w:t>To ensure the information is true, some kind of evidence is required, to do so, group by function in python was used</w:t>
      </w:r>
      <w:r w:rsidR="00F37355">
        <w:rPr>
          <w:rFonts w:ascii="Times New Roman" w:hAnsi="Times New Roman" w:cs="Times New Roman"/>
        </w:rPr>
        <w:t>,</w:t>
      </w:r>
      <w:r w:rsidR="00A52A7F">
        <w:rPr>
          <w:rFonts w:ascii="Times New Roman" w:hAnsi="Times New Roman" w:cs="Times New Roman"/>
        </w:rPr>
        <w:t xml:space="preserve"> the output is retrieved.</w:t>
      </w:r>
      <w:r w:rsidR="00E635C3">
        <w:rPr>
          <w:rFonts w:ascii="Times New Roman" w:hAnsi="Times New Roman" w:cs="Times New Roman"/>
        </w:rPr>
        <w:t xml:space="preserve"> Based on the analysis, it is found that 35352 charges were on Hispanics, Latinos</w:t>
      </w:r>
      <w:r w:rsidR="00F0041F">
        <w:rPr>
          <w:rFonts w:ascii="Times New Roman" w:hAnsi="Times New Roman" w:cs="Times New Roman"/>
        </w:rPr>
        <w:t>,</w:t>
      </w:r>
      <w:r w:rsidR="00E635C3">
        <w:rPr>
          <w:rFonts w:ascii="Times New Roman" w:hAnsi="Times New Roman" w:cs="Times New Roman"/>
        </w:rPr>
        <w:t xml:space="preserve"> and Mexicans, followed by Black people with 19485 charges. It </w:t>
      </w:r>
      <w:r w:rsidR="00E635C3">
        <w:rPr>
          <w:rFonts w:ascii="Times New Roman" w:hAnsi="Times New Roman" w:cs="Times New Roman"/>
        </w:rPr>
        <w:lastRenderedPageBreak/>
        <w:t>is roughly 55% more than Black people charges.</w:t>
      </w:r>
      <w:r w:rsidR="00F37355">
        <w:rPr>
          <w:rFonts w:ascii="Times New Roman" w:hAnsi="Times New Roman" w:cs="Times New Roman"/>
        </w:rPr>
        <w:t xml:space="preserve"> T</w:t>
      </w:r>
      <w:r w:rsidR="00F0041F">
        <w:rPr>
          <w:rFonts w:ascii="Times New Roman" w:hAnsi="Times New Roman" w:cs="Times New Roman"/>
        </w:rPr>
        <w:t>he t</w:t>
      </w:r>
      <w:r w:rsidR="00F37355">
        <w:rPr>
          <w:rFonts w:ascii="Times New Roman" w:hAnsi="Times New Roman" w:cs="Times New Roman"/>
        </w:rPr>
        <w:t xml:space="preserve">hird </w:t>
      </w:r>
      <w:r w:rsidR="00CD3F03">
        <w:rPr>
          <w:rFonts w:ascii="Times New Roman" w:hAnsi="Times New Roman" w:cs="Times New Roman"/>
        </w:rPr>
        <w:t>highest</w:t>
      </w:r>
      <w:r w:rsidR="00F37355">
        <w:rPr>
          <w:rFonts w:ascii="Times New Roman" w:hAnsi="Times New Roman" w:cs="Times New Roman"/>
        </w:rPr>
        <w:t xml:space="preserve"> belong</w:t>
      </w:r>
      <w:r w:rsidR="00F0041F">
        <w:rPr>
          <w:rFonts w:ascii="Times New Roman" w:hAnsi="Times New Roman" w:cs="Times New Roman"/>
        </w:rPr>
        <w:t>s</w:t>
      </w:r>
      <w:r w:rsidR="00F37355">
        <w:rPr>
          <w:rFonts w:ascii="Times New Roman" w:hAnsi="Times New Roman" w:cs="Times New Roman"/>
        </w:rPr>
        <w:t xml:space="preserve"> to the White people at 10091 charges, which is estimated to be 28.5% of Hispanic</w:t>
      </w:r>
      <w:r w:rsidR="00F0041F">
        <w:rPr>
          <w:rFonts w:ascii="Times New Roman" w:hAnsi="Times New Roman" w:cs="Times New Roman"/>
        </w:rPr>
        <w:t>'</w:t>
      </w:r>
      <w:r w:rsidR="00F37355">
        <w:rPr>
          <w:rFonts w:ascii="Times New Roman" w:hAnsi="Times New Roman" w:cs="Times New Roman"/>
        </w:rPr>
        <w:t xml:space="preserve">s </w:t>
      </w:r>
      <w:r w:rsidR="000D60CB">
        <w:rPr>
          <w:rFonts w:ascii="Times New Roman" w:hAnsi="Times New Roman" w:cs="Times New Roman"/>
        </w:rPr>
        <w:t xml:space="preserve">charges. </w:t>
      </w:r>
      <w:r w:rsidR="00EF3D9D">
        <w:rPr>
          <w:rFonts w:ascii="Times New Roman" w:hAnsi="Times New Roman" w:cs="Times New Roman"/>
        </w:rPr>
        <w:t xml:space="preserve">Visualization for the entire </w:t>
      </w:r>
      <w:r w:rsidR="006A3334">
        <w:rPr>
          <w:rFonts w:ascii="Times New Roman" w:hAnsi="Times New Roman" w:cs="Times New Roman"/>
        </w:rPr>
        <w:t xml:space="preserve">race of people is plotted in the form of bar plots. </w:t>
      </w:r>
      <w:r w:rsidR="00141589">
        <w:rPr>
          <w:rFonts w:ascii="Times New Roman" w:hAnsi="Times New Roman" w:cs="Times New Roman"/>
        </w:rPr>
        <w:t>Most of the races are not visible on the plot, because their contribution in the charges is way lesser in magnitude in comparison with the highest ones.</w:t>
      </w:r>
      <w:r w:rsidR="00B82628">
        <w:rPr>
          <w:rFonts w:ascii="Times New Roman" w:hAnsi="Times New Roman" w:cs="Times New Roman"/>
        </w:rPr>
        <w:t xml:space="preserve"> </w:t>
      </w:r>
    </w:p>
    <w:p w14:paraId="0F465306" w14:textId="37298134"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10</w:t>
      </w:r>
      <w:r>
        <w:fldChar w:fldCharType="end"/>
      </w:r>
    </w:p>
    <w:p w14:paraId="162A4D4A" w14:textId="1802D034" w:rsidR="00CD3F03" w:rsidRDefault="005177CC" w:rsidP="00BB741B">
      <w:pPr>
        <w:jc w:val="both"/>
        <w:rPr>
          <w:rFonts w:ascii="Times New Roman" w:hAnsi="Times New Roman" w:cs="Times New Roman"/>
        </w:rPr>
      </w:pPr>
      <w:r>
        <w:rPr>
          <w:noProof/>
        </w:rPr>
        <w:drawing>
          <wp:inline distT="0" distB="0" distL="0" distR="0" wp14:anchorId="3EFA0CDF" wp14:editId="25227EDE">
            <wp:extent cx="2743200" cy="18199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819910"/>
                    </a:xfrm>
                    <a:prstGeom prst="rect">
                      <a:avLst/>
                    </a:prstGeom>
                  </pic:spPr>
                </pic:pic>
              </a:graphicData>
            </a:graphic>
          </wp:inline>
        </w:drawing>
      </w:r>
    </w:p>
    <w:p w14:paraId="07E8D6B8" w14:textId="1C97601B" w:rsidR="00356D38" w:rsidRPr="00A52A7F" w:rsidRDefault="00356D38" w:rsidP="00BB741B">
      <w:pPr>
        <w:jc w:val="both"/>
        <w:rPr>
          <w:rFonts w:ascii="Times New Roman" w:hAnsi="Times New Roman" w:cs="Times New Roman"/>
        </w:rPr>
      </w:pPr>
      <w:r>
        <w:rPr>
          <w:rFonts w:ascii="Times New Roman" w:hAnsi="Times New Roman" w:cs="Times New Roman"/>
        </w:rPr>
        <w:t>An explanation for these specific races contributing highest towards charges is primarily due to</w:t>
      </w:r>
      <w:r>
        <w:rPr>
          <w:rFonts w:ascii="Times New Roman" w:hAnsi="Times New Roman" w:cs="Times New Roman"/>
        </w:rPr>
        <w:t xml:space="preserve"> </w:t>
      </w:r>
      <w:sdt>
        <w:sdtPr>
          <w:rPr>
            <w:rFonts w:ascii="Times New Roman" w:hAnsi="Times New Roman" w:cs="Times New Roman"/>
          </w:rPr>
          <w:id w:val="1264726245"/>
          <w:citation/>
        </w:sdtPr>
        <w:sdtContent>
          <w:r w:rsidR="00E47700">
            <w:rPr>
              <w:rFonts w:ascii="Times New Roman" w:hAnsi="Times New Roman" w:cs="Times New Roman"/>
            </w:rPr>
            <w:fldChar w:fldCharType="begin"/>
          </w:r>
          <w:r w:rsidR="00E47700">
            <w:rPr>
              <w:rFonts w:ascii="Times New Roman" w:hAnsi="Times New Roman" w:cs="Times New Roman"/>
            </w:rPr>
            <w:instrText xml:space="preserve"> CITATION 83W16 \l 1033 </w:instrText>
          </w:r>
          <w:r w:rsidR="00E47700">
            <w:rPr>
              <w:rFonts w:ascii="Times New Roman" w:hAnsi="Times New Roman" w:cs="Times New Roman"/>
            </w:rPr>
            <w:fldChar w:fldCharType="separate"/>
          </w:r>
          <w:r w:rsidR="00C85587" w:rsidRPr="00C85587">
            <w:rPr>
              <w:rFonts w:ascii="Times New Roman" w:hAnsi="Times New Roman" w:cs="Times New Roman"/>
              <w:noProof/>
            </w:rPr>
            <w:t>[5]</w:t>
          </w:r>
          <w:r w:rsidR="00E47700">
            <w:rPr>
              <w:rFonts w:ascii="Times New Roman" w:hAnsi="Times New Roman" w:cs="Times New Roman"/>
            </w:rPr>
            <w:fldChar w:fldCharType="end"/>
          </w:r>
        </w:sdtContent>
      </w:sdt>
      <w:r w:rsidR="00EC7876" w:rsidRPr="00EC7876">
        <w:rPr>
          <w:rFonts w:ascii="Times New Roman" w:hAnsi="Times New Roman" w:cs="Times New Roman"/>
        </w:rPr>
        <w:t xml:space="preserve"> </w:t>
      </w:r>
      <w:r w:rsidRPr="00EC7876">
        <w:rPr>
          <w:rFonts w:ascii="Times New Roman" w:hAnsi="Times New Roman" w:cs="Times New Roman"/>
        </w:rPr>
        <w:t>biological inferiority of the group, where African Americans and Latinos having relatively higher rates of offending.</w:t>
      </w:r>
      <w:r w:rsidR="00BF7714" w:rsidRPr="00EC7876">
        <w:rPr>
          <w:rFonts w:ascii="Times New Roman" w:hAnsi="Times New Roman" w:cs="Times New Roman"/>
        </w:rPr>
        <w:t xml:space="preserve"> </w:t>
      </w:r>
      <w:r w:rsidR="00BF7714">
        <w:rPr>
          <w:rFonts w:ascii="Times New Roman" w:hAnsi="Times New Roman" w:cs="Times New Roman"/>
        </w:rPr>
        <w:t xml:space="preserve">Moreover, African Americans and Latinos are very poor compared to Whites on average. Racial discrimination inflicts anger and frustration that promotes criminal behavior. </w:t>
      </w:r>
    </w:p>
    <w:p w14:paraId="562021D5" w14:textId="0A0F2FA1"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11</w:t>
      </w:r>
      <w:r>
        <w:fldChar w:fldCharType="end"/>
      </w:r>
    </w:p>
    <w:p w14:paraId="0D40D938" w14:textId="245B1CED" w:rsidR="0052161E" w:rsidRDefault="00A52A7F" w:rsidP="00BB741B">
      <w:pPr>
        <w:jc w:val="both"/>
      </w:pPr>
      <w:r>
        <w:rPr>
          <w:noProof/>
        </w:rPr>
        <w:drawing>
          <wp:inline distT="0" distB="0" distL="0" distR="0" wp14:anchorId="30603687" wp14:editId="59CAA35B">
            <wp:extent cx="2384425" cy="2308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1009" cy="2324918"/>
                    </a:xfrm>
                    <a:prstGeom prst="rect">
                      <a:avLst/>
                    </a:prstGeom>
                  </pic:spPr>
                </pic:pic>
              </a:graphicData>
            </a:graphic>
          </wp:inline>
        </w:drawing>
      </w:r>
    </w:p>
    <w:p w14:paraId="558B35A8" w14:textId="77777777" w:rsidR="00ED058E" w:rsidRDefault="00A85340" w:rsidP="00BB741B">
      <w:pPr>
        <w:jc w:val="both"/>
      </w:pPr>
      <w:r>
        <w:rPr>
          <w:rFonts w:ascii="Times New Roman" w:hAnsi="Times New Roman" w:cs="Times New Roman"/>
        </w:rPr>
        <w:t>Similar to age group analysis,</w:t>
      </w:r>
      <w:r w:rsidR="00F334AE">
        <w:rPr>
          <w:rFonts w:ascii="Times New Roman" w:hAnsi="Times New Roman" w:cs="Times New Roman"/>
        </w:rPr>
        <w:t xml:space="preserve"> </w:t>
      </w:r>
      <w:r>
        <w:rPr>
          <w:rFonts w:ascii="Times New Roman" w:hAnsi="Times New Roman" w:cs="Times New Roman"/>
        </w:rPr>
        <w:t>descent</w:t>
      </w:r>
      <w:r w:rsidR="00F334AE">
        <w:rPr>
          <w:rFonts w:ascii="Times New Roman" w:hAnsi="Times New Roman" w:cs="Times New Roman"/>
        </w:rPr>
        <w:t xml:space="preserve"> </w:t>
      </w:r>
      <w:r w:rsidR="00D32031">
        <w:rPr>
          <w:rFonts w:ascii="Times New Roman" w:hAnsi="Times New Roman" w:cs="Times New Roman"/>
        </w:rPr>
        <w:t>(H-Hispanics/Latinos/Mexicans)</w:t>
      </w:r>
      <w:r>
        <w:rPr>
          <w:rFonts w:ascii="Times New Roman" w:hAnsi="Times New Roman" w:cs="Times New Roman"/>
        </w:rPr>
        <w:t xml:space="preserve"> was analyzed for “Charge Group Description” and their respective “Charge Description. The outcome of the investigation</w:t>
      </w:r>
      <w:r w:rsidR="001C4B21">
        <w:rPr>
          <w:rFonts w:ascii="Times New Roman" w:hAnsi="Times New Roman" w:cs="Times New Roman"/>
        </w:rPr>
        <w:t xml:space="preserve"> is again “Miscellaneous Other Violation”</w:t>
      </w:r>
      <w:r w:rsidR="009024C3">
        <w:rPr>
          <w:rFonts w:ascii="Times New Roman" w:hAnsi="Times New Roman" w:cs="Times New Roman"/>
        </w:rPr>
        <w:t xml:space="preserve"> with 5444 charges</w:t>
      </w:r>
      <w:r w:rsidR="001C4B21">
        <w:rPr>
          <w:rFonts w:ascii="Times New Roman" w:hAnsi="Times New Roman" w:cs="Times New Roman"/>
        </w:rPr>
        <w:t xml:space="preserve"> and “Aggravated Assault”</w:t>
      </w:r>
      <w:r w:rsidR="009024C3">
        <w:rPr>
          <w:rFonts w:ascii="Times New Roman" w:hAnsi="Times New Roman" w:cs="Times New Roman"/>
        </w:rPr>
        <w:t xml:space="preserve"> with 4661 charges</w:t>
      </w:r>
      <w:r w:rsidR="001C4B21">
        <w:rPr>
          <w:rFonts w:ascii="Times New Roman" w:hAnsi="Times New Roman" w:cs="Times New Roman"/>
        </w:rPr>
        <w:t xml:space="preserve"> to contribute the highest, even in descent charges. </w:t>
      </w:r>
    </w:p>
    <w:p w14:paraId="589641A6" w14:textId="28E6DEF1"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12</w:t>
      </w:r>
      <w:r>
        <w:fldChar w:fldCharType="end"/>
      </w:r>
    </w:p>
    <w:p w14:paraId="481890BF" w14:textId="1824C44B" w:rsidR="005E68EA" w:rsidRDefault="005E68EA" w:rsidP="00B92C8E">
      <w:pPr>
        <w:jc w:val="center"/>
        <w:rPr>
          <w:rFonts w:ascii="Times New Roman" w:hAnsi="Times New Roman" w:cs="Times New Roman"/>
        </w:rPr>
      </w:pPr>
      <w:r>
        <w:rPr>
          <w:noProof/>
        </w:rPr>
        <w:drawing>
          <wp:inline distT="0" distB="0" distL="0" distR="0" wp14:anchorId="2E5D09D6" wp14:editId="41451235">
            <wp:extent cx="221687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6800" cy="2487593"/>
                    </a:xfrm>
                    <a:prstGeom prst="rect">
                      <a:avLst/>
                    </a:prstGeom>
                  </pic:spPr>
                </pic:pic>
              </a:graphicData>
            </a:graphic>
          </wp:inline>
        </w:drawing>
      </w:r>
    </w:p>
    <w:p w14:paraId="5FBE46A1" w14:textId="662B23D0" w:rsidR="00A85340" w:rsidRDefault="009024C3" w:rsidP="00BB741B">
      <w:pPr>
        <w:jc w:val="both"/>
        <w:rPr>
          <w:rFonts w:ascii="Times New Roman" w:hAnsi="Times New Roman" w:cs="Times New Roman"/>
        </w:rPr>
      </w:pPr>
      <w:r>
        <w:rPr>
          <w:rFonts w:ascii="Times New Roman" w:hAnsi="Times New Roman" w:cs="Times New Roman"/>
        </w:rPr>
        <w:t xml:space="preserve">Even “Driving Under Influence” is slightly less than “Aggravated Assault” with 4482 arrests. </w:t>
      </w:r>
      <w:r w:rsidR="00D32031">
        <w:rPr>
          <w:rFonts w:ascii="Times New Roman" w:hAnsi="Times New Roman" w:cs="Times New Roman"/>
        </w:rPr>
        <w:t xml:space="preserve">Further investigation on “Miscellaneous Other Violations” and “Aggravated Assault” leads to sub-category outcomes. </w:t>
      </w:r>
    </w:p>
    <w:p w14:paraId="6CB397E4" w14:textId="46A5B783"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13</w:t>
      </w:r>
      <w:r>
        <w:fldChar w:fldCharType="end"/>
      </w:r>
    </w:p>
    <w:p w14:paraId="2009CD0A" w14:textId="31C45D45" w:rsidR="00D32031" w:rsidRDefault="00D32031" w:rsidP="00BB741B">
      <w:pPr>
        <w:jc w:val="both"/>
        <w:rPr>
          <w:rFonts w:ascii="Times New Roman" w:hAnsi="Times New Roman" w:cs="Times New Roman"/>
        </w:rPr>
      </w:pPr>
      <w:r>
        <w:rPr>
          <w:noProof/>
        </w:rPr>
        <w:drawing>
          <wp:inline distT="0" distB="0" distL="0" distR="0" wp14:anchorId="3B268572" wp14:editId="530811DF">
            <wp:extent cx="2743200" cy="2080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080260"/>
                    </a:xfrm>
                    <a:prstGeom prst="rect">
                      <a:avLst/>
                    </a:prstGeom>
                  </pic:spPr>
                </pic:pic>
              </a:graphicData>
            </a:graphic>
          </wp:inline>
        </w:drawing>
      </w:r>
    </w:p>
    <w:p w14:paraId="0B5B98CA" w14:textId="3373C8BF" w:rsidR="00ED058E" w:rsidRDefault="00ED058E" w:rsidP="00ED058E">
      <w:pPr>
        <w:pStyle w:val="Caption"/>
        <w:keepNext/>
        <w:jc w:val="both"/>
      </w:pPr>
      <w:r>
        <w:lastRenderedPageBreak/>
        <w:t xml:space="preserve">Figure </w:t>
      </w:r>
      <w:r>
        <w:fldChar w:fldCharType="begin"/>
      </w:r>
      <w:r>
        <w:instrText xml:space="preserve"> SEQ Figure \* ARABIC </w:instrText>
      </w:r>
      <w:r>
        <w:fldChar w:fldCharType="separate"/>
      </w:r>
      <w:r>
        <w:rPr>
          <w:noProof/>
        </w:rPr>
        <w:t>14</w:t>
      </w:r>
      <w:r>
        <w:fldChar w:fldCharType="end"/>
      </w:r>
    </w:p>
    <w:p w14:paraId="553AF81B" w14:textId="5A1DC22C" w:rsidR="00D32031" w:rsidRDefault="00D32031" w:rsidP="00BB741B">
      <w:pPr>
        <w:jc w:val="both"/>
        <w:rPr>
          <w:rFonts w:ascii="Times New Roman" w:hAnsi="Times New Roman" w:cs="Times New Roman"/>
        </w:rPr>
      </w:pPr>
      <w:r>
        <w:rPr>
          <w:noProof/>
        </w:rPr>
        <w:drawing>
          <wp:inline distT="0" distB="0" distL="0" distR="0" wp14:anchorId="1B18929C" wp14:editId="25D0E63F">
            <wp:extent cx="2743200" cy="1967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967865"/>
                    </a:xfrm>
                    <a:prstGeom prst="rect">
                      <a:avLst/>
                    </a:prstGeom>
                  </pic:spPr>
                </pic:pic>
              </a:graphicData>
            </a:graphic>
          </wp:inline>
        </w:drawing>
      </w:r>
    </w:p>
    <w:p w14:paraId="42AEF02B" w14:textId="7A69ED91" w:rsidR="00D32031" w:rsidRDefault="00D32031" w:rsidP="00BB741B">
      <w:pPr>
        <w:jc w:val="both"/>
        <w:rPr>
          <w:rFonts w:ascii="Times New Roman" w:hAnsi="Times New Roman" w:cs="Times New Roman"/>
        </w:rPr>
      </w:pPr>
      <w:r>
        <w:rPr>
          <w:rFonts w:ascii="Times New Roman" w:hAnsi="Times New Roman" w:cs="Times New Roman"/>
        </w:rPr>
        <w:t xml:space="preserve">Similar to age-based charges, even here the top charges are vandalism and corporal injury. Again, the reason for these crimes </w:t>
      </w:r>
      <w:r w:rsidR="008E6BF6">
        <w:rPr>
          <w:rFonts w:ascii="Times New Roman" w:hAnsi="Times New Roman" w:cs="Times New Roman"/>
        </w:rPr>
        <w:t>is</w:t>
      </w:r>
      <w:r>
        <w:rPr>
          <w:rFonts w:ascii="Times New Roman" w:hAnsi="Times New Roman" w:cs="Times New Roman"/>
        </w:rPr>
        <w:t xml:space="preserve"> anger and frustration due to racial offending.</w:t>
      </w:r>
      <w:r w:rsidR="008E6BF6">
        <w:rPr>
          <w:rFonts w:ascii="Times New Roman" w:hAnsi="Times New Roman" w:cs="Times New Roman"/>
        </w:rPr>
        <w:t xml:space="preserve"> Vandalism is because these people oppose society for what it did to them. </w:t>
      </w:r>
    </w:p>
    <w:p w14:paraId="161971FB" w14:textId="3C15CE4E"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15</w:t>
      </w:r>
      <w:r>
        <w:fldChar w:fldCharType="end"/>
      </w:r>
    </w:p>
    <w:p w14:paraId="36D16032" w14:textId="258B3873" w:rsidR="002D7613" w:rsidRDefault="00001D74" w:rsidP="00BB741B">
      <w:pPr>
        <w:jc w:val="both"/>
        <w:rPr>
          <w:rFonts w:ascii="Times New Roman" w:hAnsi="Times New Roman" w:cs="Times New Roman"/>
        </w:rPr>
      </w:pPr>
      <w:r>
        <w:rPr>
          <w:noProof/>
        </w:rPr>
        <w:drawing>
          <wp:inline distT="0" distB="0" distL="0" distR="0" wp14:anchorId="69015244" wp14:editId="25F651CA">
            <wp:extent cx="2743200" cy="1798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1798320"/>
                    </a:xfrm>
                    <a:prstGeom prst="rect">
                      <a:avLst/>
                    </a:prstGeom>
                  </pic:spPr>
                </pic:pic>
              </a:graphicData>
            </a:graphic>
          </wp:inline>
        </w:drawing>
      </w:r>
    </w:p>
    <w:p w14:paraId="18AE3B7F" w14:textId="4CCBC6C4" w:rsidR="0046563C" w:rsidRDefault="008C1AC6" w:rsidP="00BB741B">
      <w:pPr>
        <w:jc w:val="both"/>
        <w:rPr>
          <w:rFonts w:ascii="Times New Roman" w:hAnsi="Times New Roman" w:cs="Times New Roman"/>
        </w:rPr>
      </w:pPr>
      <w:r>
        <w:rPr>
          <w:rFonts w:ascii="Times New Roman" w:hAnsi="Times New Roman" w:cs="Times New Roman"/>
        </w:rPr>
        <w:t xml:space="preserve">The above represents the key points discussed earlier on “Miscellaneous Other Violations” (highlighted in red) and “Aggravated Assaults” to be the highest contributors, while vandalism and corporal injury to be </w:t>
      </w:r>
      <w:r w:rsidR="00F0041F">
        <w:rPr>
          <w:rFonts w:ascii="Times New Roman" w:hAnsi="Times New Roman" w:cs="Times New Roman"/>
        </w:rPr>
        <w:t xml:space="preserve">the </w:t>
      </w:r>
      <w:r>
        <w:rPr>
          <w:rFonts w:ascii="Times New Roman" w:hAnsi="Times New Roman" w:cs="Times New Roman"/>
        </w:rPr>
        <w:t xml:space="preserve">highest sub-category to their respective categories. </w:t>
      </w:r>
      <w:r w:rsidR="00BB336B">
        <w:rPr>
          <w:rFonts w:ascii="Times New Roman" w:hAnsi="Times New Roman" w:cs="Times New Roman"/>
        </w:rPr>
        <w:t>Thus, it can</w:t>
      </w:r>
      <w:r w:rsidR="00E26273">
        <w:rPr>
          <w:rFonts w:ascii="Times New Roman" w:hAnsi="Times New Roman" w:cs="Times New Roman"/>
        </w:rPr>
        <w:t xml:space="preserve"> be</w:t>
      </w:r>
      <w:r w:rsidR="00BB336B">
        <w:rPr>
          <w:rFonts w:ascii="Times New Roman" w:hAnsi="Times New Roman" w:cs="Times New Roman"/>
        </w:rPr>
        <w:t xml:space="preserve"> inferred that Hispanics and Black people</w:t>
      </w:r>
      <w:r w:rsidR="00E242FA">
        <w:rPr>
          <w:rFonts w:ascii="Times New Roman" w:hAnsi="Times New Roman" w:cs="Times New Roman"/>
        </w:rPr>
        <w:t xml:space="preserve"> are being offended frequently which eventually leads to fury causing vandalism as well as corporal injury as it is caused due to traumatic effect.</w:t>
      </w:r>
    </w:p>
    <w:p w14:paraId="0293A59A" w14:textId="17EF85EC" w:rsidR="0046563C" w:rsidRDefault="0046563C" w:rsidP="009A26D7">
      <w:pPr>
        <w:pStyle w:val="ListParagraph"/>
        <w:numPr>
          <w:ilvl w:val="0"/>
          <w:numId w:val="3"/>
        </w:numPr>
        <w:jc w:val="center"/>
        <w:rPr>
          <w:rFonts w:ascii="Times New Roman" w:hAnsi="Times New Roman" w:cs="Times New Roman"/>
          <w:i/>
          <w:iCs/>
        </w:rPr>
      </w:pPr>
      <w:r w:rsidRPr="0046563C">
        <w:rPr>
          <w:rFonts w:ascii="Times New Roman" w:hAnsi="Times New Roman" w:cs="Times New Roman"/>
          <w:i/>
          <w:iCs/>
        </w:rPr>
        <w:t>Location</w:t>
      </w:r>
    </w:p>
    <w:p w14:paraId="47EF9D53" w14:textId="07A81EF9" w:rsidR="001849F5" w:rsidRDefault="0058352C" w:rsidP="00BB741B">
      <w:pPr>
        <w:jc w:val="both"/>
        <w:rPr>
          <w:rFonts w:ascii="Times New Roman" w:hAnsi="Times New Roman" w:cs="Times New Roman"/>
        </w:rPr>
      </w:pPr>
      <w:r>
        <w:rPr>
          <w:rFonts w:ascii="Times New Roman" w:hAnsi="Times New Roman" w:cs="Times New Roman"/>
        </w:rPr>
        <w:t>The location always has a close association with the specific type of crimes to occurs</w:t>
      </w:r>
      <w:r w:rsidR="001849F5">
        <w:rPr>
          <w:rFonts w:ascii="Times New Roman" w:hAnsi="Times New Roman" w:cs="Times New Roman"/>
        </w:rPr>
        <w:t xml:space="preserve">. For instance, </w:t>
      </w:r>
      <w:sdt>
        <w:sdtPr>
          <w:rPr>
            <w:rFonts w:ascii="Times New Roman" w:hAnsi="Times New Roman" w:cs="Times New Roman"/>
          </w:rPr>
          <w:id w:val="-608817425"/>
          <w:citation/>
        </w:sdtPr>
        <w:sdtContent>
          <w:r w:rsidR="00BD5F7D">
            <w:rPr>
              <w:rFonts w:ascii="Times New Roman" w:hAnsi="Times New Roman" w:cs="Times New Roman"/>
            </w:rPr>
            <w:fldChar w:fldCharType="begin"/>
          </w:r>
          <w:r w:rsidR="00BD5F7D">
            <w:rPr>
              <w:rFonts w:ascii="Times New Roman" w:hAnsi="Times New Roman" w:cs="Times New Roman"/>
            </w:rPr>
            <w:instrText xml:space="preserve"> CITATION Loc \l 1033 </w:instrText>
          </w:r>
          <w:r w:rsidR="00BD5F7D">
            <w:rPr>
              <w:rFonts w:ascii="Times New Roman" w:hAnsi="Times New Roman" w:cs="Times New Roman"/>
            </w:rPr>
            <w:fldChar w:fldCharType="separate"/>
          </w:r>
          <w:r w:rsidR="00C85587" w:rsidRPr="00C85587">
            <w:rPr>
              <w:rFonts w:ascii="Times New Roman" w:hAnsi="Times New Roman" w:cs="Times New Roman"/>
              <w:noProof/>
            </w:rPr>
            <w:t>[6]</w:t>
          </w:r>
          <w:r w:rsidR="00BD5F7D">
            <w:rPr>
              <w:rFonts w:ascii="Times New Roman" w:hAnsi="Times New Roman" w:cs="Times New Roman"/>
            </w:rPr>
            <w:fldChar w:fldCharType="end"/>
          </w:r>
        </w:sdtContent>
      </w:sdt>
      <w:r w:rsidR="00BD5F7D">
        <w:rPr>
          <w:rFonts w:ascii="Times New Roman" w:hAnsi="Times New Roman" w:cs="Times New Roman"/>
        </w:rPr>
        <w:t xml:space="preserve"> </w:t>
      </w:r>
      <w:r w:rsidR="001849F5" w:rsidRPr="00982BE5">
        <w:rPr>
          <w:rFonts w:ascii="Times New Roman" w:hAnsi="Times New Roman" w:cs="Times New Roman"/>
        </w:rPr>
        <w:t xml:space="preserve">large populations mean there is </w:t>
      </w:r>
      <w:r w:rsidR="00F0041F" w:rsidRPr="00982BE5">
        <w:rPr>
          <w:rFonts w:ascii="Times New Roman" w:hAnsi="Times New Roman" w:cs="Times New Roman"/>
        </w:rPr>
        <w:t xml:space="preserve">a </w:t>
      </w:r>
      <w:r w:rsidR="001849F5" w:rsidRPr="00982BE5">
        <w:rPr>
          <w:rFonts w:ascii="Times New Roman" w:hAnsi="Times New Roman" w:cs="Times New Roman"/>
        </w:rPr>
        <w:t>great opportunity to commit a crime. Furthermore, there a good road and transport links, it allows criminals to move in and out easily.</w:t>
      </w:r>
    </w:p>
    <w:p w14:paraId="152B6129" w14:textId="76392A86"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16</w:t>
      </w:r>
      <w:r>
        <w:fldChar w:fldCharType="end"/>
      </w:r>
    </w:p>
    <w:p w14:paraId="615F5557" w14:textId="2872832F" w:rsidR="00624F52" w:rsidRDefault="001160D0" w:rsidP="00BB741B">
      <w:pPr>
        <w:jc w:val="both"/>
        <w:rPr>
          <w:noProof/>
        </w:rPr>
      </w:pPr>
      <w:r>
        <w:rPr>
          <w:noProof/>
        </w:rPr>
        <w:drawing>
          <wp:inline distT="0" distB="0" distL="0" distR="0" wp14:anchorId="4C1F5B2B" wp14:editId="6DBA3E99">
            <wp:extent cx="2743200" cy="22440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2244090"/>
                    </a:xfrm>
                    <a:prstGeom prst="rect">
                      <a:avLst/>
                    </a:prstGeom>
                  </pic:spPr>
                </pic:pic>
              </a:graphicData>
            </a:graphic>
          </wp:inline>
        </w:drawing>
      </w:r>
      <w:r w:rsidR="001849F5">
        <w:rPr>
          <w:noProof/>
        </w:rPr>
        <w:t xml:space="preserve"> </w:t>
      </w:r>
    </w:p>
    <w:p w14:paraId="36174FC0" w14:textId="77777777" w:rsidR="002848F4" w:rsidRDefault="00624F52" w:rsidP="00BB741B">
      <w:pPr>
        <w:jc w:val="both"/>
        <w:rPr>
          <w:rFonts w:ascii="Times New Roman" w:hAnsi="Times New Roman" w:cs="Times New Roman"/>
        </w:rPr>
      </w:pPr>
      <w:r w:rsidRPr="00C07E22">
        <w:rPr>
          <w:rFonts w:ascii="Times New Roman" w:hAnsi="Times New Roman" w:cs="Times New Roman"/>
          <w:noProof/>
        </w:rPr>
        <w:t>From the actual dataset, only the top five charges were filtered during the year 2020</w:t>
      </w:r>
      <w:r w:rsidR="00D32227">
        <w:rPr>
          <w:rFonts w:ascii="Times New Roman" w:hAnsi="Times New Roman" w:cs="Times New Roman"/>
          <w:noProof/>
        </w:rPr>
        <w:t xml:space="preserve"> (Because 2021 has only 7700 records)</w:t>
      </w:r>
      <w:r w:rsidRPr="00C07E22">
        <w:rPr>
          <w:rFonts w:ascii="Times New Roman" w:hAnsi="Times New Roman" w:cs="Times New Roman"/>
          <w:noProof/>
        </w:rPr>
        <w:t xml:space="preserve">. </w:t>
      </w:r>
      <w:r w:rsidR="00F71E12" w:rsidRPr="00C07E22">
        <w:rPr>
          <w:rFonts w:ascii="Times New Roman" w:hAnsi="Times New Roman" w:cs="Times New Roman"/>
          <w:noProof/>
        </w:rPr>
        <w:t xml:space="preserve">The exploration of </w:t>
      </w:r>
      <w:r w:rsidR="00F0041F">
        <w:rPr>
          <w:rFonts w:ascii="Times New Roman" w:hAnsi="Times New Roman" w:cs="Times New Roman"/>
          <w:noProof/>
        </w:rPr>
        <w:t xml:space="preserve">the </w:t>
      </w:r>
      <w:r w:rsidR="00F71E12" w:rsidRPr="00C07E22">
        <w:rPr>
          <w:rFonts w:ascii="Times New Roman" w:hAnsi="Times New Roman" w:cs="Times New Roman"/>
          <w:noProof/>
        </w:rPr>
        <w:t>top 5 highest type</w:t>
      </w:r>
      <w:r w:rsidR="00F0041F">
        <w:rPr>
          <w:rFonts w:ascii="Times New Roman" w:hAnsi="Times New Roman" w:cs="Times New Roman"/>
          <w:noProof/>
        </w:rPr>
        <w:t>s</w:t>
      </w:r>
      <w:r w:rsidR="00F71E12" w:rsidRPr="00C07E22">
        <w:rPr>
          <w:rFonts w:ascii="Times New Roman" w:hAnsi="Times New Roman" w:cs="Times New Roman"/>
          <w:noProof/>
        </w:rPr>
        <w:t xml:space="preserve"> of charges </w:t>
      </w:r>
      <w:r w:rsidRPr="00C07E22">
        <w:rPr>
          <w:rFonts w:ascii="Times New Roman" w:hAnsi="Times New Roman" w:cs="Times New Roman"/>
          <w:noProof/>
        </w:rPr>
        <w:t xml:space="preserve">was done </w:t>
      </w:r>
      <w:r w:rsidR="00F71E12" w:rsidRPr="00C07E22">
        <w:rPr>
          <w:rFonts w:ascii="Times New Roman" w:hAnsi="Times New Roman" w:cs="Times New Roman"/>
          <w:noProof/>
        </w:rPr>
        <w:t xml:space="preserve">using </w:t>
      </w:r>
      <w:r w:rsidR="00F0041F">
        <w:rPr>
          <w:rFonts w:ascii="Times New Roman" w:hAnsi="Times New Roman" w:cs="Times New Roman"/>
          <w:noProof/>
        </w:rPr>
        <w:t xml:space="preserve">the </w:t>
      </w:r>
      <w:r w:rsidR="00F71E12" w:rsidRPr="00C07E22">
        <w:rPr>
          <w:rFonts w:ascii="Times New Roman" w:hAnsi="Times New Roman" w:cs="Times New Roman"/>
          <w:noProof/>
        </w:rPr>
        <w:t>“ggmap” library in R. The LAT &amp; LON can be plotted with the help of Google APIs, namely, Geocoding, Geolocation, Maps Static</w:t>
      </w:r>
      <w:r w:rsidR="00F0041F">
        <w:rPr>
          <w:rFonts w:ascii="Times New Roman" w:hAnsi="Times New Roman" w:cs="Times New Roman"/>
          <w:noProof/>
        </w:rPr>
        <w:t>,</w:t>
      </w:r>
      <w:r w:rsidR="00F71E12" w:rsidRPr="00C07E22">
        <w:rPr>
          <w:rFonts w:ascii="Times New Roman" w:hAnsi="Times New Roman" w:cs="Times New Roman"/>
          <w:noProof/>
        </w:rPr>
        <w:t xml:space="preserve"> and Maps Embed. </w:t>
      </w:r>
      <w:r w:rsidRPr="00C07E22">
        <w:rPr>
          <w:rFonts w:ascii="Times New Roman" w:hAnsi="Times New Roman" w:cs="Times New Roman"/>
          <w:noProof/>
        </w:rPr>
        <w:t>To visualize all those five charges type in a single plot, “Facet Wrap” is used. The previous plot is the outcome of facet wrap</w:t>
      </w:r>
      <w:r w:rsidR="00C07E22" w:rsidRPr="00C07E22">
        <w:rPr>
          <w:rFonts w:ascii="Times New Roman" w:hAnsi="Times New Roman" w:cs="Times New Roman"/>
          <w:noProof/>
        </w:rPr>
        <w:t>. Concentrating on “Miscellaneous Other Violations”, yields a plot with these respective location points.</w:t>
      </w:r>
      <w:r w:rsidR="00EB57BD">
        <w:rPr>
          <w:rFonts w:ascii="Times New Roman" w:hAnsi="Times New Roman" w:cs="Times New Roman"/>
          <w:noProof/>
        </w:rPr>
        <w:t xml:space="preserve"> </w:t>
      </w:r>
      <w:r w:rsidR="00EB57BD">
        <w:rPr>
          <w:rFonts w:ascii="Times New Roman" w:hAnsi="Times New Roman" w:cs="Times New Roman"/>
        </w:rPr>
        <w:t>Based on the above plot, it portrays that more arrests seem to occur at the heart of Los Angeles city, these include popular places like Beverly Hills, Inglewood, East Los Angeles, etc.</w:t>
      </w:r>
      <w:r w:rsidR="00EB57BD">
        <w:rPr>
          <w:rFonts w:ascii="Times New Roman" w:hAnsi="Times New Roman" w:cs="Times New Roman"/>
        </w:rPr>
        <w:t xml:space="preserve"> </w:t>
      </w:r>
      <w:r w:rsidR="00EB57BD">
        <w:rPr>
          <w:rFonts w:ascii="Times New Roman" w:hAnsi="Times New Roman" w:cs="Times New Roman"/>
        </w:rPr>
        <w:t>Other less dense colorations in the plot are areas such as San Fernando, Santa Monica, Long Beach, and Terminal Island.</w:t>
      </w:r>
      <w:r w:rsidR="002848F4">
        <w:rPr>
          <w:rFonts w:ascii="Times New Roman" w:hAnsi="Times New Roman" w:cs="Times New Roman"/>
        </w:rPr>
        <w:t xml:space="preserve"> </w:t>
      </w:r>
    </w:p>
    <w:p w14:paraId="272105E2" w14:textId="5255868A" w:rsidR="00F71E12" w:rsidRPr="00C07E22" w:rsidRDefault="002848F4" w:rsidP="00BB741B">
      <w:pPr>
        <w:jc w:val="both"/>
        <w:rPr>
          <w:rFonts w:ascii="Times New Roman" w:hAnsi="Times New Roman" w:cs="Times New Roman"/>
          <w:noProof/>
        </w:rPr>
      </w:pPr>
      <w:r>
        <w:rPr>
          <w:rFonts w:ascii="Times New Roman" w:hAnsi="Times New Roman" w:cs="Times New Roman"/>
        </w:rPr>
        <w:t xml:space="preserve">The main purpose of this research is to analyze if arresting people decreases the crime rate. To check that, again facet wrap concerning the month of the year 2020 is plotted. The outcome is attached below. At the beginning of the year, the months January, February, March, does not seem </w:t>
      </w:r>
      <w:r>
        <w:rPr>
          <w:rFonts w:ascii="Times New Roman" w:hAnsi="Times New Roman" w:cs="Times New Roman"/>
        </w:rPr>
        <w:lastRenderedPageBreak/>
        <w:t>to have an impact on the arrest, thus arresting was not effective in those months.</w:t>
      </w:r>
    </w:p>
    <w:p w14:paraId="670E2F4E" w14:textId="250DE7D5" w:rsidR="00ED058E" w:rsidRDefault="00ED058E" w:rsidP="00ED058E">
      <w:pPr>
        <w:pStyle w:val="Caption"/>
        <w:keepNext/>
        <w:jc w:val="center"/>
      </w:pPr>
      <w:r>
        <w:t xml:space="preserve">Figure </w:t>
      </w:r>
      <w:r>
        <w:fldChar w:fldCharType="begin"/>
      </w:r>
      <w:r>
        <w:instrText xml:space="preserve"> SEQ Figure \* ARABIC </w:instrText>
      </w:r>
      <w:r>
        <w:fldChar w:fldCharType="separate"/>
      </w:r>
      <w:r>
        <w:rPr>
          <w:noProof/>
        </w:rPr>
        <w:t>17</w:t>
      </w:r>
      <w:r>
        <w:fldChar w:fldCharType="end"/>
      </w:r>
    </w:p>
    <w:p w14:paraId="03ECBDA8" w14:textId="1AC2B986" w:rsidR="00D05D0C" w:rsidRDefault="008C301F" w:rsidP="008C301F">
      <w:pPr>
        <w:jc w:val="center"/>
        <w:rPr>
          <w:rFonts w:ascii="Times New Roman" w:hAnsi="Times New Roman" w:cs="Times New Roman"/>
          <w:i/>
          <w:iCs/>
        </w:rPr>
      </w:pPr>
      <w:r>
        <w:rPr>
          <w:noProof/>
        </w:rPr>
        <w:drawing>
          <wp:inline distT="0" distB="0" distL="0" distR="0" wp14:anchorId="3B5414AF" wp14:editId="7A95F971">
            <wp:extent cx="2453640" cy="2133440"/>
            <wp:effectExtent l="0" t="0" r="381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5376" cy="2143644"/>
                    </a:xfrm>
                    <a:prstGeom prst="rect">
                      <a:avLst/>
                    </a:prstGeom>
                  </pic:spPr>
                </pic:pic>
              </a:graphicData>
            </a:graphic>
          </wp:inline>
        </w:drawing>
      </w:r>
    </w:p>
    <w:p w14:paraId="0F16A0E2" w14:textId="7D3FF509" w:rsidR="00C07E22" w:rsidRPr="00C07E22" w:rsidRDefault="004C50AF" w:rsidP="00BB741B">
      <w:pPr>
        <w:jc w:val="both"/>
        <w:rPr>
          <w:rFonts w:ascii="Times New Roman" w:hAnsi="Times New Roman" w:cs="Times New Roman"/>
        </w:rPr>
      </w:pPr>
      <w:r>
        <w:rPr>
          <w:rFonts w:ascii="Times New Roman" w:hAnsi="Times New Roman" w:cs="Times New Roman"/>
        </w:rPr>
        <w:t xml:space="preserve">But in the month of April, there a slight decrease in San Fernando, similarly in Santa Monica and Beverly Hills, represents </w:t>
      </w:r>
      <w:r w:rsidR="00C66D27">
        <w:rPr>
          <w:rFonts w:ascii="Times New Roman" w:hAnsi="Times New Roman" w:cs="Times New Roman"/>
        </w:rPr>
        <w:t xml:space="preserve">the </w:t>
      </w:r>
      <w:r>
        <w:rPr>
          <w:rFonts w:ascii="Times New Roman" w:hAnsi="Times New Roman" w:cs="Times New Roman"/>
        </w:rPr>
        <w:t>effectiveness of arrest in those areas alone. During mid-year, there is an increased arrest in the areas that were previously decreased.</w:t>
      </w:r>
      <w:r w:rsidR="00EC0B11">
        <w:rPr>
          <w:rFonts w:ascii="Times New Roman" w:hAnsi="Times New Roman" w:cs="Times New Roman"/>
        </w:rPr>
        <w:t xml:space="preserve"> Rest of the year, there was </w:t>
      </w:r>
      <w:r w:rsidR="00C66D27">
        <w:rPr>
          <w:rFonts w:ascii="Times New Roman" w:hAnsi="Times New Roman" w:cs="Times New Roman"/>
        </w:rPr>
        <w:t xml:space="preserve">a </w:t>
      </w:r>
      <w:r w:rsidR="00EC0B11">
        <w:rPr>
          <w:rFonts w:ascii="Times New Roman" w:hAnsi="Times New Roman" w:cs="Times New Roman"/>
        </w:rPr>
        <w:t>slight increase/decrease in the arrests made.</w:t>
      </w:r>
    </w:p>
    <w:p w14:paraId="7F7E5A31" w14:textId="6F375865"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18</w:t>
      </w:r>
      <w:r>
        <w:fldChar w:fldCharType="end"/>
      </w:r>
    </w:p>
    <w:p w14:paraId="7D0D1DC1" w14:textId="183174DB" w:rsidR="0046563C" w:rsidRPr="0046563C" w:rsidRDefault="00C26DCD" w:rsidP="00BB741B">
      <w:pPr>
        <w:jc w:val="both"/>
        <w:rPr>
          <w:rFonts w:ascii="Times New Roman" w:hAnsi="Times New Roman" w:cs="Times New Roman"/>
        </w:rPr>
      </w:pPr>
      <w:r>
        <w:rPr>
          <w:noProof/>
        </w:rPr>
        <w:drawing>
          <wp:inline distT="0" distB="0" distL="0" distR="0" wp14:anchorId="3C5CAC55" wp14:editId="7F74E0EB">
            <wp:extent cx="27432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2390140"/>
                    </a:xfrm>
                    <a:prstGeom prst="rect">
                      <a:avLst/>
                    </a:prstGeom>
                  </pic:spPr>
                </pic:pic>
              </a:graphicData>
            </a:graphic>
          </wp:inline>
        </w:drawing>
      </w:r>
    </w:p>
    <w:p w14:paraId="703995A0" w14:textId="1FB582F7" w:rsidR="002D7613" w:rsidRDefault="00617390" w:rsidP="00BB741B">
      <w:pPr>
        <w:jc w:val="both"/>
        <w:rPr>
          <w:rFonts w:ascii="Times New Roman" w:hAnsi="Times New Roman" w:cs="Times New Roman"/>
        </w:rPr>
      </w:pPr>
      <w:r>
        <w:rPr>
          <w:rFonts w:ascii="Times New Roman" w:hAnsi="Times New Roman" w:cs="Times New Roman"/>
        </w:rPr>
        <w:t>Therefore,</w:t>
      </w:r>
      <w:r w:rsidR="00B922B8">
        <w:rPr>
          <w:rFonts w:ascii="Times New Roman" w:hAnsi="Times New Roman" w:cs="Times New Roman"/>
        </w:rPr>
        <w:t xml:space="preserve"> the arrests made were effective only in some areas of Los Angeles city, which Santa Monica, San Fernando, Beverly Hills, Long Beach, Terminal Island. The heart of Los Angeles had decreased arrest, but it is not a substantial amount, thus, it can be concluded that arrests </w:t>
      </w:r>
      <w:r w:rsidR="00B922B8">
        <w:rPr>
          <w:rFonts w:ascii="Times New Roman" w:hAnsi="Times New Roman" w:cs="Times New Roman"/>
        </w:rPr>
        <w:t xml:space="preserve">made on basis of </w:t>
      </w:r>
      <w:r w:rsidR="00C66D27">
        <w:rPr>
          <w:rFonts w:ascii="Times New Roman" w:hAnsi="Times New Roman" w:cs="Times New Roman"/>
        </w:rPr>
        <w:t xml:space="preserve">the </w:t>
      </w:r>
      <w:r w:rsidR="00B922B8">
        <w:rPr>
          <w:rFonts w:ascii="Times New Roman" w:hAnsi="Times New Roman" w:cs="Times New Roman"/>
        </w:rPr>
        <w:t>“Miscellaneous Other Violations” charge has not been effective in stopping the same crime to happen in the same location.</w:t>
      </w:r>
      <w:r w:rsidR="00D32227">
        <w:rPr>
          <w:rFonts w:ascii="Times New Roman" w:hAnsi="Times New Roman" w:cs="Times New Roman"/>
        </w:rPr>
        <w:t xml:space="preserve"> </w:t>
      </w:r>
    </w:p>
    <w:p w14:paraId="002B0729" w14:textId="326CC8F9" w:rsidR="00B85A8D" w:rsidRDefault="00B85A8D" w:rsidP="009A26D7">
      <w:pPr>
        <w:pStyle w:val="ListParagraph"/>
        <w:numPr>
          <w:ilvl w:val="0"/>
          <w:numId w:val="3"/>
        </w:numPr>
        <w:jc w:val="center"/>
        <w:rPr>
          <w:rFonts w:ascii="Times New Roman" w:hAnsi="Times New Roman" w:cs="Times New Roman"/>
          <w:i/>
          <w:iCs/>
        </w:rPr>
      </w:pPr>
      <w:r w:rsidRPr="00B85A8D">
        <w:rPr>
          <w:rFonts w:ascii="Times New Roman" w:hAnsi="Times New Roman" w:cs="Times New Roman"/>
          <w:i/>
          <w:iCs/>
        </w:rPr>
        <w:t>Socio-economic Status</w:t>
      </w:r>
    </w:p>
    <w:p w14:paraId="1FF528DB" w14:textId="7CC1BA79" w:rsidR="005C0E46" w:rsidRDefault="00B85A8D" w:rsidP="005C0E46">
      <w:pPr>
        <w:jc w:val="both"/>
        <w:rPr>
          <w:rFonts w:ascii="Times New Roman" w:hAnsi="Times New Roman" w:cs="Times New Roman"/>
        </w:rPr>
      </w:pPr>
      <w:r>
        <w:rPr>
          <w:rFonts w:ascii="Times New Roman" w:hAnsi="Times New Roman" w:cs="Times New Roman"/>
        </w:rPr>
        <w:t xml:space="preserve">Some of the richest </w:t>
      </w:r>
      <w:r w:rsidR="004C50AF">
        <w:rPr>
          <w:rFonts w:ascii="Times New Roman" w:hAnsi="Times New Roman" w:cs="Times New Roman"/>
        </w:rPr>
        <w:t>neighborhoods</w:t>
      </w:r>
      <w:r>
        <w:rPr>
          <w:rFonts w:ascii="Times New Roman" w:hAnsi="Times New Roman" w:cs="Times New Roman"/>
        </w:rPr>
        <w:t xml:space="preserve"> are </w:t>
      </w:r>
      <w:r w:rsidR="004C50AF">
        <w:rPr>
          <w:rFonts w:ascii="Times New Roman" w:hAnsi="Times New Roman" w:cs="Times New Roman"/>
        </w:rPr>
        <w:t xml:space="preserve">Bel Air, which </w:t>
      </w:r>
      <w:r w:rsidR="00C66D27">
        <w:rPr>
          <w:rFonts w:ascii="Times New Roman" w:hAnsi="Times New Roman" w:cs="Times New Roman"/>
        </w:rPr>
        <w:t xml:space="preserve">is </w:t>
      </w:r>
      <w:r w:rsidR="004C50AF">
        <w:rPr>
          <w:rFonts w:ascii="Times New Roman" w:hAnsi="Times New Roman" w:cs="Times New Roman"/>
        </w:rPr>
        <w:t>located slightly above Santa Monica, Beverly Hills, Santa Monica, etc. On the contrary, poor neighborhoods are Fashion District, Southeast Los Angeles, Hyde Park, etc</w:t>
      </w:r>
      <w:r w:rsidR="000103C0">
        <w:rPr>
          <w:rFonts w:ascii="Times New Roman" w:hAnsi="Times New Roman" w:cs="Times New Roman"/>
        </w:rPr>
        <w:t>. Figure 17</w:t>
      </w:r>
      <w:r w:rsidR="004C50AF" w:rsidRPr="00EC0B11">
        <w:rPr>
          <w:rFonts w:ascii="Times New Roman" w:hAnsi="Times New Roman" w:cs="Times New Roman"/>
          <w:color w:val="FF0000"/>
        </w:rPr>
        <w:t xml:space="preserve"> </w:t>
      </w:r>
      <w:r w:rsidR="00EC0B11">
        <w:rPr>
          <w:rFonts w:ascii="Times New Roman" w:hAnsi="Times New Roman" w:cs="Times New Roman"/>
        </w:rPr>
        <w:t xml:space="preserve">can be used </w:t>
      </w:r>
      <w:r w:rsidR="003E6B1E">
        <w:rPr>
          <w:rFonts w:ascii="Times New Roman" w:hAnsi="Times New Roman" w:cs="Times New Roman"/>
        </w:rPr>
        <w:t xml:space="preserve">as a reference for </w:t>
      </w:r>
      <w:r w:rsidR="00C66D27">
        <w:rPr>
          <w:rFonts w:ascii="Times New Roman" w:hAnsi="Times New Roman" w:cs="Times New Roman"/>
        </w:rPr>
        <w:t xml:space="preserve">the </w:t>
      </w:r>
      <w:r w:rsidR="003E6B1E">
        <w:rPr>
          <w:rFonts w:ascii="Times New Roman" w:hAnsi="Times New Roman" w:cs="Times New Roman"/>
        </w:rPr>
        <w:t xml:space="preserve">socio-economic status factor as well. </w:t>
      </w:r>
      <w:r w:rsidR="00C66D27">
        <w:rPr>
          <w:rFonts w:ascii="Times New Roman" w:hAnsi="Times New Roman" w:cs="Times New Roman"/>
        </w:rPr>
        <w:t>O</w:t>
      </w:r>
      <w:r w:rsidR="003E6B1E">
        <w:rPr>
          <w:rFonts w:ascii="Times New Roman" w:hAnsi="Times New Roman" w:cs="Times New Roman"/>
        </w:rPr>
        <w:t>n the map, as known earlier, the heart of Los Angeles has the highest concentration of arrests in recent year</w:t>
      </w:r>
      <w:r w:rsidR="00C66D27">
        <w:rPr>
          <w:rFonts w:ascii="Times New Roman" w:hAnsi="Times New Roman" w:cs="Times New Roman"/>
        </w:rPr>
        <w:t>s</w:t>
      </w:r>
      <w:r w:rsidR="003E6B1E">
        <w:rPr>
          <w:rFonts w:ascii="Times New Roman" w:hAnsi="Times New Roman" w:cs="Times New Roman"/>
        </w:rPr>
        <w:t xml:space="preserve">. </w:t>
      </w:r>
      <w:r w:rsidR="00706CD5">
        <w:rPr>
          <w:rFonts w:ascii="Times New Roman" w:hAnsi="Times New Roman" w:cs="Times New Roman"/>
        </w:rPr>
        <w:t xml:space="preserve">This research topic focuses on identifies whether crimes are based on socioeconomic status, meaning, </w:t>
      </w:r>
      <w:r w:rsidR="00561F69">
        <w:rPr>
          <w:rFonts w:ascii="Times New Roman" w:hAnsi="Times New Roman" w:cs="Times New Roman"/>
        </w:rPr>
        <w:t xml:space="preserve">does rich or poor areas contributes to </w:t>
      </w:r>
      <w:r w:rsidR="00C66D27">
        <w:rPr>
          <w:rFonts w:ascii="Times New Roman" w:hAnsi="Times New Roman" w:cs="Times New Roman"/>
        </w:rPr>
        <w:t xml:space="preserve">a </w:t>
      </w:r>
      <w:r w:rsidR="00561F69">
        <w:rPr>
          <w:rFonts w:ascii="Times New Roman" w:hAnsi="Times New Roman" w:cs="Times New Roman"/>
        </w:rPr>
        <w:t xml:space="preserve">greater number of crimes. </w:t>
      </w:r>
      <w:r w:rsidR="00390977">
        <w:rPr>
          <w:rFonts w:ascii="Times New Roman" w:hAnsi="Times New Roman" w:cs="Times New Roman"/>
        </w:rPr>
        <w:t xml:space="preserve">A simple group by function is used to classify the type of charges based on areas. The data shows that the Central has the highest number of arrests </w:t>
      </w:r>
      <w:r w:rsidR="00C66D27">
        <w:rPr>
          <w:rFonts w:ascii="Times New Roman" w:hAnsi="Times New Roman" w:cs="Times New Roman"/>
        </w:rPr>
        <w:t>concerning</w:t>
      </w:r>
      <w:r w:rsidR="00390977">
        <w:rPr>
          <w:rFonts w:ascii="Times New Roman" w:hAnsi="Times New Roman" w:cs="Times New Roman"/>
        </w:rPr>
        <w:t xml:space="preserve"> “Miscellaneous Other Violations” – 1095 arrests, followed by Hollywood for the same category of charge with 874 arrests. </w:t>
      </w:r>
      <w:r w:rsidR="00C66D27">
        <w:rPr>
          <w:rFonts w:ascii="Times New Roman" w:hAnsi="Times New Roman" w:cs="Times New Roman"/>
        </w:rPr>
        <w:t>The r</w:t>
      </w:r>
      <w:r w:rsidR="00390977">
        <w:rPr>
          <w:rFonts w:ascii="Times New Roman" w:hAnsi="Times New Roman" w:cs="Times New Roman"/>
        </w:rPr>
        <w:t>emaining areas are 77</w:t>
      </w:r>
      <w:r w:rsidR="00390977" w:rsidRPr="00390977">
        <w:rPr>
          <w:rFonts w:ascii="Times New Roman" w:hAnsi="Times New Roman" w:cs="Times New Roman"/>
          <w:vertAlign w:val="superscript"/>
        </w:rPr>
        <w:t>th</w:t>
      </w:r>
      <w:r w:rsidR="00390977">
        <w:rPr>
          <w:rFonts w:ascii="Times New Roman" w:hAnsi="Times New Roman" w:cs="Times New Roman"/>
        </w:rPr>
        <w:t xml:space="preserve"> Street, which has </w:t>
      </w:r>
      <w:r w:rsidR="00C66D27">
        <w:rPr>
          <w:rFonts w:ascii="Times New Roman" w:hAnsi="Times New Roman" w:cs="Times New Roman"/>
        </w:rPr>
        <w:t xml:space="preserve">the </w:t>
      </w:r>
      <w:r w:rsidR="00390977">
        <w:rPr>
          <w:rFonts w:ascii="Times New Roman" w:hAnsi="Times New Roman" w:cs="Times New Roman"/>
        </w:rPr>
        <w:t xml:space="preserve">highest arrests in two charge categories, one being “Aggravated Assault” and the other is “Prostitution/Allied” at 794 arrests and Pacific with 716 “Miscellaneous Other </w:t>
      </w:r>
      <w:r w:rsidR="00E5314D">
        <w:rPr>
          <w:rFonts w:ascii="Times New Roman" w:hAnsi="Times New Roman" w:cs="Times New Roman"/>
        </w:rPr>
        <w:t>Violations” charges</w:t>
      </w:r>
      <w:r w:rsidR="00390977">
        <w:rPr>
          <w:rFonts w:ascii="Times New Roman" w:hAnsi="Times New Roman" w:cs="Times New Roman"/>
        </w:rPr>
        <w:t xml:space="preserve">. </w:t>
      </w:r>
      <w:r w:rsidR="005C0E46">
        <w:rPr>
          <w:rFonts w:ascii="Times New Roman" w:hAnsi="Times New Roman" w:cs="Times New Roman"/>
        </w:rPr>
        <w:t>Concentrating on these 5 places, all of them are rich neighborhoods. But on further analysis based on “Charge Description”, the outcome is entirely different.</w:t>
      </w:r>
      <w:r w:rsidR="005C0E46">
        <w:rPr>
          <w:rFonts w:ascii="Times New Roman" w:hAnsi="Times New Roman" w:cs="Times New Roman"/>
        </w:rPr>
        <w:t xml:space="preserve"> </w:t>
      </w:r>
      <w:r w:rsidR="005C0E46">
        <w:rPr>
          <w:rFonts w:ascii="Times New Roman" w:hAnsi="Times New Roman" w:cs="Times New Roman"/>
        </w:rPr>
        <w:t>There are top five areas based on “Charge Description”, namely, Topanga, Van Nuys, 77</w:t>
      </w:r>
      <w:r w:rsidR="005C0E46" w:rsidRPr="004911B2">
        <w:rPr>
          <w:rFonts w:ascii="Times New Roman" w:hAnsi="Times New Roman" w:cs="Times New Roman"/>
          <w:vertAlign w:val="superscript"/>
        </w:rPr>
        <w:t>th</w:t>
      </w:r>
      <w:r w:rsidR="005C0E46">
        <w:rPr>
          <w:rFonts w:ascii="Times New Roman" w:hAnsi="Times New Roman" w:cs="Times New Roman"/>
        </w:rPr>
        <w:t xml:space="preserve"> Street, Newton</w:t>
      </w:r>
      <w:r w:rsidR="00C66D27">
        <w:rPr>
          <w:rFonts w:ascii="Times New Roman" w:hAnsi="Times New Roman" w:cs="Times New Roman"/>
        </w:rPr>
        <w:t>,</w:t>
      </w:r>
      <w:r w:rsidR="005C0E46">
        <w:rPr>
          <w:rFonts w:ascii="Times New Roman" w:hAnsi="Times New Roman" w:cs="Times New Roman"/>
        </w:rPr>
        <w:t xml:space="preserve"> and Mission. In terms of “Charge Description”, Drinking Alcohol – 453 arrests, Drunk Driving – 427 arrests, Corporal Injury – 426 arrests, Take Vehicle W/O Owner’s Consent – 358 arrests, and again Drunk Driving</w:t>
      </w:r>
      <w:r w:rsidR="00773636">
        <w:rPr>
          <w:rFonts w:ascii="Times New Roman" w:hAnsi="Times New Roman" w:cs="Times New Roman"/>
        </w:rPr>
        <w:t xml:space="preserve"> </w:t>
      </w:r>
      <w:r w:rsidR="00773636">
        <w:rPr>
          <w:rFonts w:ascii="Times New Roman" w:hAnsi="Times New Roman" w:cs="Times New Roman"/>
        </w:rPr>
        <w:t>– 350 arrests respectively</w:t>
      </w:r>
      <w:r w:rsidR="00773636">
        <w:rPr>
          <w:rFonts w:ascii="Times New Roman" w:hAnsi="Times New Roman" w:cs="Times New Roman"/>
        </w:rPr>
        <w:t>.</w:t>
      </w:r>
    </w:p>
    <w:p w14:paraId="1266C5B6" w14:textId="1B2D265D" w:rsidR="00B85A8D" w:rsidRDefault="00B85A8D" w:rsidP="00BB741B">
      <w:pPr>
        <w:jc w:val="both"/>
        <w:rPr>
          <w:rFonts w:ascii="Times New Roman" w:hAnsi="Times New Roman" w:cs="Times New Roman"/>
        </w:rPr>
      </w:pPr>
    </w:p>
    <w:p w14:paraId="27CE5980" w14:textId="552900EA" w:rsidR="00ED058E" w:rsidRDefault="00ED058E" w:rsidP="00ED058E">
      <w:pPr>
        <w:pStyle w:val="Caption"/>
        <w:keepNext/>
        <w:jc w:val="both"/>
      </w:pPr>
      <w:r>
        <w:lastRenderedPageBreak/>
        <w:t xml:space="preserve">Figure </w:t>
      </w:r>
      <w:r>
        <w:fldChar w:fldCharType="begin"/>
      </w:r>
      <w:r>
        <w:instrText xml:space="preserve"> SEQ Figure \* ARABIC </w:instrText>
      </w:r>
      <w:r>
        <w:fldChar w:fldCharType="separate"/>
      </w:r>
      <w:r>
        <w:rPr>
          <w:noProof/>
        </w:rPr>
        <w:t>19</w:t>
      </w:r>
      <w:r>
        <w:fldChar w:fldCharType="end"/>
      </w:r>
    </w:p>
    <w:p w14:paraId="0E99AF38" w14:textId="1BD225A9" w:rsidR="00ED058E" w:rsidRPr="00ED058E" w:rsidRDefault="00390977" w:rsidP="00ED058E">
      <w:pPr>
        <w:jc w:val="both"/>
        <w:rPr>
          <w:rFonts w:ascii="Times New Roman" w:hAnsi="Times New Roman" w:cs="Times New Roman"/>
        </w:rPr>
      </w:pPr>
      <w:r>
        <w:rPr>
          <w:noProof/>
        </w:rPr>
        <w:drawing>
          <wp:inline distT="0" distB="0" distL="0" distR="0" wp14:anchorId="6B9A5688" wp14:editId="2B3AA785">
            <wp:extent cx="2743200" cy="2423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2423160"/>
                    </a:xfrm>
                    <a:prstGeom prst="rect">
                      <a:avLst/>
                    </a:prstGeom>
                  </pic:spPr>
                </pic:pic>
              </a:graphicData>
            </a:graphic>
          </wp:inline>
        </w:drawing>
      </w:r>
    </w:p>
    <w:p w14:paraId="0A18874F" w14:textId="21423407" w:rsidR="003B1CFE" w:rsidRDefault="003B1CFE" w:rsidP="00BB741B">
      <w:pPr>
        <w:jc w:val="both"/>
        <w:rPr>
          <w:rFonts w:ascii="Times New Roman" w:hAnsi="Times New Roman" w:cs="Times New Roman"/>
        </w:rPr>
      </w:pPr>
      <w:r>
        <w:rPr>
          <w:noProof/>
        </w:rPr>
        <w:drawing>
          <wp:inline distT="0" distB="0" distL="0" distR="0" wp14:anchorId="45C2EE97" wp14:editId="27468D73">
            <wp:extent cx="2743200" cy="2011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2011680"/>
                    </a:xfrm>
                    <a:prstGeom prst="rect">
                      <a:avLst/>
                    </a:prstGeom>
                  </pic:spPr>
                </pic:pic>
              </a:graphicData>
            </a:graphic>
          </wp:inline>
        </w:drawing>
      </w:r>
    </w:p>
    <w:p w14:paraId="45E069EA" w14:textId="79563E47" w:rsidR="003B0AFA" w:rsidRDefault="00A3571F" w:rsidP="00BB741B">
      <w:pPr>
        <w:jc w:val="both"/>
        <w:rPr>
          <w:rFonts w:ascii="Times New Roman" w:hAnsi="Times New Roman" w:cs="Times New Roman"/>
        </w:rPr>
      </w:pPr>
      <w:r>
        <w:rPr>
          <w:rFonts w:ascii="Times New Roman" w:hAnsi="Times New Roman" w:cs="Times New Roman"/>
        </w:rPr>
        <w:t>Among those 5 areas, Topanga, Van Nuys, 77</w:t>
      </w:r>
      <w:r w:rsidRPr="00A3571F">
        <w:rPr>
          <w:rFonts w:ascii="Times New Roman" w:hAnsi="Times New Roman" w:cs="Times New Roman"/>
          <w:vertAlign w:val="superscript"/>
        </w:rPr>
        <w:t>th</w:t>
      </w:r>
      <w:r>
        <w:rPr>
          <w:rFonts w:ascii="Times New Roman" w:hAnsi="Times New Roman" w:cs="Times New Roman"/>
        </w:rPr>
        <w:t xml:space="preserve"> Street, Mission are the rich ones, while Newton is the poor one.</w:t>
      </w:r>
      <w:r w:rsidR="009B01D7">
        <w:rPr>
          <w:rFonts w:ascii="Times New Roman" w:hAnsi="Times New Roman" w:cs="Times New Roman"/>
        </w:rPr>
        <w:t xml:space="preserve"> </w:t>
      </w:r>
      <w:r w:rsidR="006B4FF2">
        <w:rPr>
          <w:rFonts w:ascii="Times New Roman" w:hAnsi="Times New Roman" w:cs="Times New Roman"/>
        </w:rPr>
        <w:t>Thus, it depicts that rich communities get arrested and pressed charges a greater number of times. Moreover, the crimes that happen in those rich neighborhoods are non-violent.</w:t>
      </w:r>
      <w:r w:rsidR="003B0AFA">
        <w:rPr>
          <w:rFonts w:ascii="Times New Roman" w:hAnsi="Times New Roman" w:cs="Times New Roman"/>
        </w:rPr>
        <w:t xml:space="preserve"> </w:t>
      </w:r>
    </w:p>
    <w:p w14:paraId="72D78127" w14:textId="7B709271" w:rsidR="003B0AFA" w:rsidRDefault="003B0AFA" w:rsidP="009A26D7">
      <w:pPr>
        <w:pStyle w:val="ListParagraph"/>
        <w:numPr>
          <w:ilvl w:val="0"/>
          <w:numId w:val="3"/>
        </w:numPr>
        <w:jc w:val="center"/>
        <w:rPr>
          <w:rFonts w:ascii="Times New Roman" w:hAnsi="Times New Roman" w:cs="Times New Roman"/>
          <w:i/>
          <w:iCs/>
        </w:rPr>
      </w:pPr>
      <w:r w:rsidRPr="003B0AFA">
        <w:rPr>
          <w:rFonts w:ascii="Times New Roman" w:hAnsi="Times New Roman" w:cs="Times New Roman"/>
          <w:i/>
          <w:iCs/>
        </w:rPr>
        <w:t>Driving Under Influence (DUI)</w:t>
      </w:r>
    </w:p>
    <w:p w14:paraId="28AEFB0E" w14:textId="54F20DCE" w:rsidR="003B0AFA" w:rsidRDefault="006154EE" w:rsidP="003B0AFA">
      <w:pPr>
        <w:jc w:val="both"/>
        <w:rPr>
          <w:rFonts w:ascii="Times New Roman" w:hAnsi="Times New Roman" w:cs="Times New Roman"/>
          <w:color w:val="FF0000"/>
        </w:rPr>
      </w:pPr>
      <w:sdt>
        <w:sdtPr>
          <w:rPr>
            <w:rFonts w:ascii="Times New Roman" w:hAnsi="Times New Roman" w:cs="Times New Roman"/>
          </w:rPr>
          <w:id w:val="506175328"/>
          <w:citation/>
        </w:sdtPr>
        <w:sdtContent>
          <w:r>
            <w:rPr>
              <w:rFonts w:ascii="Times New Roman" w:hAnsi="Times New Roman" w:cs="Times New Roman"/>
            </w:rPr>
            <w:fldChar w:fldCharType="begin"/>
          </w:r>
          <w:r>
            <w:rPr>
              <w:rFonts w:ascii="Times New Roman" w:hAnsi="Times New Roman" w:cs="Times New Roman"/>
            </w:rPr>
            <w:instrText xml:space="preserve"> CITATION SMS20 \l 1033 </w:instrText>
          </w:r>
          <w:r>
            <w:rPr>
              <w:rFonts w:ascii="Times New Roman" w:hAnsi="Times New Roman" w:cs="Times New Roman"/>
            </w:rPr>
            <w:fldChar w:fldCharType="separate"/>
          </w:r>
          <w:r w:rsidR="00C85587" w:rsidRPr="00C85587">
            <w:rPr>
              <w:rFonts w:ascii="Times New Roman" w:hAnsi="Times New Roman" w:cs="Times New Roman"/>
              <w:noProof/>
            </w:rPr>
            <w:t>[7]</w:t>
          </w:r>
          <w:r>
            <w:rPr>
              <w:rFonts w:ascii="Times New Roman" w:hAnsi="Times New Roman" w:cs="Times New Roman"/>
            </w:rPr>
            <w:fldChar w:fldCharType="end"/>
          </w:r>
        </w:sdtContent>
      </w:sdt>
      <w:r>
        <w:rPr>
          <w:rFonts w:ascii="Times New Roman" w:hAnsi="Times New Roman" w:cs="Times New Roman"/>
        </w:rPr>
        <w:t xml:space="preserve"> </w:t>
      </w:r>
      <w:r w:rsidR="003B0AFA" w:rsidRPr="005A45DD">
        <w:rPr>
          <w:rFonts w:ascii="Times New Roman" w:hAnsi="Times New Roman" w:cs="Times New Roman"/>
        </w:rPr>
        <w:t>According to sources, from 2009 to 2018, there was an average of 1804 drunk driving arrests per 100,000 people each year during the 10 years. This seems to roughly 8% higher than the national average.</w:t>
      </w:r>
      <w:r w:rsidR="005A45DD">
        <w:rPr>
          <w:rFonts w:ascii="Times New Roman" w:hAnsi="Times New Roman" w:cs="Times New Roman"/>
        </w:rPr>
        <w:t xml:space="preserve"> </w:t>
      </w:r>
      <w:sdt>
        <w:sdtPr>
          <w:rPr>
            <w:rFonts w:ascii="Times New Roman" w:hAnsi="Times New Roman" w:cs="Times New Roman"/>
          </w:rPr>
          <w:id w:val="-104041338"/>
          <w:citation/>
        </w:sdtPr>
        <w:sdtContent>
          <w:r w:rsidR="00D40E0F">
            <w:rPr>
              <w:rFonts w:ascii="Times New Roman" w:hAnsi="Times New Roman" w:cs="Times New Roman"/>
            </w:rPr>
            <w:fldChar w:fldCharType="begin"/>
          </w:r>
          <w:r w:rsidR="00D40E0F">
            <w:rPr>
              <w:rFonts w:ascii="Times New Roman" w:hAnsi="Times New Roman" w:cs="Times New Roman"/>
            </w:rPr>
            <w:instrText xml:space="preserve"> CITATION PPI \l 1033 </w:instrText>
          </w:r>
          <w:r w:rsidR="00D40E0F">
            <w:rPr>
              <w:rFonts w:ascii="Times New Roman" w:hAnsi="Times New Roman" w:cs="Times New Roman"/>
            </w:rPr>
            <w:fldChar w:fldCharType="separate"/>
          </w:r>
          <w:r w:rsidR="00C85587" w:rsidRPr="00C85587">
            <w:rPr>
              <w:rFonts w:ascii="Times New Roman" w:hAnsi="Times New Roman" w:cs="Times New Roman"/>
              <w:noProof/>
            </w:rPr>
            <w:t>[8]</w:t>
          </w:r>
          <w:r w:rsidR="00D40E0F">
            <w:rPr>
              <w:rFonts w:ascii="Times New Roman" w:hAnsi="Times New Roman" w:cs="Times New Roman"/>
            </w:rPr>
            <w:fldChar w:fldCharType="end"/>
          </w:r>
        </w:sdtContent>
      </w:sdt>
      <w:r w:rsidR="00C51B4B">
        <w:rPr>
          <w:rFonts w:ascii="Times New Roman" w:hAnsi="Times New Roman" w:cs="Times New Roman"/>
        </w:rPr>
        <w:t>The above line plot is created to understand the trend arrest month-wise for the charge group description “Driving Under Influence”.</w:t>
      </w:r>
    </w:p>
    <w:p w14:paraId="6597D606" w14:textId="57D90664"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20</w:t>
      </w:r>
      <w:r>
        <w:fldChar w:fldCharType="end"/>
      </w:r>
    </w:p>
    <w:p w14:paraId="2F5DB7BA" w14:textId="3B778245" w:rsidR="00304032" w:rsidRDefault="00F157ED" w:rsidP="003B0AFA">
      <w:pPr>
        <w:jc w:val="both"/>
        <w:rPr>
          <w:rFonts w:ascii="Times New Roman" w:hAnsi="Times New Roman" w:cs="Times New Roman"/>
          <w:color w:val="FF0000"/>
        </w:rPr>
      </w:pPr>
      <w:r>
        <w:rPr>
          <w:noProof/>
        </w:rPr>
        <w:drawing>
          <wp:inline distT="0" distB="0" distL="0" distR="0" wp14:anchorId="72CD740B" wp14:editId="37B75F87">
            <wp:extent cx="2743200" cy="2232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2232660"/>
                    </a:xfrm>
                    <a:prstGeom prst="rect">
                      <a:avLst/>
                    </a:prstGeom>
                  </pic:spPr>
                </pic:pic>
              </a:graphicData>
            </a:graphic>
          </wp:inline>
        </w:drawing>
      </w:r>
    </w:p>
    <w:p w14:paraId="7FAABA5D" w14:textId="2856F910" w:rsidR="00304032" w:rsidRPr="00304032" w:rsidRDefault="00C66D27" w:rsidP="003B0AFA">
      <w:pPr>
        <w:jc w:val="both"/>
        <w:rPr>
          <w:rFonts w:ascii="Times New Roman" w:hAnsi="Times New Roman" w:cs="Times New Roman"/>
        </w:rPr>
      </w:pPr>
      <w:r>
        <w:rPr>
          <w:rFonts w:ascii="Times New Roman" w:hAnsi="Times New Roman" w:cs="Times New Roman"/>
        </w:rPr>
        <w:t>At</w:t>
      </w:r>
      <w:r w:rsidR="00304032">
        <w:rPr>
          <w:rFonts w:ascii="Times New Roman" w:hAnsi="Times New Roman" w:cs="Times New Roman"/>
        </w:rPr>
        <w:t xml:space="preserve"> the start of the year 2020, there </w:t>
      </w:r>
      <w:r>
        <w:rPr>
          <w:rFonts w:ascii="Times New Roman" w:hAnsi="Times New Roman" w:cs="Times New Roman"/>
        </w:rPr>
        <w:t>are</w:t>
      </w:r>
      <w:r w:rsidR="00304032">
        <w:rPr>
          <w:rFonts w:ascii="Times New Roman" w:hAnsi="Times New Roman" w:cs="Times New Roman"/>
        </w:rPr>
        <w:t xml:space="preserve"> roughly 610 arrests made, next month, it increases to 700 arrests. Then there is </w:t>
      </w:r>
      <w:r>
        <w:rPr>
          <w:rFonts w:ascii="Times New Roman" w:hAnsi="Times New Roman" w:cs="Times New Roman"/>
        </w:rPr>
        <w:t xml:space="preserve">a </w:t>
      </w:r>
      <w:r w:rsidR="00304032">
        <w:rPr>
          <w:rFonts w:ascii="Times New Roman" w:hAnsi="Times New Roman" w:cs="Times New Roman"/>
        </w:rPr>
        <w:t xml:space="preserve">huge drop in the frequency of arrests with 310 arrests. </w:t>
      </w:r>
      <w:r w:rsidR="0075416B">
        <w:rPr>
          <w:rFonts w:ascii="Times New Roman" w:hAnsi="Times New Roman" w:cs="Times New Roman"/>
        </w:rPr>
        <w:t>Upcoming months ha</w:t>
      </w:r>
      <w:r>
        <w:rPr>
          <w:rFonts w:ascii="Times New Roman" w:hAnsi="Times New Roman" w:cs="Times New Roman"/>
        </w:rPr>
        <w:t>ve</w:t>
      </w:r>
      <w:r w:rsidR="0075416B">
        <w:rPr>
          <w:rFonts w:ascii="Times New Roman" w:hAnsi="Times New Roman" w:cs="Times New Roman"/>
        </w:rPr>
        <w:t xml:space="preserve"> some increase and decrease respectively. From June to September there is exponential growth</w:t>
      </w:r>
      <w:r w:rsidR="00304032">
        <w:rPr>
          <w:rFonts w:ascii="Times New Roman" w:hAnsi="Times New Roman" w:cs="Times New Roman"/>
        </w:rPr>
        <w:t xml:space="preserve"> </w:t>
      </w:r>
      <w:r w:rsidR="0075416B">
        <w:rPr>
          <w:rFonts w:ascii="Times New Roman" w:hAnsi="Times New Roman" w:cs="Times New Roman"/>
        </w:rPr>
        <w:t xml:space="preserve">rising to 690 arrests. </w:t>
      </w:r>
      <w:r w:rsidR="009C091C">
        <w:rPr>
          <w:rFonts w:ascii="Times New Roman" w:hAnsi="Times New Roman" w:cs="Times New Roman"/>
        </w:rPr>
        <w:t>Finally,</w:t>
      </w:r>
      <w:r w:rsidR="0075416B">
        <w:rPr>
          <w:rFonts w:ascii="Times New Roman" w:hAnsi="Times New Roman" w:cs="Times New Roman"/>
        </w:rPr>
        <w:t xml:space="preserve"> the arrests </w:t>
      </w:r>
      <w:r w:rsidR="009C091C">
        <w:rPr>
          <w:rFonts w:ascii="Times New Roman" w:hAnsi="Times New Roman" w:cs="Times New Roman"/>
        </w:rPr>
        <w:t>drop</w:t>
      </w:r>
      <w:r w:rsidR="0075416B">
        <w:rPr>
          <w:rFonts w:ascii="Times New Roman" w:hAnsi="Times New Roman" w:cs="Times New Roman"/>
        </w:rPr>
        <w:t xml:space="preserve"> to </w:t>
      </w:r>
      <w:r w:rsidR="008E0ACE">
        <w:rPr>
          <w:rFonts w:ascii="Times New Roman" w:hAnsi="Times New Roman" w:cs="Times New Roman"/>
        </w:rPr>
        <w:t xml:space="preserve">480 arrests in October and hold steady at 470 arrests at the end of </w:t>
      </w:r>
      <w:r>
        <w:rPr>
          <w:rFonts w:ascii="Times New Roman" w:hAnsi="Times New Roman" w:cs="Times New Roman"/>
        </w:rPr>
        <w:t xml:space="preserve">the </w:t>
      </w:r>
      <w:r w:rsidR="008E0ACE">
        <w:rPr>
          <w:rFonts w:ascii="Times New Roman" w:hAnsi="Times New Roman" w:cs="Times New Roman"/>
        </w:rPr>
        <w:t>year.</w:t>
      </w:r>
      <w:r w:rsidR="001B2F59">
        <w:rPr>
          <w:rFonts w:ascii="Times New Roman" w:hAnsi="Times New Roman" w:cs="Times New Roman"/>
        </w:rPr>
        <w:t xml:space="preserve"> Moving forward, </w:t>
      </w:r>
      <w:r>
        <w:rPr>
          <w:rFonts w:ascii="Times New Roman" w:hAnsi="Times New Roman" w:cs="Times New Roman"/>
        </w:rPr>
        <w:t xml:space="preserve">an </w:t>
      </w:r>
      <w:r w:rsidR="001B2F59">
        <w:rPr>
          <w:rFonts w:ascii="Times New Roman" w:hAnsi="Times New Roman" w:cs="Times New Roman"/>
        </w:rPr>
        <w:t xml:space="preserve">in-depth analysis </w:t>
      </w:r>
      <w:r>
        <w:rPr>
          <w:rFonts w:ascii="Times New Roman" w:hAnsi="Times New Roman" w:cs="Times New Roman"/>
        </w:rPr>
        <w:t xml:space="preserve">was </w:t>
      </w:r>
      <w:r w:rsidR="001B2F59">
        <w:rPr>
          <w:rFonts w:ascii="Times New Roman" w:hAnsi="Times New Roman" w:cs="Times New Roman"/>
        </w:rPr>
        <w:t>performed for each sub-category of DUI.</w:t>
      </w:r>
    </w:p>
    <w:p w14:paraId="532AB4BC" w14:textId="3695EC84"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21</w:t>
      </w:r>
      <w:r>
        <w:fldChar w:fldCharType="end"/>
      </w:r>
    </w:p>
    <w:p w14:paraId="48816D1A" w14:textId="7929B879" w:rsidR="003B0AFA" w:rsidRPr="003B0AFA" w:rsidRDefault="003E4222" w:rsidP="003B0AFA">
      <w:pPr>
        <w:jc w:val="both"/>
        <w:rPr>
          <w:rFonts w:ascii="Times New Roman" w:hAnsi="Times New Roman" w:cs="Times New Roman"/>
        </w:rPr>
      </w:pPr>
      <w:r>
        <w:rPr>
          <w:noProof/>
        </w:rPr>
        <w:drawing>
          <wp:inline distT="0" distB="0" distL="0" distR="0" wp14:anchorId="5096EACC" wp14:editId="0A714413">
            <wp:extent cx="2743200" cy="201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2019300"/>
                    </a:xfrm>
                    <a:prstGeom prst="rect">
                      <a:avLst/>
                    </a:prstGeom>
                  </pic:spPr>
                </pic:pic>
              </a:graphicData>
            </a:graphic>
          </wp:inline>
        </w:drawing>
      </w:r>
    </w:p>
    <w:p w14:paraId="52D47E4C" w14:textId="715EE467" w:rsidR="009C091C" w:rsidRDefault="006424F1" w:rsidP="00BB741B">
      <w:pPr>
        <w:jc w:val="both"/>
        <w:rPr>
          <w:rFonts w:ascii="Times New Roman" w:hAnsi="Times New Roman" w:cs="Times New Roman"/>
        </w:rPr>
      </w:pPr>
      <w:r>
        <w:rPr>
          <w:rFonts w:ascii="Times New Roman" w:hAnsi="Times New Roman" w:cs="Times New Roman"/>
        </w:rPr>
        <w:t>Filtering is done</w:t>
      </w:r>
      <w:r w:rsidR="00230988">
        <w:rPr>
          <w:rFonts w:ascii="Times New Roman" w:hAnsi="Times New Roman" w:cs="Times New Roman"/>
        </w:rPr>
        <w:t xml:space="preserve"> to extract arrests made in the year 2020, based on </w:t>
      </w:r>
      <w:r w:rsidR="00C66D27">
        <w:rPr>
          <w:rFonts w:ascii="Times New Roman" w:hAnsi="Times New Roman" w:cs="Times New Roman"/>
        </w:rPr>
        <w:t xml:space="preserve">the </w:t>
      </w:r>
      <w:r w:rsidR="00230988">
        <w:rPr>
          <w:rFonts w:ascii="Times New Roman" w:hAnsi="Times New Roman" w:cs="Times New Roman"/>
        </w:rPr>
        <w:t xml:space="preserve">“Driving Under Influence” category, and further group by function is used to </w:t>
      </w:r>
      <w:r w:rsidR="0027449D">
        <w:rPr>
          <w:rFonts w:ascii="Times New Roman" w:hAnsi="Times New Roman" w:cs="Times New Roman"/>
        </w:rPr>
        <w:t>classify</w:t>
      </w:r>
      <w:r w:rsidR="00230988">
        <w:rPr>
          <w:rFonts w:ascii="Times New Roman" w:hAnsi="Times New Roman" w:cs="Times New Roman"/>
        </w:rPr>
        <w:t xml:space="preserve"> sub-categor</w:t>
      </w:r>
      <w:r w:rsidR="0027449D">
        <w:rPr>
          <w:rFonts w:ascii="Times New Roman" w:hAnsi="Times New Roman" w:cs="Times New Roman"/>
        </w:rPr>
        <w:t>ies</w:t>
      </w:r>
      <w:r w:rsidR="00230988">
        <w:rPr>
          <w:rFonts w:ascii="Times New Roman" w:hAnsi="Times New Roman" w:cs="Times New Roman"/>
        </w:rPr>
        <w:t xml:space="preserve"> of DUI.</w:t>
      </w:r>
      <w:r w:rsidR="0027449D">
        <w:rPr>
          <w:rFonts w:ascii="Times New Roman" w:hAnsi="Times New Roman" w:cs="Times New Roman"/>
        </w:rPr>
        <w:t xml:space="preserve"> Considering the top 6 sub-categories contributing towards the highest DUI charges, a stacked bar</w:t>
      </w:r>
      <w:r w:rsidR="006135A0">
        <w:rPr>
          <w:rFonts w:ascii="Times New Roman" w:hAnsi="Times New Roman" w:cs="Times New Roman"/>
        </w:rPr>
        <w:t xml:space="preserve"> of </w:t>
      </w:r>
      <w:r w:rsidR="006135A0">
        <w:rPr>
          <w:rFonts w:ascii="Times New Roman" w:hAnsi="Times New Roman" w:cs="Times New Roman"/>
        </w:rPr>
        <w:lastRenderedPageBreak/>
        <w:t>Month Vs Frequency of arrests</w:t>
      </w:r>
      <w:r w:rsidR="0027449D">
        <w:rPr>
          <w:rFonts w:ascii="Times New Roman" w:hAnsi="Times New Roman" w:cs="Times New Roman"/>
        </w:rPr>
        <w:t xml:space="preserve"> is created. </w:t>
      </w:r>
      <w:r w:rsidR="006135A0">
        <w:rPr>
          <w:rFonts w:ascii="Times New Roman" w:hAnsi="Times New Roman" w:cs="Times New Roman"/>
        </w:rPr>
        <w:t>Understanding the bar plot, it is evident that “Drunk Driving Alcohol/Drugs” ha</w:t>
      </w:r>
      <w:r w:rsidR="00C66D27">
        <w:rPr>
          <w:rFonts w:ascii="Times New Roman" w:hAnsi="Times New Roman" w:cs="Times New Roman"/>
        </w:rPr>
        <w:t>s</w:t>
      </w:r>
      <w:r w:rsidR="006135A0">
        <w:rPr>
          <w:rFonts w:ascii="Times New Roman" w:hAnsi="Times New Roman" w:cs="Times New Roman"/>
        </w:rPr>
        <w:t xml:space="preserve"> the highest contribution towards the total arrests</w:t>
      </w:r>
      <w:r w:rsidR="009B6BBD">
        <w:rPr>
          <w:rFonts w:ascii="Times New Roman" w:hAnsi="Times New Roman" w:cs="Times New Roman"/>
        </w:rPr>
        <w:t>.</w:t>
      </w:r>
      <w:r w:rsidR="006135A0">
        <w:rPr>
          <w:rFonts w:ascii="Times New Roman" w:hAnsi="Times New Roman" w:cs="Times New Roman"/>
        </w:rPr>
        <w:t xml:space="preserve"> </w:t>
      </w:r>
      <w:r w:rsidR="009B6BBD">
        <w:rPr>
          <w:rFonts w:ascii="Times New Roman" w:hAnsi="Times New Roman" w:cs="Times New Roman"/>
        </w:rPr>
        <w:t>C</w:t>
      </w:r>
      <w:r w:rsidR="006135A0">
        <w:rPr>
          <w:rFonts w:ascii="Times New Roman" w:hAnsi="Times New Roman" w:cs="Times New Roman"/>
        </w:rPr>
        <w:t>oncentrating on this sub-category, there is a slight increase and decrease in the initial month, but after mid-year, the</w:t>
      </w:r>
      <w:r w:rsidR="009B6BBD">
        <w:rPr>
          <w:rFonts w:ascii="Times New Roman" w:hAnsi="Times New Roman" w:cs="Times New Roman"/>
        </w:rPr>
        <w:t xml:space="preserve">re is a drastic increase in the arrests made. While taking into consideration of the remaining four sub-categories, there is no large change in the arrests made. </w:t>
      </w:r>
      <w:r w:rsidR="00C66D27">
        <w:rPr>
          <w:rFonts w:ascii="Times New Roman" w:hAnsi="Times New Roman" w:cs="Times New Roman"/>
        </w:rPr>
        <w:t>In</w:t>
      </w:r>
      <w:r w:rsidR="009C091C">
        <w:rPr>
          <w:rFonts w:ascii="Times New Roman" w:hAnsi="Times New Roman" w:cs="Times New Roman"/>
        </w:rPr>
        <w:t xml:space="preserve"> conclusion, it can be said that arrests are effective in </w:t>
      </w:r>
      <w:r w:rsidR="00C66D27">
        <w:rPr>
          <w:rFonts w:ascii="Times New Roman" w:hAnsi="Times New Roman" w:cs="Times New Roman"/>
        </w:rPr>
        <w:t xml:space="preserve">a </w:t>
      </w:r>
      <w:r w:rsidR="009C091C">
        <w:rPr>
          <w:rFonts w:ascii="Times New Roman" w:hAnsi="Times New Roman" w:cs="Times New Roman"/>
        </w:rPr>
        <w:t xml:space="preserve">different month of the year, but in-depth analysis, it does not deter the crime, especially the “Drunk Driving Alcohol/Drugs”. Hence, more stringent laws need to be put into effect to alleviate those kinds of charges in the distant future. </w:t>
      </w:r>
    </w:p>
    <w:p w14:paraId="45B93B9D" w14:textId="102D5803" w:rsidR="005F55A7" w:rsidRDefault="005F55A7" w:rsidP="009A26D7">
      <w:pPr>
        <w:pStyle w:val="ListParagraph"/>
        <w:numPr>
          <w:ilvl w:val="0"/>
          <w:numId w:val="3"/>
        </w:numPr>
        <w:jc w:val="center"/>
        <w:rPr>
          <w:rFonts w:ascii="Times New Roman" w:hAnsi="Times New Roman" w:cs="Times New Roman"/>
          <w:i/>
          <w:iCs/>
        </w:rPr>
      </w:pPr>
      <w:r w:rsidRPr="005F55A7">
        <w:rPr>
          <w:rFonts w:ascii="Times New Roman" w:hAnsi="Times New Roman" w:cs="Times New Roman"/>
          <w:i/>
          <w:iCs/>
        </w:rPr>
        <w:t>Hours of Day</w:t>
      </w:r>
    </w:p>
    <w:p w14:paraId="36962649" w14:textId="1CA54BA4" w:rsidR="002420C3" w:rsidRDefault="000843A0" w:rsidP="0012616E">
      <w:pPr>
        <w:jc w:val="both"/>
        <w:rPr>
          <w:rFonts w:ascii="Times New Roman" w:hAnsi="Times New Roman" w:cs="Times New Roman"/>
        </w:rPr>
      </w:pPr>
      <w:r>
        <w:rPr>
          <w:rFonts w:ascii="Times New Roman" w:hAnsi="Times New Roman" w:cs="Times New Roman"/>
        </w:rPr>
        <w:t xml:space="preserve">The final aspect of this research project is to identify the arrests that occur on </w:t>
      </w:r>
      <w:r w:rsidR="00C66D27">
        <w:rPr>
          <w:rFonts w:ascii="Times New Roman" w:hAnsi="Times New Roman" w:cs="Times New Roman"/>
        </w:rPr>
        <w:t xml:space="preserve">an </w:t>
      </w:r>
      <w:r w:rsidR="008125E3">
        <w:rPr>
          <w:rFonts w:ascii="Times New Roman" w:hAnsi="Times New Roman" w:cs="Times New Roman"/>
        </w:rPr>
        <w:t>hourly</w:t>
      </w:r>
      <w:r>
        <w:rPr>
          <w:rFonts w:ascii="Times New Roman" w:hAnsi="Times New Roman" w:cs="Times New Roman"/>
        </w:rPr>
        <w:t xml:space="preserve"> basis</w:t>
      </w:r>
      <w:r w:rsidR="008125E3">
        <w:rPr>
          <w:rFonts w:ascii="Times New Roman" w:hAnsi="Times New Roman" w:cs="Times New Roman"/>
        </w:rPr>
        <w:t xml:space="preserve">, meaning, analysis of top crimes, whether they have </w:t>
      </w:r>
      <w:r w:rsidR="00C66D27">
        <w:rPr>
          <w:rFonts w:ascii="Times New Roman" w:hAnsi="Times New Roman" w:cs="Times New Roman"/>
        </w:rPr>
        <w:t xml:space="preserve">a </w:t>
      </w:r>
      <w:r w:rsidR="008125E3">
        <w:rPr>
          <w:rFonts w:ascii="Times New Roman" w:hAnsi="Times New Roman" w:cs="Times New Roman"/>
        </w:rPr>
        <w:t>specific time frame for occurrence.</w:t>
      </w:r>
      <w:r>
        <w:rPr>
          <w:rFonts w:ascii="Times New Roman" w:hAnsi="Times New Roman" w:cs="Times New Roman"/>
        </w:rPr>
        <w:t xml:space="preserve"> </w:t>
      </w:r>
      <w:r w:rsidR="008125E3">
        <w:rPr>
          <w:rFonts w:ascii="Times New Roman" w:hAnsi="Times New Roman" w:cs="Times New Roman"/>
        </w:rPr>
        <w:t>Initiating a line with dat</w:t>
      </w:r>
      <w:r w:rsidR="00C66D27">
        <w:rPr>
          <w:rFonts w:ascii="Times New Roman" w:hAnsi="Times New Roman" w:cs="Times New Roman"/>
        </w:rPr>
        <w:t>e</w:t>
      </w:r>
      <w:r w:rsidR="008125E3">
        <w:rPr>
          <w:rFonts w:ascii="Times New Roman" w:hAnsi="Times New Roman" w:cs="Times New Roman"/>
        </w:rPr>
        <w:t xml:space="preserve"> analysis. </w:t>
      </w:r>
      <w:r>
        <w:rPr>
          <w:rFonts w:ascii="Times New Roman" w:hAnsi="Times New Roman" w:cs="Times New Roman"/>
        </w:rPr>
        <w:t xml:space="preserve">To understand this, a line plot is created </w:t>
      </w:r>
      <w:r w:rsidR="00C66D27">
        <w:rPr>
          <w:rFonts w:ascii="Times New Roman" w:hAnsi="Times New Roman" w:cs="Times New Roman"/>
        </w:rPr>
        <w:t>concerning</w:t>
      </w:r>
      <w:r>
        <w:rPr>
          <w:rFonts w:ascii="Times New Roman" w:hAnsi="Times New Roman" w:cs="Times New Roman"/>
        </w:rPr>
        <w:t xml:space="preserve"> different day</w:t>
      </w:r>
      <w:r w:rsidR="00C66D27">
        <w:rPr>
          <w:rFonts w:ascii="Times New Roman" w:hAnsi="Times New Roman" w:cs="Times New Roman"/>
        </w:rPr>
        <w:t>s</w:t>
      </w:r>
      <w:r>
        <w:rPr>
          <w:rFonts w:ascii="Times New Roman" w:hAnsi="Times New Roman" w:cs="Times New Roman"/>
        </w:rPr>
        <w:t xml:space="preserve"> starting 1</w:t>
      </w:r>
      <w:r w:rsidRPr="000843A0">
        <w:rPr>
          <w:rFonts w:ascii="Times New Roman" w:hAnsi="Times New Roman" w:cs="Times New Roman"/>
          <w:vertAlign w:val="superscript"/>
        </w:rPr>
        <w:t>st</w:t>
      </w:r>
      <w:r>
        <w:rPr>
          <w:rFonts w:ascii="Times New Roman" w:hAnsi="Times New Roman" w:cs="Times New Roman"/>
        </w:rPr>
        <w:t xml:space="preserve"> of a month to 30</w:t>
      </w:r>
      <w:r w:rsidRPr="000843A0">
        <w:rPr>
          <w:rFonts w:ascii="Times New Roman" w:hAnsi="Times New Roman" w:cs="Times New Roman"/>
          <w:vertAlign w:val="superscript"/>
        </w:rPr>
        <w:t>th</w:t>
      </w:r>
      <w:r>
        <w:rPr>
          <w:rFonts w:ascii="Times New Roman" w:hAnsi="Times New Roman" w:cs="Times New Roman"/>
        </w:rPr>
        <w:t xml:space="preserve"> of the month (excluded 31</w:t>
      </w:r>
      <w:r w:rsidRPr="000843A0">
        <w:rPr>
          <w:rFonts w:ascii="Times New Roman" w:hAnsi="Times New Roman" w:cs="Times New Roman"/>
          <w:vertAlign w:val="superscript"/>
        </w:rPr>
        <w:t>st</w:t>
      </w:r>
      <w:r>
        <w:rPr>
          <w:rFonts w:ascii="Times New Roman" w:hAnsi="Times New Roman" w:cs="Times New Roman"/>
        </w:rPr>
        <w:t xml:space="preserve"> as it is not present in every month) for the year 2020. </w:t>
      </w:r>
    </w:p>
    <w:p w14:paraId="07544931" w14:textId="316FD4F0" w:rsidR="00B55E22" w:rsidRPr="00B55E22" w:rsidRDefault="000843A0" w:rsidP="0012616E">
      <w:pPr>
        <w:jc w:val="both"/>
        <w:rPr>
          <w:rFonts w:ascii="Times New Roman" w:hAnsi="Times New Roman" w:cs="Times New Roman"/>
        </w:rPr>
      </w:pPr>
      <w:r>
        <w:rPr>
          <w:rFonts w:ascii="Times New Roman" w:hAnsi="Times New Roman" w:cs="Times New Roman"/>
        </w:rPr>
        <w:t xml:space="preserve">The line plot represents that usually at the start of the month, there is </w:t>
      </w:r>
      <w:r w:rsidR="00C66D27">
        <w:rPr>
          <w:rFonts w:ascii="Times New Roman" w:hAnsi="Times New Roman" w:cs="Times New Roman"/>
        </w:rPr>
        <w:t xml:space="preserve">a </w:t>
      </w:r>
      <w:r>
        <w:rPr>
          <w:rFonts w:ascii="Times New Roman" w:hAnsi="Times New Roman" w:cs="Times New Roman"/>
        </w:rPr>
        <w:t xml:space="preserve">greater number of </w:t>
      </w:r>
      <w:r w:rsidR="008C7308">
        <w:rPr>
          <w:rFonts w:ascii="Times New Roman" w:hAnsi="Times New Roman" w:cs="Times New Roman"/>
        </w:rPr>
        <w:t>arrests</w:t>
      </w:r>
      <w:r>
        <w:rPr>
          <w:rFonts w:ascii="Times New Roman" w:hAnsi="Times New Roman" w:cs="Times New Roman"/>
        </w:rPr>
        <w:t>, close to 1600 arrests. Gradually i</w:t>
      </w:r>
      <w:r w:rsidR="00C66D27">
        <w:rPr>
          <w:rFonts w:ascii="Times New Roman" w:hAnsi="Times New Roman" w:cs="Times New Roman"/>
        </w:rPr>
        <w:t>t</w:t>
      </w:r>
      <w:r>
        <w:rPr>
          <w:rFonts w:ascii="Times New Roman" w:hAnsi="Times New Roman" w:cs="Times New Roman"/>
        </w:rPr>
        <w:t xml:space="preserve"> reduces to less than 1300 arrest</w:t>
      </w:r>
      <w:r w:rsidR="008125E3">
        <w:rPr>
          <w:rFonts w:ascii="Times New Roman" w:hAnsi="Times New Roman" w:cs="Times New Roman"/>
        </w:rPr>
        <w:t>s, then there is an increase to more than 1400 arrest</w:t>
      </w:r>
      <w:r w:rsidR="00C66D27">
        <w:rPr>
          <w:rFonts w:ascii="Times New Roman" w:hAnsi="Times New Roman" w:cs="Times New Roman"/>
        </w:rPr>
        <w:t>s</w:t>
      </w:r>
      <w:r w:rsidR="008125E3">
        <w:rPr>
          <w:rFonts w:ascii="Times New Roman" w:hAnsi="Times New Roman" w:cs="Times New Roman"/>
        </w:rPr>
        <w:t xml:space="preserve">. The trend of the frequency of arrests gradually declines as the </w:t>
      </w:r>
      <w:r w:rsidR="00A05217">
        <w:rPr>
          <w:rFonts w:ascii="Times New Roman" w:hAnsi="Times New Roman" w:cs="Times New Roman"/>
        </w:rPr>
        <w:t>month</w:t>
      </w:r>
      <w:r w:rsidR="00C66D27">
        <w:rPr>
          <w:rFonts w:ascii="Times New Roman" w:hAnsi="Times New Roman" w:cs="Times New Roman"/>
        </w:rPr>
        <w:t>-</w:t>
      </w:r>
      <w:r w:rsidR="00A05217">
        <w:rPr>
          <w:rFonts w:ascii="Times New Roman" w:hAnsi="Times New Roman" w:cs="Times New Roman"/>
        </w:rPr>
        <w:t xml:space="preserve">end is approaching. It is unusual to observe a pattern in the plot because at beginning of the month arrests are the highest, but as it is </w:t>
      </w:r>
      <w:r w:rsidR="00C66D27">
        <w:rPr>
          <w:rFonts w:ascii="Times New Roman" w:hAnsi="Times New Roman" w:cs="Times New Roman"/>
        </w:rPr>
        <w:t xml:space="preserve">the </w:t>
      </w:r>
      <w:r w:rsidR="00A05217">
        <w:rPr>
          <w:rFonts w:ascii="Times New Roman" w:hAnsi="Times New Roman" w:cs="Times New Roman"/>
        </w:rPr>
        <w:t>end of the month arrests rate drops.</w:t>
      </w:r>
      <w:r w:rsidR="00D40E0F">
        <w:rPr>
          <w:rFonts w:ascii="Times New Roman" w:hAnsi="Times New Roman" w:cs="Times New Roman"/>
        </w:rPr>
        <w:t xml:space="preserve"> </w:t>
      </w:r>
      <w:sdt>
        <w:sdtPr>
          <w:rPr>
            <w:rFonts w:ascii="Times New Roman" w:hAnsi="Times New Roman" w:cs="Times New Roman"/>
          </w:rPr>
          <w:id w:val="-1676563737"/>
          <w:citation/>
        </w:sdtPr>
        <w:sdtContent>
          <w:r w:rsidR="00D40E0F" w:rsidRPr="00D40E0F">
            <w:rPr>
              <w:rFonts w:ascii="Times New Roman" w:hAnsi="Times New Roman" w:cs="Times New Roman"/>
            </w:rPr>
            <w:fldChar w:fldCharType="begin"/>
          </w:r>
          <w:r w:rsidR="00D40E0F" w:rsidRPr="00D40E0F">
            <w:rPr>
              <w:rFonts w:ascii="Times New Roman" w:hAnsi="Times New Roman" w:cs="Times New Roman"/>
            </w:rPr>
            <w:instrText xml:space="preserve"> CITATION PPI \l 1033 </w:instrText>
          </w:r>
          <w:r w:rsidR="00D40E0F" w:rsidRPr="00D40E0F">
            <w:rPr>
              <w:rFonts w:ascii="Times New Roman" w:hAnsi="Times New Roman" w:cs="Times New Roman"/>
            </w:rPr>
            <w:fldChar w:fldCharType="separate"/>
          </w:r>
          <w:r w:rsidR="00C85587" w:rsidRPr="00C85587">
            <w:rPr>
              <w:rFonts w:ascii="Times New Roman" w:hAnsi="Times New Roman" w:cs="Times New Roman"/>
              <w:noProof/>
            </w:rPr>
            <w:t>[8]</w:t>
          </w:r>
          <w:r w:rsidR="00D40E0F" w:rsidRPr="00D40E0F">
            <w:rPr>
              <w:rFonts w:ascii="Times New Roman" w:hAnsi="Times New Roman" w:cs="Times New Roman"/>
            </w:rPr>
            <w:fldChar w:fldCharType="end"/>
          </w:r>
        </w:sdtContent>
      </w:sdt>
      <w:r w:rsidR="00D40E0F" w:rsidRPr="00D40E0F">
        <w:rPr>
          <w:rFonts w:ascii="Times New Roman" w:hAnsi="Times New Roman" w:cs="Times New Roman"/>
        </w:rPr>
        <w:t xml:space="preserve"> </w:t>
      </w:r>
      <w:r w:rsidR="00A05217" w:rsidRPr="00D40E0F">
        <w:rPr>
          <w:rFonts w:ascii="Times New Roman" w:hAnsi="Times New Roman" w:cs="Times New Roman"/>
        </w:rPr>
        <w:t xml:space="preserve">Some sources say, law enforcement </w:t>
      </w:r>
      <w:r w:rsidR="00C66D27" w:rsidRPr="00D40E0F">
        <w:rPr>
          <w:rFonts w:ascii="Times New Roman" w:hAnsi="Times New Roman" w:cs="Times New Roman"/>
        </w:rPr>
        <w:t>is</w:t>
      </w:r>
      <w:r w:rsidR="00A05217" w:rsidRPr="00D40E0F">
        <w:rPr>
          <w:rFonts w:ascii="Times New Roman" w:hAnsi="Times New Roman" w:cs="Times New Roman"/>
        </w:rPr>
        <w:t xml:space="preserve"> misusing jails, they punitively arrest people who are in desperate need of medical care and social services. Since they are being arrest</w:t>
      </w:r>
      <w:r w:rsidR="00C66D27" w:rsidRPr="00D40E0F">
        <w:rPr>
          <w:rFonts w:ascii="Times New Roman" w:hAnsi="Times New Roman" w:cs="Times New Roman"/>
        </w:rPr>
        <w:t>ed</w:t>
      </w:r>
      <w:r w:rsidR="00A05217" w:rsidRPr="00D40E0F">
        <w:rPr>
          <w:rFonts w:ascii="Times New Roman" w:hAnsi="Times New Roman" w:cs="Times New Roman"/>
        </w:rPr>
        <w:t xml:space="preserve"> periodically, in and out jail cycle prevents them from ever receiving </w:t>
      </w:r>
      <w:r w:rsidR="00C66D27" w:rsidRPr="00D40E0F">
        <w:rPr>
          <w:rFonts w:ascii="Times New Roman" w:hAnsi="Times New Roman" w:cs="Times New Roman"/>
        </w:rPr>
        <w:t xml:space="preserve">the </w:t>
      </w:r>
      <w:r w:rsidR="00A05217" w:rsidRPr="00D40E0F">
        <w:rPr>
          <w:rFonts w:ascii="Times New Roman" w:hAnsi="Times New Roman" w:cs="Times New Roman"/>
        </w:rPr>
        <w:t>help they need. Mostly, those repeated arrests are related to race and poverty, along with high rates of mental illness and disorders</w:t>
      </w:r>
      <w:r w:rsidR="00B55E22" w:rsidRPr="00D40E0F">
        <w:rPr>
          <w:rFonts w:ascii="Times New Roman" w:hAnsi="Times New Roman" w:cs="Times New Roman"/>
        </w:rPr>
        <w:t xml:space="preserve">, shockingly, </w:t>
      </w:r>
      <w:sdt>
        <w:sdtPr>
          <w:rPr>
            <w:rFonts w:ascii="Times New Roman" w:hAnsi="Times New Roman" w:cs="Times New Roman"/>
          </w:rPr>
          <w:id w:val="1875349732"/>
          <w:citation/>
        </w:sdtPr>
        <w:sdtContent>
          <w:r w:rsidR="002A6F84">
            <w:rPr>
              <w:rFonts w:ascii="Times New Roman" w:hAnsi="Times New Roman" w:cs="Times New Roman"/>
            </w:rPr>
            <w:fldChar w:fldCharType="begin"/>
          </w:r>
          <w:r w:rsidR="002A6F84">
            <w:rPr>
              <w:rFonts w:ascii="Times New Roman" w:hAnsi="Times New Roman" w:cs="Times New Roman"/>
            </w:rPr>
            <w:instrText xml:space="preserve"> CITATION PPI \l 1033 </w:instrText>
          </w:r>
          <w:r w:rsidR="002A6F84">
            <w:rPr>
              <w:rFonts w:ascii="Times New Roman" w:hAnsi="Times New Roman" w:cs="Times New Roman"/>
            </w:rPr>
            <w:fldChar w:fldCharType="separate"/>
          </w:r>
          <w:r w:rsidR="002A6F84" w:rsidRPr="002A6F84">
            <w:rPr>
              <w:rFonts w:ascii="Times New Roman" w:hAnsi="Times New Roman" w:cs="Times New Roman"/>
              <w:noProof/>
            </w:rPr>
            <w:t>[8]</w:t>
          </w:r>
          <w:r w:rsidR="002A6F84">
            <w:rPr>
              <w:rFonts w:ascii="Times New Roman" w:hAnsi="Times New Roman" w:cs="Times New Roman"/>
            </w:rPr>
            <w:fldChar w:fldCharType="end"/>
          </w:r>
        </w:sdtContent>
      </w:sdt>
      <w:r w:rsidR="002A6F84">
        <w:rPr>
          <w:rFonts w:ascii="Times New Roman" w:hAnsi="Times New Roman" w:cs="Times New Roman"/>
        </w:rPr>
        <w:t xml:space="preserve"> </w:t>
      </w:r>
      <w:r w:rsidR="00B55E22" w:rsidRPr="00D40E0F">
        <w:rPr>
          <w:rFonts w:ascii="Times New Roman" w:hAnsi="Times New Roman" w:cs="Times New Roman"/>
        </w:rPr>
        <w:t>e</w:t>
      </w:r>
      <w:r w:rsidR="004D38DC" w:rsidRPr="00D40E0F">
        <w:rPr>
          <w:rFonts w:ascii="Times New Roman" w:hAnsi="Times New Roman" w:cs="Times New Roman"/>
        </w:rPr>
        <w:t>very year 4.9 million people are jailed</w:t>
      </w:r>
      <w:r w:rsidR="00B55E22" w:rsidRPr="00D40E0F">
        <w:rPr>
          <w:rFonts w:ascii="Times New Roman" w:hAnsi="Times New Roman" w:cs="Times New Roman"/>
        </w:rPr>
        <w:t>.</w:t>
      </w:r>
      <w:r w:rsidR="00B55E22">
        <w:rPr>
          <w:rFonts w:ascii="Times New Roman" w:hAnsi="Times New Roman" w:cs="Times New Roman"/>
          <w:color w:val="FF0000"/>
        </w:rPr>
        <w:t xml:space="preserve"> </w:t>
      </w:r>
      <w:r w:rsidR="00B55E22">
        <w:rPr>
          <w:rFonts w:ascii="Times New Roman" w:hAnsi="Times New Roman" w:cs="Times New Roman"/>
        </w:rPr>
        <w:t xml:space="preserve">Thus, the </w:t>
      </w:r>
      <w:r w:rsidR="00B55E22">
        <w:rPr>
          <w:rFonts w:ascii="Times New Roman" w:hAnsi="Times New Roman" w:cs="Times New Roman"/>
        </w:rPr>
        <w:t>explanation from the article helps to understand the pattern in the plot that was observed.</w:t>
      </w:r>
    </w:p>
    <w:p w14:paraId="395895C6" w14:textId="1C6CA953" w:rsidR="00ED058E" w:rsidRDefault="00ED058E" w:rsidP="00ED058E">
      <w:pPr>
        <w:pStyle w:val="Caption"/>
        <w:keepNext/>
        <w:jc w:val="both"/>
      </w:pPr>
      <w:r>
        <w:t xml:space="preserve">Figure </w:t>
      </w:r>
      <w:r>
        <w:fldChar w:fldCharType="begin"/>
      </w:r>
      <w:r>
        <w:instrText xml:space="preserve"> SEQ Figure \* ARABIC </w:instrText>
      </w:r>
      <w:r>
        <w:fldChar w:fldCharType="separate"/>
      </w:r>
      <w:r>
        <w:rPr>
          <w:noProof/>
        </w:rPr>
        <w:t>22</w:t>
      </w:r>
      <w:r>
        <w:fldChar w:fldCharType="end"/>
      </w:r>
    </w:p>
    <w:p w14:paraId="34AE6CBD" w14:textId="63CC4017" w:rsidR="008955BD" w:rsidRDefault="00462038" w:rsidP="0012616E">
      <w:pPr>
        <w:jc w:val="both"/>
        <w:rPr>
          <w:rFonts w:ascii="Times New Roman" w:hAnsi="Times New Roman" w:cs="Times New Roman"/>
        </w:rPr>
      </w:pPr>
      <w:r>
        <w:rPr>
          <w:noProof/>
        </w:rPr>
        <w:drawing>
          <wp:inline distT="0" distB="0" distL="0" distR="0" wp14:anchorId="2DC38B99" wp14:editId="5B2857E4">
            <wp:extent cx="2743200" cy="2232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2232025"/>
                    </a:xfrm>
                    <a:prstGeom prst="rect">
                      <a:avLst/>
                    </a:prstGeom>
                  </pic:spPr>
                </pic:pic>
              </a:graphicData>
            </a:graphic>
          </wp:inline>
        </w:drawing>
      </w:r>
    </w:p>
    <w:p w14:paraId="20F81540" w14:textId="773B711D" w:rsidR="0012616E" w:rsidRPr="008955BD" w:rsidRDefault="0012616E" w:rsidP="0012616E">
      <w:pPr>
        <w:jc w:val="both"/>
        <w:rPr>
          <w:rFonts w:ascii="Times New Roman" w:hAnsi="Times New Roman" w:cs="Times New Roman"/>
        </w:rPr>
      </w:pPr>
      <w:r>
        <w:rPr>
          <w:rFonts w:ascii="Times New Roman" w:hAnsi="Times New Roman" w:cs="Times New Roman"/>
        </w:rPr>
        <w:t xml:space="preserve">For further exploration in getting the actual insight, a time-series plot is formed to understand, is there a pattern of specific crimes to occur during any hour of the day. Filtering out </w:t>
      </w:r>
      <w:r w:rsidR="00FE0D18">
        <w:rPr>
          <w:rFonts w:ascii="Times New Roman" w:hAnsi="Times New Roman" w:cs="Times New Roman"/>
        </w:rPr>
        <w:t>the 5 highest contributors of total crime, they are,</w:t>
      </w:r>
    </w:p>
    <w:p w14:paraId="077EE580" w14:textId="1C3020FA" w:rsidR="00ED058E" w:rsidRDefault="00ED058E" w:rsidP="00ED058E">
      <w:pPr>
        <w:pStyle w:val="Caption"/>
        <w:keepNext/>
      </w:pPr>
      <w:r>
        <w:t xml:space="preserve">Figure </w:t>
      </w:r>
      <w:r>
        <w:fldChar w:fldCharType="begin"/>
      </w:r>
      <w:r>
        <w:instrText xml:space="preserve"> SEQ Figure \* ARABIC </w:instrText>
      </w:r>
      <w:r>
        <w:fldChar w:fldCharType="separate"/>
      </w:r>
      <w:r>
        <w:rPr>
          <w:noProof/>
        </w:rPr>
        <w:t>23</w:t>
      </w:r>
      <w:r>
        <w:fldChar w:fldCharType="end"/>
      </w:r>
    </w:p>
    <w:p w14:paraId="685E1D2D" w14:textId="1A015D39" w:rsidR="003B0AFA" w:rsidRDefault="00F7267C" w:rsidP="0012616E">
      <w:pPr>
        <w:jc w:val="center"/>
        <w:rPr>
          <w:rFonts w:ascii="Times New Roman" w:hAnsi="Times New Roman" w:cs="Times New Roman"/>
          <w:i/>
          <w:iCs/>
        </w:rPr>
      </w:pPr>
      <w:r>
        <w:rPr>
          <w:noProof/>
        </w:rPr>
        <w:drawing>
          <wp:inline distT="0" distB="0" distL="0" distR="0" wp14:anchorId="41620E4D" wp14:editId="55911477">
            <wp:extent cx="2765425" cy="3489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0427" cy="3508893"/>
                    </a:xfrm>
                    <a:prstGeom prst="rect">
                      <a:avLst/>
                    </a:prstGeom>
                  </pic:spPr>
                </pic:pic>
              </a:graphicData>
            </a:graphic>
          </wp:inline>
        </w:drawing>
      </w:r>
    </w:p>
    <w:p w14:paraId="11F6B180" w14:textId="72AEFF48" w:rsidR="0012616E" w:rsidRDefault="00FE0D18" w:rsidP="00CB2D7E">
      <w:pPr>
        <w:jc w:val="both"/>
        <w:rPr>
          <w:rFonts w:ascii="Times New Roman" w:hAnsi="Times New Roman" w:cs="Times New Roman"/>
        </w:rPr>
      </w:pPr>
      <w:r>
        <w:rPr>
          <w:rFonts w:ascii="Times New Roman" w:hAnsi="Times New Roman" w:cs="Times New Roman"/>
        </w:rPr>
        <w:lastRenderedPageBreak/>
        <w:t xml:space="preserve">“Miscellaneous Other Violations”, “Aggravated Assault”, “Driving Under Influence”, “Narcotic Drug Laws” and “Other Assaults”. Based on these “Charge Group Description”, time series plot was produced and sub plotted as seen in </w:t>
      </w:r>
      <w:r w:rsidRPr="00A31B94">
        <w:rPr>
          <w:rFonts w:ascii="Times New Roman" w:hAnsi="Times New Roman" w:cs="Times New Roman"/>
        </w:rPr>
        <w:t>Fig.</w:t>
      </w:r>
      <w:r w:rsidR="00A31B94">
        <w:rPr>
          <w:rFonts w:ascii="Times New Roman" w:hAnsi="Times New Roman" w:cs="Times New Roman"/>
        </w:rPr>
        <w:t xml:space="preserve"> </w:t>
      </w:r>
      <w:r w:rsidR="00A31B94" w:rsidRPr="00A31B94">
        <w:rPr>
          <w:rFonts w:ascii="Times New Roman" w:hAnsi="Times New Roman" w:cs="Times New Roman"/>
        </w:rPr>
        <w:t>23</w:t>
      </w:r>
      <w:r>
        <w:rPr>
          <w:rFonts w:ascii="Times New Roman" w:hAnsi="Times New Roman" w:cs="Times New Roman"/>
          <w:color w:val="FF0000"/>
        </w:rPr>
        <w:t xml:space="preserve"> </w:t>
      </w:r>
      <w:r>
        <w:rPr>
          <w:rFonts w:ascii="Times New Roman" w:hAnsi="Times New Roman" w:cs="Times New Roman"/>
        </w:rPr>
        <w:t xml:space="preserve">For “Miscellaneous Other Violations” there does not </w:t>
      </w:r>
      <w:r w:rsidR="008B4926">
        <w:rPr>
          <w:rFonts w:ascii="Times New Roman" w:hAnsi="Times New Roman" w:cs="Times New Roman"/>
        </w:rPr>
        <w:t>seem to be a specific time of arrest, but most of the arrests are done after 9</w:t>
      </w:r>
      <w:r w:rsidR="00C66D27">
        <w:rPr>
          <w:rFonts w:ascii="Times New Roman" w:hAnsi="Times New Roman" w:cs="Times New Roman"/>
        </w:rPr>
        <w:t xml:space="preserve"> </w:t>
      </w:r>
      <w:r w:rsidR="008B4926">
        <w:rPr>
          <w:rFonts w:ascii="Times New Roman" w:hAnsi="Times New Roman" w:cs="Times New Roman"/>
        </w:rPr>
        <w:t xml:space="preserve">am, the trend is the same till midnight. </w:t>
      </w:r>
      <w:r w:rsidR="005C7FC1">
        <w:rPr>
          <w:rFonts w:ascii="Times New Roman" w:hAnsi="Times New Roman" w:cs="Times New Roman"/>
        </w:rPr>
        <w:t>“Aggravated Assault” shows a similar pa</w:t>
      </w:r>
      <w:r w:rsidR="008A14E7">
        <w:rPr>
          <w:rFonts w:ascii="Times New Roman" w:hAnsi="Times New Roman" w:cs="Times New Roman"/>
        </w:rPr>
        <w:t>ttern/</w:t>
      </w:r>
      <w:r w:rsidR="006B1E43">
        <w:rPr>
          <w:rFonts w:ascii="Times New Roman" w:hAnsi="Times New Roman" w:cs="Times New Roman"/>
        </w:rPr>
        <w:t>trend to</w:t>
      </w:r>
      <w:r w:rsidR="008A14E7">
        <w:rPr>
          <w:rFonts w:ascii="Times New Roman" w:hAnsi="Times New Roman" w:cs="Times New Roman"/>
        </w:rPr>
        <w:t xml:space="preserve"> </w:t>
      </w:r>
      <w:r w:rsidR="005C7FC1">
        <w:rPr>
          <w:rFonts w:ascii="Times New Roman" w:hAnsi="Times New Roman" w:cs="Times New Roman"/>
        </w:rPr>
        <w:t xml:space="preserve">that of “Miscellaneous Other Violations. </w:t>
      </w:r>
      <w:r w:rsidR="006B1E43">
        <w:rPr>
          <w:rFonts w:ascii="Times New Roman" w:hAnsi="Times New Roman" w:cs="Times New Roman"/>
        </w:rPr>
        <w:t xml:space="preserve">Concentrating on “Driving Under Influence”, </w:t>
      </w:r>
      <w:r w:rsidR="00C66D27">
        <w:rPr>
          <w:rFonts w:ascii="Times New Roman" w:hAnsi="Times New Roman" w:cs="Times New Roman"/>
        </w:rPr>
        <w:t>fewer</w:t>
      </w:r>
      <w:r w:rsidR="006B1E43">
        <w:rPr>
          <w:rFonts w:ascii="Times New Roman" w:hAnsi="Times New Roman" w:cs="Times New Roman"/>
        </w:rPr>
        <w:t xml:space="preserve"> arrests happen between early morning and </w:t>
      </w:r>
      <w:r w:rsidR="00AD77E4">
        <w:rPr>
          <w:rFonts w:ascii="Times New Roman" w:hAnsi="Times New Roman" w:cs="Times New Roman"/>
        </w:rPr>
        <w:t>early evening. Most of the DUI</w:t>
      </w:r>
      <w:r w:rsidR="00C66D27">
        <w:rPr>
          <w:rFonts w:ascii="Times New Roman" w:hAnsi="Times New Roman" w:cs="Times New Roman"/>
        </w:rPr>
        <w:t>-</w:t>
      </w:r>
      <w:r w:rsidR="00AD77E4">
        <w:rPr>
          <w:rFonts w:ascii="Times New Roman" w:hAnsi="Times New Roman" w:cs="Times New Roman"/>
        </w:rPr>
        <w:t>related arrests occur between evening and late</w:t>
      </w:r>
      <w:r w:rsidR="00C66D27">
        <w:rPr>
          <w:rFonts w:ascii="Times New Roman" w:hAnsi="Times New Roman" w:cs="Times New Roman"/>
        </w:rPr>
        <w:t>-</w:t>
      </w:r>
      <w:r w:rsidR="00AD77E4">
        <w:rPr>
          <w:rFonts w:ascii="Times New Roman" w:hAnsi="Times New Roman" w:cs="Times New Roman"/>
        </w:rPr>
        <w:t>night</w:t>
      </w:r>
      <w:r w:rsidR="008175E0">
        <w:rPr>
          <w:rFonts w:ascii="Times New Roman" w:hAnsi="Times New Roman" w:cs="Times New Roman"/>
        </w:rPr>
        <w:t xml:space="preserve">, and that is not surprising because most people consume alcohol or drugs in the evening. Sometimes, they drink alcohol </w:t>
      </w:r>
      <w:r w:rsidR="00C66D27">
        <w:rPr>
          <w:rFonts w:ascii="Times New Roman" w:hAnsi="Times New Roman" w:cs="Times New Roman"/>
        </w:rPr>
        <w:t>at</w:t>
      </w:r>
      <w:r w:rsidR="008175E0">
        <w:rPr>
          <w:rFonts w:ascii="Times New Roman" w:hAnsi="Times New Roman" w:cs="Times New Roman"/>
        </w:rPr>
        <w:t xml:space="preserve"> late</w:t>
      </w:r>
      <w:r w:rsidR="00C66D27">
        <w:rPr>
          <w:rFonts w:ascii="Times New Roman" w:hAnsi="Times New Roman" w:cs="Times New Roman"/>
        </w:rPr>
        <w:t>-</w:t>
      </w:r>
      <w:r w:rsidR="008175E0">
        <w:rPr>
          <w:rFonts w:ascii="Times New Roman" w:hAnsi="Times New Roman" w:cs="Times New Roman"/>
        </w:rPr>
        <w:t>night parties. On the other hand,</w:t>
      </w:r>
      <w:r w:rsidR="00AD77E4">
        <w:rPr>
          <w:rFonts w:ascii="Times New Roman" w:hAnsi="Times New Roman" w:cs="Times New Roman"/>
        </w:rPr>
        <w:t xml:space="preserve"> “Narcotic Drug Laws” related arrests are mostly in broad daylight and decrease as nighttime approaches. </w:t>
      </w:r>
      <w:r w:rsidR="008175E0">
        <w:rPr>
          <w:rFonts w:ascii="Times New Roman" w:hAnsi="Times New Roman" w:cs="Times New Roman"/>
        </w:rPr>
        <w:t xml:space="preserve">Lastly, “Other Assaults” based arrests are quite less in the morning and gradually increase during the daytime. The arrests </w:t>
      </w:r>
      <w:r w:rsidR="006F5B4C">
        <w:rPr>
          <w:rFonts w:ascii="Times New Roman" w:hAnsi="Times New Roman" w:cs="Times New Roman"/>
        </w:rPr>
        <w:t>keep</w:t>
      </w:r>
      <w:r w:rsidR="008175E0">
        <w:rPr>
          <w:rFonts w:ascii="Times New Roman" w:hAnsi="Times New Roman" w:cs="Times New Roman"/>
        </w:rPr>
        <w:t xml:space="preserve"> increasing as night approaches, even during late night. </w:t>
      </w:r>
    </w:p>
    <w:p w14:paraId="3D998F94" w14:textId="77777777" w:rsidR="00CB2D7E" w:rsidRDefault="00CB2D7E" w:rsidP="00CB2D7E">
      <w:pPr>
        <w:jc w:val="both"/>
        <w:rPr>
          <w:rFonts w:ascii="Times New Roman" w:hAnsi="Times New Roman" w:cs="Times New Roman"/>
          <w:b/>
          <w:bCs/>
          <w:sz w:val="18"/>
          <w:szCs w:val="18"/>
        </w:rPr>
      </w:pPr>
      <w:r>
        <w:rPr>
          <w:rFonts w:ascii="Times New Roman" w:hAnsi="Times New Roman" w:cs="Times New Roman"/>
          <w:b/>
          <w:bCs/>
          <w:sz w:val="18"/>
          <w:szCs w:val="18"/>
        </w:rPr>
        <w:t xml:space="preserve">             </w:t>
      </w:r>
    </w:p>
    <w:p w14:paraId="0F54C87B" w14:textId="17483B44" w:rsidR="006F5B4C" w:rsidRDefault="00CB2D7E" w:rsidP="00CB2D7E">
      <w:pPr>
        <w:jc w:val="center"/>
        <w:rPr>
          <w:rFonts w:ascii="Times New Roman" w:hAnsi="Times New Roman" w:cs="Times New Roman"/>
          <w:b/>
          <w:bCs/>
        </w:rPr>
      </w:pPr>
      <w:r>
        <w:rPr>
          <w:rFonts w:ascii="Times New Roman" w:hAnsi="Times New Roman" w:cs="Times New Roman"/>
          <w:b/>
          <w:bCs/>
        </w:rPr>
        <w:t>VI</w:t>
      </w:r>
      <w:r w:rsidRPr="00375901">
        <w:rPr>
          <w:rFonts w:ascii="Times New Roman" w:hAnsi="Times New Roman" w:cs="Times New Roman"/>
          <w:b/>
          <w:bCs/>
        </w:rPr>
        <w:t xml:space="preserve">.  </w:t>
      </w:r>
      <w:r>
        <w:rPr>
          <w:rFonts w:ascii="Times New Roman" w:hAnsi="Times New Roman" w:cs="Times New Roman"/>
          <w:b/>
          <w:bCs/>
        </w:rPr>
        <w:t>DISCUSSION</w:t>
      </w:r>
    </w:p>
    <w:p w14:paraId="3747C2D7" w14:textId="1F30C3F0" w:rsidR="00A904A1" w:rsidRDefault="00EE29BE" w:rsidP="00A904A1">
      <w:pPr>
        <w:jc w:val="both"/>
        <w:rPr>
          <w:rFonts w:ascii="Times New Roman" w:hAnsi="Times New Roman" w:cs="Times New Roman"/>
        </w:rPr>
      </w:pPr>
      <w:r>
        <w:rPr>
          <w:rFonts w:ascii="Times New Roman" w:hAnsi="Times New Roman" w:cs="Times New Roman"/>
        </w:rPr>
        <w:t>Arrests</w:t>
      </w:r>
      <w:r w:rsidR="00C66D27">
        <w:rPr>
          <w:rFonts w:ascii="Times New Roman" w:hAnsi="Times New Roman" w:cs="Times New Roman"/>
        </w:rPr>
        <w:t>, on the whole,</w:t>
      </w:r>
      <w:r>
        <w:rPr>
          <w:rFonts w:ascii="Times New Roman" w:hAnsi="Times New Roman" w:cs="Times New Roman"/>
        </w:rPr>
        <w:t xml:space="preserve"> might seem like a good thing, where law enforcement </w:t>
      </w:r>
      <w:r w:rsidR="00C66D27">
        <w:rPr>
          <w:rFonts w:ascii="Times New Roman" w:hAnsi="Times New Roman" w:cs="Times New Roman"/>
        </w:rPr>
        <w:t>is</w:t>
      </w:r>
      <w:r>
        <w:rPr>
          <w:rFonts w:ascii="Times New Roman" w:hAnsi="Times New Roman" w:cs="Times New Roman"/>
        </w:rPr>
        <w:t xml:space="preserve"> performing their duty to ensure the citizens of Los Angeles are safe and in harmony.</w:t>
      </w:r>
      <w:r w:rsidR="00531FAC">
        <w:rPr>
          <w:rFonts w:ascii="Times New Roman" w:hAnsi="Times New Roman" w:cs="Times New Roman"/>
        </w:rPr>
        <w:t xml:space="preserve"> But, when in-depth analysis is executed, there are way too many perspectives that one needs to interpret. Everyone might say, Black and Hispanics are always performing vandalism and they should be put to jail, nonetheless, people fail to see the reason for those kinds of crimes to occur, it is the society that inflicts anger and frustration. </w:t>
      </w:r>
      <w:r w:rsidR="00DC6DB9">
        <w:rPr>
          <w:rFonts w:ascii="Times New Roman" w:hAnsi="Times New Roman" w:cs="Times New Roman"/>
        </w:rPr>
        <w:t>“Miscellaneous Other Violations” are mostly frequently arrested for, followed by Aggravated Assault”, “Driving Under Influence”, “Narcotic Drug Laws” and “Other Assaults”. Thus, most of the analys</w:t>
      </w:r>
      <w:r w:rsidR="00C66D27">
        <w:rPr>
          <w:rFonts w:ascii="Times New Roman" w:hAnsi="Times New Roman" w:cs="Times New Roman"/>
        </w:rPr>
        <w:t>e</w:t>
      </w:r>
      <w:r w:rsidR="00DC6DB9">
        <w:rPr>
          <w:rFonts w:ascii="Times New Roman" w:hAnsi="Times New Roman" w:cs="Times New Roman"/>
        </w:rPr>
        <w:t xml:space="preserve">s are done based </w:t>
      </w:r>
      <w:r w:rsidR="00C66D27">
        <w:rPr>
          <w:rFonts w:ascii="Times New Roman" w:hAnsi="Times New Roman" w:cs="Times New Roman"/>
        </w:rPr>
        <w:t xml:space="preserve">on </w:t>
      </w:r>
      <w:r w:rsidR="00DC6DB9">
        <w:rPr>
          <w:rFonts w:ascii="Times New Roman" w:hAnsi="Times New Roman" w:cs="Times New Roman"/>
        </w:rPr>
        <w:t xml:space="preserve">these categories of “Charge Group Description”. </w:t>
      </w:r>
      <w:r w:rsidR="00A904A1">
        <w:rPr>
          <w:rFonts w:ascii="Times New Roman" w:hAnsi="Times New Roman" w:cs="Times New Roman"/>
        </w:rPr>
        <w:t xml:space="preserve">There is not much correlation between independent variables such as Age, Arrest Date, Time, Lat Long, hence, regression </w:t>
      </w:r>
      <w:r w:rsidR="00A904A1">
        <w:rPr>
          <w:rFonts w:ascii="Times New Roman" w:hAnsi="Times New Roman" w:cs="Times New Roman"/>
        </w:rPr>
        <w:t>model analysis is not a viable option. To conclude on the arrest analysis,</w:t>
      </w:r>
      <w:r w:rsidR="00D050FC">
        <w:rPr>
          <w:rFonts w:ascii="Times New Roman" w:hAnsi="Times New Roman" w:cs="Times New Roman"/>
        </w:rPr>
        <w:t xml:space="preserve"> people between the age of 17-35 yrs. have been arrested the most. T</w:t>
      </w:r>
      <w:r w:rsidR="00A904A1">
        <w:rPr>
          <w:rFonts w:ascii="Times New Roman" w:hAnsi="Times New Roman" w:cs="Times New Roman"/>
        </w:rPr>
        <w:t xml:space="preserve">op crimes are “Miscellaneous Other Violations”, Aggravated Assault”, “Driving Under Influence”, “Narcotic Drug Laws” and “Other Assaults”. Based on </w:t>
      </w:r>
      <w:r w:rsidR="00C66D27">
        <w:rPr>
          <w:rFonts w:ascii="Times New Roman" w:hAnsi="Times New Roman" w:cs="Times New Roman"/>
        </w:rPr>
        <w:t xml:space="preserve">the </w:t>
      </w:r>
      <w:r w:rsidR="00A904A1">
        <w:rPr>
          <w:rFonts w:ascii="Times New Roman" w:hAnsi="Times New Roman" w:cs="Times New Roman"/>
        </w:rPr>
        <w:t xml:space="preserve">descent code, Hispanics and Blacks have been arrested a greater number of times. </w:t>
      </w:r>
      <w:r w:rsidR="006C7163">
        <w:rPr>
          <w:rFonts w:ascii="Times New Roman" w:hAnsi="Times New Roman" w:cs="Times New Roman"/>
        </w:rPr>
        <w:t>The richer communities have more arrests compared to poorer ones. DUI</w:t>
      </w:r>
      <w:r w:rsidR="00C66D27">
        <w:rPr>
          <w:rFonts w:ascii="Times New Roman" w:hAnsi="Times New Roman" w:cs="Times New Roman"/>
        </w:rPr>
        <w:t>-</w:t>
      </w:r>
      <w:r w:rsidR="006C7163">
        <w:rPr>
          <w:rFonts w:ascii="Times New Roman" w:hAnsi="Times New Roman" w:cs="Times New Roman"/>
        </w:rPr>
        <w:t>based arrests do not deter the crime to occur again.</w:t>
      </w:r>
      <w:r w:rsidR="005E5755">
        <w:rPr>
          <w:rFonts w:ascii="Times New Roman" w:hAnsi="Times New Roman" w:cs="Times New Roman"/>
        </w:rPr>
        <w:t xml:space="preserve"> Most of the arrest does not occur between midnight and early morning.  </w:t>
      </w:r>
      <w:r w:rsidR="00A904A1">
        <w:rPr>
          <w:rFonts w:ascii="Times New Roman" w:hAnsi="Times New Roman" w:cs="Times New Roman"/>
        </w:rPr>
        <w:t xml:space="preserve"> </w:t>
      </w:r>
    </w:p>
    <w:p w14:paraId="7854697C" w14:textId="595FA066" w:rsidR="00A229C8" w:rsidRDefault="00A229C8" w:rsidP="00A904A1">
      <w:pPr>
        <w:jc w:val="both"/>
        <w:rPr>
          <w:rFonts w:ascii="Times New Roman" w:hAnsi="Times New Roman" w:cs="Times New Roman"/>
        </w:rPr>
      </w:pPr>
    </w:p>
    <w:p w14:paraId="47601496" w14:textId="1BCDDA74" w:rsidR="00A229C8" w:rsidRDefault="00A229C8" w:rsidP="00A229C8">
      <w:pPr>
        <w:jc w:val="center"/>
        <w:rPr>
          <w:rFonts w:ascii="Times New Roman" w:hAnsi="Times New Roman" w:cs="Times New Roman"/>
          <w:b/>
          <w:bCs/>
        </w:rPr>
      </w:pPr>
      <w:r>
        <w:rPr>
          <w:rFonts w:ascii="Times New Roman" w:hAnsi="Times New Roman" w:cs="Times New Roman"/>
          <w:b/>
          <w:bCs/>
        </w:rPr>
        <w:t>VII</w:t>
      </w:r>
      <w:r w:rsidRPr="00375901">
        <w:rPr>
          <w:rFonts w:ascii="Times New Roman" w:hAnsi="Times New Roman" w:cs="Times New Roman"/>
          <w:b/>
          <w:bCs/>
        </w:rPr>
        <w:t xml:space="preserve">.  </w:t>
      </w:r>
      <w:r>
        <w:rPr>
          <w:rFonts w:ascii="Times New Roman" w:hAnsi="Times New Roman" w:cs="Times New Roman"/>
          <w:b/>
          <w:bCs/>
        </w:rPr>
        <w:t>FUTURE WORK</w:t>
      </w:r>
    </w:p>
    <w:p w14:paraId="339E3E25" w14:textId="433ED7A9" w:rsidR="00A229C8" w:rsidRDefault="00A229C8" w:rsidP="00B46288">
      <w:pPr>
        <w:jc w:val="both"/>
        <w:rPr>
          <w:rFonts w:ascii="Times New Roman" w:hAnsi="Times New Roman" w:cs="Times New Roman"/>
        </w:rPr>
      </w:pPr>
      <w:r>
        <w:rPr>
          <w:rFonts w:ascii="Times New Roman" w:hAnsi="Times New Roman" w:cs="Times New Roman"/>
        </w:rPr>
        <w:t>This research analysis has just scratched the surface, more studies need to be made based on this research paper because gender-based crimes have not been covered in this analysis, which is significant. More parameters have been eliminated because they were unrelated to the research topics, so they should be considered in future analysis. This might provide a different kind of perspective, and provide unseen insights</w:t>
      </w:r>
      <w:r w:rsidR="00B46288">
        <w:rPr>
          <w:rFonts w:ascii="Times New Roman" w:hAnsi="Times New Roman" w:cs="Times New Roman"/>
        </w:rPr>
        <w:t xml:space="preserve">. </w:t>
      </w:r>
      <w:r w:rsidR="00A804CA">
        <w:rPr>
          <w:rFonts w:ascii="Times New Roman" w:hAnsi="Times New Roman" w:cs="Times New Roman"/>
        </w:rPr>
        <w:t xml:space="preserve">Moreover, only </w:t>
      </w:r>
      <w:r w:rsidR="00C66D27">
        <w:rPr>
          <w:rFonts w:ascii="Times New Roman" w:hAnsi="Times New Roman" w:cs="Times New Roman"/>
        </w:rPr>
        <w:t xml:space="preserve">the </w:t>
      </w:r>
      <w:r w:rsidR="00A804CA">
        <w:rPr>
          <w:rFonts w:ascii="Times New Roman" w:hAnsi="Times New Roman" w:cs="Times New Roman"/>
        </w:rPr>
        <w:t xml:space="preserve">top 5 contributors of arrests were considered, leaving behind many other charges, those need to be included as well. For </w:t>
      </w:r>
      <w:r w:rsidR="00C66D27">
        <w:rPr>
          <w:rFonts w:ascii="Times New Roman" w:hAnsi="Times New Roman" w:cs="Times New Roman"/>
        </w:rPr>
        <w:t xml:space="preserve">the </w:t>
      </w:r>
      <w:r w:rsidR="00A804CA">
        <w:rPr>
          <w:rFonts w:ascii="Times New Roman" w:hAnsi="Times New Roman" w:cs="Times New Roman"/>
        </w:rPr>
        <w:t>descent, only Hispanics and Blacks were exaggerated, other</w:t>
      </w:r>
      <w:r>
        <w:rPr>
          <w:rFonts w:ascii="Times New Roman" w:hAnsi="Times New Roman" w:cs="Times New Roman"/>
        </w:rPr>
        <w:t xml:space="preserve"> </w:t>
      </w:r>
      <w:r w:rsidR="00A804CA">
        <w:rPr>
          <w:rFonts w:ascii="Times New Roman" w:hAnsi="Times New Roman" w:cs="Times New Roman"/>
        </w:rPr>
        <w:t>race</w:t>
      </w:r>
      <w:r w:rsidR="00C66D27">
        <w:rPr>
          <w:rFonts w:ascii="Times New Roman" w:hAnsi="Times New Roman" w:cs="Times New Roman"/>
        </w:rPr>
        <w:t>s</w:t>
      </w:r>
      <w:r w:rsidR="00A804CA">
        <w:rPr>
          <w:rFonts w:ascii="Times New Roman" w:hAnsi="Times New Roman" w:cs="Times New Roman"/>
        </w:rPr>
        <w:t xml:space="preserve"> such as Whites and Others are left out to lessen the complexity. </w:t>
      </w:r>
      <w:r w:rsidR="00F047E3">
        <w:rPr>
          <w:rFonts w:ascii="Times New Roman" w:hAnsi="Times New Roman" w:cs="Times New Roman"/>
        </w:rPr>
        <w:t xml:space="preserve">Map plotting was done on the whole of Los Angeles city, but more in-depth area-wise plotting to understand the pattern much better. This research </w:t>
      </w:r>
      <w:r w:rsidR="00BC10C4">
        <w:rPr>
          <w:rFonts w:ascii="Times New Roman" w:hAnsi="Times New Roman" w:cs="Times New Roman"/>
        </w:rPr>
        <w:t>analysis</w:t>
      </w:r>
      <w:r w:rsidR="00F047E3">
        <w:rPr>
          <w:rFonts w:ascii="Times New Roman" w:hAnsi="Times New Roman" w:cs="Times New Roman"/>
        </w:rPr>
        <w:t xml:space="preserve"> stands as </w:t>
      </w:r>
      <w:r w:rsidR="00C66D27">
        <w:rPr>
          <w:rFonts w:ascii="Times New Roman" w:hAnsi="Times New Roman" w:cs="Times New Roman"/>
        </w:rPr>
        <w:t xml:space="preserve">the </w:t>
      </w:r>
      <w:r w:rsidR="00F047E3">
        <w:rPr>
          <w:rFonts w:ascii="Times New Roman" w:hAnsi="Times New Roman" w:cs="Times New Roman"/>
        </w:rPr>
        <w:t xml:space="preserve">foundation for more analysis to come </w:t>
      </w:r>
      <w:r w:rsidR="00C66D27">
        <w:rPr>
          <w:rFonts w:ascii="Times New Roman" w:hAnsi="Times New Roman" w:cs="Times New Roman"/>
        </w:rPr>
        <w:t>soon</w:t>
      </w:r>
      <w:r w:rsidR="00F047E3">
        <w:rPr>
          <w:rFonts w:ascii="Times New Roman" w:hAnsi="Times New Roman" w:cs="Times New Roman"/>
        </w:rPr>
        <w:t>.</w:t>
      </w:r>
    </w:p>
    <w:p w14:paraId="1D90F293" w14:textId="77777777" w:rsidR="00C85587" w:rsidRDefault="00C61318">
      <w:pPr>
        <w:rPr>
          <w:noProof/>
        </w:rPr>
      </w:pPr>
      <w:r w:rsidRPr="00C61318">
        <w:rPr>
          <w:rFonts w:ascii="Times New Roman" w:hAnsi="Times New Roman" w:cs="Times New Roman"/>
          <w:b/>
          <w:bCs/>
        </w:rPr>
        <w:t>REFERENCE</w:t>
      </w:r>
    </w:p>
    <w:sdt>
      <w:sdtPr>
        <w:id w:val="-1725984726"/>
        <w:docPartObj>
          <w:docPartGallery w:val="Bibliographies"/>
          <w:docPartUnique/>
        </w:docPartObj>
      </w:sdtPr>
      <w:sdtContent>
        <w:sdt>
          <w:sdtPr>
            <w:id w:val="-573587230"/>
            <w:bibliography/>
          </w:sdtPr>
          <w:sdtContent>
            <w:p w14:paraId="1D90F293" w14:textId="77777777" w:rsidR="00C85587" w:rsidRDefault="008F4D2F">
              <w:pPr>
                <w:rPr>
                  <w:noProof/>
                </w:rPr>
              </w:pPr>
              <w:r w:rsidRPr="00575D0D">
                <w:rPr>
                  <w:rFonts w:ascii="Times New Roman" w:hAnsi="Times New Roman" w:cs="Times New Roman"/>
                </w:rPr>
                <w:fldChar w:fldCharType="begin"/>
              </w:r>
              <w:r w:rsidRPr="00575D0D">
                <w:rPr>
                  <w:rFonts w:ascii="Times New Roman" w:hAnsi="Times New Roman" w:cs="Times New Roman"/>
                </w:rPr>
                <w:instrText xml:space="preserve"> BIBLIOGRAPHY </w:instrText>
              </w:r>
              <w:r w:rsidRPr="00575D0D">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3959"/>
              </w:tblGrid>
              <w:tr w:rsidR="00C85587" w14:paraId="61AD6B30" w14:textId="77777777" w:rsidTr="008F68C1">
                <w:trPr>
                  <w:divId w:val="4477834"/>
                  <w:tblCellSpacing w:w="15" w:type="dxa"/>
                </w:trPr>
                <w:tc>
                  <w:tcPr>
                    <w:tcW w:w="366" w:type="pct"/>
                    <w:hideMark/>
                  </w:tcPr>
                  <w:p w14:paraId="7CAEC453" w14:textId="2330AE06" w:rsidR="00C85587" w:rsidRDefault="00C85587">
                    <w:pPr>
                      <w:pStyle w:val="Bibliography"/>
                      <w:rPr>
                        <w:noProof/>
                        <w:sz w:val="24"/>
                        <w:szCs w:val="24"/>
                      </w:rPr>
                    </w:pPr>
                    <w:r>
                      <w:rPr>
                        <w:noProof/>
                      </w:rPr>
                      <w:t xml:space="preserve">[1] </w:t>
                    </w:r>
                  </w:p>
                </w:tc>
                <w:tc>
                  <w:tcPr>
                    <w:tcW w:w="4530" w:type="pct"/>
                    <w:hideMark/>
                  </w:tcPr>
                  <w:p w14:paraId="57AEA2EE" w14:textId="77777777" w:rsidR="00C85587" w:rsidRDefault="00C85587">
                    <w:pPr>
                      <w:pStyle w:val="Bibliography"/>
                      <w:rPr>
                        <w:noProof/>
                      </w:rPr>
                    </w:pPr>
                    <w:r>
                      <w:rPr>
                        <w:noProof/>
                      </w:rPr>
                      <w:t>"Red Lights and Handcuffs: The Effect of Arrests on the Fear of Crime," Wiley Online Library, 05 March 2018. [Online]. Available: https://onlinelibrary.wiley.com/doi/abs/10.1111/ssqu.12503.</w:t>
                    </w:r>
                  </w:p>
                </w:tc>
              </w:tr>
              <w:tr w:rsidR="00C85587" w14:paraId="3CF91DFB" w14:textId="77777777" w:rsidTr="008F68C1">
                <w:trPr>
                  <w:divId w:val="4477834"/>
                  <w:tblCellSpacing w:w="15" w:type="dxa"/>
                </w:trPr>
                <w:tc>
                  <w:tcPr>
                    <w:tcW w:w="366" w:type="pct"/>
                    <w:hideMark/>
                  </w:tcPr>
                  <w:p w14:paraId="54F5EB66" w14:textId="77777777" w:rsidR="00C85587" w:rsidRDefault="00C85587">
                    <w:pPr>
                      <w:pStyle w:val="Bibliography"/>
                      <w:rPr>
                        <w:noProof/>
                      </w:rPr>
                    </w:pPr>
                    <w:r>
                      <w:rPr>
                        <w:noProof/>
                      </w:rPr>
                      <w:t xml:space="preserve">[2] </w:t>
                    </w:r>
                  </w:p>
                </w:tc>
                <w:tc>
                  <w:tcPr>
                    <w:tcW w:w="4530" w:type="pct"/>
                    <w:hideMark/>
                  </w:tcPr>
                  <w:p w14:paraId="79549586" w14:textId="77777777" w:rsidR="00C85587" w:rsidRDefault="00C85587">
                    <w:pPr>
                      <w:pStyle w:val="Bibliography"/>
                      <w:rPr>
                        <w:noProof/>
                      </w:rPr>
                    </w:pPr>
                    <w:r>
                      <w:rPr>
                        <w:noProof/>
                      </w:rPr>
                      <w:t xml:space="preserve">K. L. S. K. M. A. R. Cydney Schleiden, "Racial Disparities in Arrests: A Race Specific </w:t>
                    </w:r>
                    <w:r>
                      <w:rPr>
                        <w:noProof/>
                      </w:rPr>
                      <w:lastRenderedPageBreak/>
                      <w:t>Model Explaining Arrest Rates Across Black and White Young Adults," Springer Link, 03 May 2020. [Online]. Available: https://link.springer.com/article/10.1007%2Fs10560-019-00618-7.</w:t>
                    </w:r>
                  </w:p>
                </w:tc>
              </w:tr>
              <w:tr w:rsidR="00C85587" w14:paraId="1E51E856" w14:textId="77777777" w:rsidTr="008F68C1">
                <w:trPr>
                  <w:divId w:val="4477834"/>
                  <w:tblCellSpacing w:w="15" w:type="dxa"/>
                </w:trPr>
                <w:tc>
                  <w:tcPr>
                    <w:tcW w:w="366" w:type="pct"/>
                    <w:hideMark/>
                  </w:tcPr>
                  <w:p w14:paraId="3BFFFA07" w14:textId="77777777" w:rsidR="00C85587" w:rsidRDefault="00C85587">
                    <w:pPr>
                      <w:pStyle w:val="Bibliography"/>
                      <w:rPr>
                        <w:noProof/>
                      </w:rPr>
                    </w:pPr>
                    <w:r>
                      <w:rPr>
                        <w:noProof/>
                      </w:rPr>
                      <w:lastRenderedPageBreak/>
                      <w:t xml:space="preserve">[3] </w:t>
                    </w:r>
                  </w:p>
                </w:tc>
                <w:tc>
                  <w:tcPr>
                    <w:tcW w:w="4530" w:type="pct"/>
                    <w:hideMark/>
                  </w:tcPr>
                  <w:p w14:paraId="6627C232" w14:textId="77777777" w:rsidR="00C85587" w:rsidRDefault="00C85587">
                    <w:pPr>
                      <w:pStyle w:val="Bibliography"/>
                      <w:rPr>
                        <w:noProof/>
                      </w:rPr>
                    </w:pPr>
                    <w:r>
                      <w:rPr>
                        <w:noProof/>
                      </w:rPr>
                      <w:t>J. T. S. H. K. Rick Dierenfeldt, "Examining Gender- and Drug-Specific Arrest Counts: A Partial Test of Agnew’s General Strain Theory," Taylor &amp; Francis Online, 26 Mar 2019. [Online]. Available: https://www.tandfonline.com/doi/full/10.1080/01639625.2019.1596548.</w:t>
                    </w:r>
                  </w:p>
                </w:tc>
              </w:tr>
              <w:tr w:rsidR="00C85587" w14:paraId="537F7A0B" w14:textId="77777777" w:rsidTr="008F68C1">
                <w:trPr>
                  <w:divId w:val="4477834"/>
                  <w:tblCellSpacing w:w="15" w:type="dxa"/>
                </w:trPr>
                <w:tc>
                  <w:tcPr>
                    <w:tcW w:w="366" w:type="pct"/>
                    <w:hideMark/>
                  </w:tcPr>
                  <w:p w14:paraId="474ADB7F" w14:textId="77777777" w:rsidR="00C85587" w:rsidRDefault="00C85587">
                    <w:pPr>
                      <w:pStyle w:val="Bibliography"/>
                      <w:rPr>
                        <w:noProof/>
                      </w:rPr>
                    </w:pPr>
                    <w:r>
                      <w:rPr>
                        <w:noProof/>
                      </w:rPr>
                      <w:t xml:space="preserve">[4] </w:t>
                    </w:r>
                  </w:p>
                </w:tc>
                <w:tc>
                  <w:tcPr>
                    <w:tcW w:w="4530" w:type="pct"/>
                    <w:hideMark/>
                  </w:tcPr>
                  <w:p w14:paraId="1DD37014" w14:textId="77777777" w:rsidR="00C85587" w:rsidRDefault="00C85587">
                    <w:pPr>
                      <w:pStyle w:val="Bibliography"/>
                      <w:rPr>
                        <w:noProof/>
                      </w:rPr>
                    </w:pPr>
                    <w:r>
                      <w:rPr>
                        <w:noProof/>
                      </w:rPr>
                      <w:t>"Teen Vandalism," 31 01 2012. [Online]. Available: https://middleearthnj.org/2012/01/31/teen-vandalism/.</w:t>
                    </w:r>
                  </w:p>
                </w:tc>
              </w:tr>
              <w:tr w:rsidR="00C85587" w14:paraId="491E085F" w14:textId="77777777" w:rsidTr="008F68C1">
                <w:trPr>
                  <w:divId w:val="4477834"/>
                  <w:tblCellSpacing w:w="15" w:type="dxa"/>
                </w:trPr>
                <w:tc>
                  <w:tcPr>
                    <w:tcW w:w="366" w:type="pct"/>
                    <w:hideMark/>
                  </w:tcPr>
                  <w:p w14:paraId="5C79DC79" w14:textId="77777777" w:rsidR="00C85587" w:rsidRDefault="00C85587">
                    <w:pPr>
                      <w:pStyle w:val="Bibliography"/>
                      <w:rPr>
                        <w:noProof/>
                      </w:rPr>
                    </w:pPr>
                    <w:r>
                      <w:rPr>
                        <w:noProof/>
                      </w:rPr>
                      <w:t xml:space="preserve">[5] </w:t>
                    </w:r>
                  </w:p>
                </w:tc>
                <w:tc>
                  <w:tcPr>
                    <w:tcW w:w="4530" w:type="pct"/>
                    <w:hideMark/>
                  </w:tcPr>
                  <w:p w14:paraId="4A0BFE0D" w14:textId="77777777" w:rsidR="00C85587" w:rsidRDefault="00C85587">
                    <w:pPr>
                      <w:pStyle w:val="Bibliography"/>
                      <w:rPr>
                        <w:noProof/>
                      </w:rPr>
                    </w:pPr>
                    <w:r>
                      <w:rPr>
                        <w:noProof/>
                      </w:rPr>
                      <w:t>"8.3 Who Commits Crime? – Social Problems," Pressbooks, 25 03 2016. [Online]. Available: https://open.lib.umn.edu/socialproblems/chapter/8-3-who-commits-crime/.</w:t>
                    </w:r>
                  </w:p>
                </w:tc>
              </w:tr>
              <w:tr w:rsidR="00C85587" w14:paraId="0E697CD7" w14:textId="77777777" w:rsidTr="008F68C1">
                <w:trPr>
                  <w:divId w:val="4477834"/>
                  <w:tblCellSpacing w:w="15" w:type="dxa"/>
                </w:trPr>
                <w:tc>
                  <w:tcPr>
                    <w:tcW w:w="366" w:type="pct"/>
                    <w:hideMark/>
                  </w:tcPr>
                  <w:p w14:paraId="20340193" w14:textId="77777777" w:rsidR="00C85587" w:rsidRDefault="00C85587">
                    <w:pPr>
                      <w:pStyle w:val="Bibliography"/>
                      <w:rPr>
                        <w:noProof/>
                      </w:rPr>
                    </w:pPr>
                    <w:r>
                      <w:rPr>
                        <w:noProof/>
                      </w:rPr>
                      <w:t xml:space="preserve">[6] </w:t>
                    </w:r>
                  </w:p>
                </w:tc>
                <w:tc>
                  <w:tcPr>
                    <w:tcW w:w="4530" w:type="pct"/>
                    <w:hideMark/>
                  </w:tcPr>
                  <w:p w14:paraId="062D2ECF" w14:textId="77777777" w:rsidR="00C85587" w:rsidRDefault="00C85587">
                    <w:pPr>
                      <w:pStyle w:val="Bibliography"/>
                      <w:rPr>
                        <w:noProof/>
                      </w:rPr>
                    </w:pPr>
                    <w:r>
                      <w:rPr>
                        <w:noProof/>
                      </w:rPr>
                      <w:t>"Location of crime - Geography of crime - KS3 Geography Revision," BBC Bitesize, [Online]. Available: https://www.bbc.co.uk/bitesize/guides/zytycdm/revision/2.</w:t>
                    </w:r>
                  </w:p>
                </w:tc>
              </w:tr>
              <w:tr w:rsidR="00C85587" w14:paraId="40A1C374" w14:textId="77777777" w:rsidTr="008F68C1">
                <w:trPr>
                  <w:divId w:val="4477834"/>
                  <w:tblCellSpacing w:w="15" w:type="dxa"/>
                </w:trPr>
                <w:tc>
                  <w:tcPr>
                    <w:tcW w:w="366" w:type="pct"/>
                    <w:hideMark/>
                  </w:tcPr>
                  <w:p w14:paraId="7FE6FC13" w14:textId="77777777" w:rsidR="00C85587" w:rsidRDefault="00C85587">
                    <w:pPr>
                      <w:pStyle w:val="Bibliography"/>
                      <w:rPr>
                        <w:noProof/>
                      </w:rPr>
                    </w:pPr>
                    <w:r>
                      <w:rPr>
                        <w:noProof/>
                      </w:rPr>
                      <w:t xml:space="preserve">[7] </w:t>
                    </w:r>
                  </w:p>
                </w:tc>
                <w:tc>
                  <w:tcPr>
                    <w:tcW w:w="4530" w:type="pct"/>
                    <w:hideMark/>
                  </w:tcPr>
                  <w:p w14:paraId="5B61590A" w14:textId="77777777" w:rsidR="00C85587" w:rsidRDefault="00C85587">
                    <w:pPr>
                      <w:pStyle w:val="Bibliography"/>
                      <w:rPr>
                        <w:noProof/>
                      </w:rPr>
                    </w:pPr>
                    <w:r>
                      <w:rPr>
                        <w:noProof/>
                      </w:rPr>
                      <w:t>S. Sweat, "Where does Los Angeles rank for DUI accidents? — Los Angeles Personal Injury Attorney Blog — April 15, 2020," Los Angeles Personal Injury Attorney Blog, 15 04 2020. [Online]. Available: https://www.victimslawyer.com/blog/where-does-los-angeles-rank-for-dui-accidents/.</w:t>
                    </w:r>
                  </w:p>
                </w:tc>
              </w:tr>
              <w:tr w:rsidR="00C85587" w14:paraId="7ED6E4BC" w14:textId="77777777" w:rsidTr="008F68C1">
                <w:trPr>
                  <w:divId w:val="4477834"/>
                  <w:tblCellSpacing w:w="15" w:type="dxa"/>
                </w:trPr>
                <w:tc>
                  <w:tcPr>
                    <w:tcW w:w="366" w:type="pct"/>
                    <w:hideMark/>
                  </w:tcPr>
                  <w:p w14:paraId="18D4056C" w14:textId="77777777" w:rsidR="00C85587" w:rsidRDefault="00C85587">
                    <w:pPr>
                      <w:pStyle w:val="Bibliography"/>
                      <w:rPr>
                        <w:noProof/>
                      </w:rPr>
                    </w:pPr>
                    <w:r>
                      <w:rPr>
                        <w:noProof/>
                      </w:rPr>
                      <w:t xml:space="preserve">[8] </w:t>
                    </w:r>
                  </w:p>
                </w:tc>
                <w:tc>
                  <w:tcPr>
                    <w:tcW w:w="4530" w:type="pct"/>
                    <w:hideMark/>
                  </w:tcPr>
                  <w:p w14:paraId="18E0B044" w14:textId="77777777" w:rsidR="00C85587" w:rsidRDefault="00C85587">
                    <w:pPr>
                      <w:pStyle w:val="Bibliography"/>
                      <w:rPr>
                        <w:noProof/>
                      </w:rPr>
                    </w:pPr>
                    <w:r>
                      <w:rPr>
                        <w:noProof/>
                      </w:rPr>
                      <w:t xml:space="preserve">P. Initiative, "Arrest, release, repeat: How police and jails are misused to respond to social problems," Prison Policy Initiative, [Online]. Available: </w:t>
                    </w:r>
                    <w:r>
                      <w:rPr>
                        <w:noProof/>
                      </w:rPr>
                      <w:t>https://www.prisonpolicy.org/reports/repeatarrests.html.</w:t>
                    </w:r>
                  </w:p>
                </w:tc>
              </w:tr>
              <w:tr w:rsidR="008F68C1" w14:paraId="08F16D2F" w14:textId="77777777" w:rsidTr="008F68C1">
                <w:trPr>
                  <w:divId w:val="4477834"/>
                  <w:tblCellSpacing w:w="15" w:type="dxa"/>
                </w:trPr>
                <w:tc>
                  <w:tcPr>
                    <w:tcW w:w="366" w:type="pct"/>
                  </w:tcPr>
                  <w:p w14:paraId="1511FDCE" w14:textId="6ED89882" w:rsidR="008F68C1" w:rsidRDefault="008F68C1">
                    <w:pPr>
                      <w:pStyle w:val="Bibliography"/>
                      <w:rPr>
                        <w:noProof/>
                      </w:rPr>
                    </w:pPr>
                  </w:p>
                </w:tc>
                <w:tc>
                  <w:tcPr>
                    <w:tcW w:w="4530" w:type="pct"/>
                  </w:tcPr>
                  <w:p w14:paraId="6E4284E6" w14:textId="6957F82C" w:rsidR="008F68C1" w:rsidRDefault="008F68C1">
                    <w:pPr>
                      <w:pStyle w:val="Bibliography"/>
                      <w:rPr>
                        <w:noProof/>
                      </w:rPr>
                    </w:pPr>
                  </w:p>
                </w:tc>
              </w:tr>
            </w:tbl>
            <w:p w14:paraId="30F660D8" w14:textId="77777777" w:rsidR="00C85587" w:rsidRDefault="00C85587">
              <w:pPr>
                <w:divId w:val="4477834"/>
                <w:rPr>
                  <w:rFonts w:eastAsia="Times New Roman"/>
                  <w:noProof/>
                </w:rPr>
              </w:pPr>
            </w:p>
            <w:p w14:paraId="3439D129" w14:textId="21CB7835" w:rsidR="008F4D2F" w:rsidRDefault="008F4D2F">
              <w:r w:rsidRPr="00575D0D">
                <w:rPr>
                  <w:rFonts w:ascii="Times New Roman" w:hAnsi="Times New Roman" w:cs="Times New Roman"/>
                  <w:b/>
                  <w:bCs/>
                  <w:noProof/>
                </w:rPr>
                <w:fldChar w:fldCharType="end"/>
              </w:r>
            </w:p>
          </w:sdtContent>
        </w:sdt>
      </w:sdtContent>
    </w:sdt>
    <w:p w14:paraId="47C3B74A" w14:textId="77777777" w:rsidR="008F4D2F" w:rsidRPr="00C61318" w:rsidRDefault="008F4D2F" w:rsidP="00B46288">
      <w:pPr>
        <w:jc w:val="both"/>
        <w:rPr>
          <w:rFonts w:ascii="Times New Roman" w:hAnsi="Times New Roman" w:cs="Times New Roman"/>
          <w:b/>
          <w:bCs/>
        </w:rPr>
      </w:pPr>
    </w:p>
    <w:p w14:paraId="449947B0" w14:textId="77777777" w:rsidR="00A229C8" w:rsidRDefault="00A229C8" w:rsidP="00A904A1">
      <w:pPr>
        <w:jc w:val="both"/>
      </w:pPr>
    </w:p>
    <w:p w14:paraId="49166F47" w14:textId="570A910A" w:rsidR="00CB2D7E" w:rsidRPr="00CB2D7E" w:rsidRDefault="00CB2D7E" w:rsidP="00A904A1">
      <w:pPr>
        <w:jc w:val="both"/>
        <w:rPr>
          <w:rFonts w:ascii="Times New Roman" w:hAnsi="Times New Roman" w:cs="Times New Roman"/>
        </w:rPr>
      </w:pPr>
    </w:p>
    <w:sectPr w:rsidR="00CB2D7E" w:rsidRPr="00CB2D7E" w:rsidSect="0096003B">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4D07B" w14:textId="77777777" w:rsidR="00232A30" w:rsidRDefault="00232A30" w:rsidP="00ED57E3">
      <w:pPr>
        <w:spacing w:after="0" w:line="240" w:lineRule="auto"/>
      </w:pPr>
      <w:r>
        <w:separator/>
      </w:r>
    </w:p>
  </w:endnote>
  <w:endnote w:type="continuationSeparator" w:id="0">
    <w:p w14:paraId="6D94F286" w14:textId="77777777" w:rsidR="00232A30" w:rsidRDefault="00232A30" w:rsidP="00ED5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FCF61" w14:textId="77777777" w:rsidR="00232A30" w:rsidRDefault="00232A30" w:rsidP="00ED57E3">
      <w:pPr>
        <w:spacing w:after="0" w:line="240" w:lineRule="auto"/>
      </w:pPr>
      <w:r>
        <w:separator/>
      </w:r>
    </w:p>
  </w:footnote>
  <w:footnote w:type="continuationSeparator" w:id="0">
    <w:p w14:paraId="4C4D4ACC" w14:textId="77777777" w:rsidR="00232A30" w:rsidRDefault="00232A30" w:rsidP="00ED57E3">
      <w:pPr>
        <w:spacing w:after="0" w:line="240" w:lineRule="auto"/>
      </w:pPr>
      <w:r>
        <w:continuationSeparator/>
      </w:r>
    </w:p>
  </w:footnote>
  <w:footnote w:id="1">
    <w:p w14:paraId="70DD66EF" w14:textId="77777777" w:rsidR="0083002F" w:rsidRPr="0083002F" w:rsidRDefault="0083002F" w:rsidP="0083002F">
      <w:pPr>
        <w:rPr>
          <w:rFonts w:ascii="Times New Roman" w:eastAsia="Times New Roman" w:hAnsi="Times New Roman" w:cs="Times New Roman"/>
          <w:sz w:val="24"/>
          <w:szCs w:val="24"/>
        </w:rPr>
      </w:pPr>
      <w:r>
        <w:rPr>
          <w:rStyle w:val="FootnoteReference"/>
        </w:rPr>
        <w:footnoteRef/>
      </w:r>
      <w:r>
        <w:t xml:space="preserve"> </w:t>
      </w:r>
      <w:r w:rsidRPr="0083002F">
        <w:rPr>
          <w:rFonts w:ascii="Times New Roman" w:eastAsia="Times New Roman" w:hAnsi="Times New Roman" w:cs="Times New Roman"/>
          <w:b/>
          <w:bCs/>
          <w:sz w:val="16"/>
          <w:szCs w:val="16"/>
        </w:rPr>
        <w:t>Aggravated Assault</w:t>
      </w:r>
      <w:r w:rsidRPr="0083002F">
        <w:rPr>
          <w:rFonts w:ascii="Times New Roman" w:eastAsia="Times New Roman" w:hAnsi="Times New Roman" w:cs="Times New Roman"/>
          <w:sz w:val="16"/>
          <w:szCs w:val="16"/>
        </w:rPr>
        <w:t xml:space="preserve"> is the unlawful attack by one person upon another for the purpose of inflicting severe or </w:t>
      </w:r>
      <w:r w:rsidRPr="0083002F">
        <w:rPr>
          <w:rFonts w:ascii="Times New Roman" w:eastAsia="Times New Roman" w:hAnsi="Times New Roman" w:cs="Times New Roman"/>
          <w:b/>
          <w:bCs/>
          <w:sz w:val="16"/>
          <w:szCs w:val="16"/>
        </w:rPr>
        <w:t>aggravated</w:t>
      </w:r>
      <w:r w:rsidRPr="0083002F">
        <w:rPr>
          <w:rFonts w:ascii="Times New Roman" w:eastAsia="Times New Roman" w:hAnsi="Times New Roman" w:cs="Times New Roman"/>
          <w:sz w:val="16"/>
          <w:szCs w:val="16"/>
        </w:rPr>
        <w:t xml:space="preserve"> bodily injury. Usually accompanied by the use of a weapon or by means likely to produce death or great bodily harm. Examples. </w:t>
      </w:r>
      <w:r w:rsidRPr="0083002F">
        <w:rPr>
          <w:rFonts w:ascii="Times New Roman" w:eastAsia="Times New Roman" w:hAnsi="Times New Roman" w:cs="Times New Roman"/>
          <w:b/>
          <w:bCs/>
          <w:sz w:val="16"/>
          <w:szCs w:val="16"/>
        </w:rPr>
        <w:t>Assaults</w:t>
      </w:r>
      <w:r w:rsidRPr="0083002F">
        <w:rPr>
          <w:rFonts w:ascii="Times New Roman" w:eastAsia="Times New Roman" w:hAnsi="Times New Roman" w:cs="Times New Roman"/>
          <w:sz w:val="16"/>
          <w:szCs w:val="16"/>
        </w:rPr>
        <w:t xml:space="preserve"> or attempts to kill or Murder.</w:t>
      </w:r>
    </w:p>
    <w:p w14:paraId="271CF466" w14:textId="78C2DC8D" w:rsidR="0083002F" w:rsidRDefault="0083002F">
      <w:pPr>
        <w:pStyle w:val="FootnoteText"/>
      </w:pPr>
    </w:p>
  </w:footnote>
  <w:footnote w:id="2">
    <w:p w14:paraId="5A4906D4" w14:textId="3ADE3456" w:rsidR="006861FB" w:rsidRDefault="006861FB">
      <w:pPr>
        <w:pStyle w:val="FootnoteText"/>
      </w:pPr>
      <w:r>
        <w:rPr>
          <w:rStyle w:val="FootnoteReference"/>
        </w:rPr>
        <w:footnoteRef/>
      </w:r>
      <w:r>
        <w:t xml:space="preserve"> </w:t>
      </w:r>
      <w:r w:rsidRPr="006861FB">
        <w:rPr>
          <w:rFonts w:ascii="Times New Roman" w:hAnsi="Times New Roman" w:cs="Times New Roman"/>
          <w:sz w:val="16"/>
          <w:szCs w:val="16"/>
        </w:rPr>
        <w:t>Vandalism is deliberately destroying public or private property. These include but are not limited to graffiti, property damage, and defacement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5DC01" w14:textId="7778B933" w:rsidR="00636558" w:rsidRDefault="00636558">
    <w:pPr>
      <w:pStyle w:val="Header"/>
      <w:jc w:val="right"/>
    </w:pPr>
    <w:r>
      <w:t xml:space="preserve">ARREST ANALYSIS IN THE CITY OF LOS ANGELES                                                                                                    </w:t>
    </w:r>
    <w:sdt>
      <w:sdtPr>
        <w:id w:val="164407360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C590564" w14:textId="37DD80E0" w:rsidR="00636558" w:rsidRPr="00636558" w:rsidRDefault="00636558" w:rsidP="006365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54CE"/>
    <w:multiLevelType w:val="hybridMultilevel"/>
    <w:tmpl w:val="AA8C61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6F7608"/>
    <w:multiLevelType w:val="hybridMultilevel"/>
    <w:tmpl w:val="57024C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660D61"/>
    <w:multiLevelType w:val="hybridMultilevel"/>
    <w:tmpl w:val="FFA04C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D82C5D"/>
    <w:multiLevelType w:val="hybridMultilevel"/>
    <w:tmpl w:val="FFA04C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813CEB"/>
    <w:multiLevelType w:val="hybridMultilevel"/>
    <w:tmpl w:val="FFA04C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F731D6"/>
    <w:multiLevelType w:val="hybridMultilevel"/>
    <w:tmpl w:val="FFA04C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DQ3MQMhS0sTJR2l4NTi4sz8PJACw1oAOAd5TywAAAA="/>
  </w:docVars>
  <w:rsids>
    <w:rsidRoot w:val="00342366"/>
    <w:rsid w:val="00001D74"/>
    <w:rsid w:val="000103C0"/>
    <w:rsid w:val="00014EC9"/>
    <w:rsid w:val="00023360"/>
    <w:rsid w:val="00044F16"/>
    <w:rsid w:val="00052648"/>
    <w:rsid w:val="000625BA"/>
    <w:rsid w:val="000843A0"/>
    <w:rsid w:val="00085B5E"/>
    <w:rsid w:val="000B4717"/>
    <w:rsid w:val="000B475B"/>
    <w:rsid w:val="000C118F"/>
    <w:rsid w:val="000C5054"/>
    <w:rsid w:val="000D2837"/>
    <w:rsid w:val="000D60CB"/>
    <w:rsid w:val="00101B7D"/>
    <w:rsid w:val="001160D0"/>
    <w:rsid w:val="00124A8A"/>
    <w:rsid w:val="0012616E"/>
    <w:rsid w:val="0013118D"/>
    <w:rsid w:val="00141589"/>
    <w:rsid w:val="001465D8"/>
    <w:rsid w:val="001558A2"/>
    <w:rsid w:val="00164A84"/>
    <w:rsid w:val="001849F5"/>
    <w:rsid w:val="001B2F59"/>
    <w:rsid w:val="001B57B6"/>
    <w:rsid w:val="001C3BEB"/>
    <w:rsid w:val="001C4B21"/>
    <w:rsid w:val="00211585"/>
    <w:rsid w:val="00212A22"/>
    <w:rsid w:val="00230988"/>
    <w:rsid w:val="00232A30"/>
    <w:rsid w:val="00234691"/>
    <w:rsid w:val="002420C3"/>
    <w:rsid w:val="00261976"/>
    <w:rsid w:val="0027449D"/>
    <w:rsid w:val="00281E5B"/>
    <w:rsid w:val="002848F4"/>
    <w:rsid w:val="002951C6"/>
    <w:rsid w:val="002A0AFC"/>
    <w:rsid w:val="002A6F84"/>
    <w:rsid w:val="002C2030"/>
    <w:rsid w:val="002D7613"/>
    <w:rsid w:val="003029B6"/>
    <w:rsid w:val="00304032"/>
    <w:rsid w:val="00334B7F"/>
    <w:rsid w:val="00336921"/>
    <w:rsid w:val="00342366"/>
    <w:rsid w:val="00356D38"/>
    <w:rsid w:val="00360904"/>
    <w:rsid w:val="003615C9"/>
    <w:rsid w:val="00375901"/>
    <w:rsid w:val="003819EA"/>
    <w:rsid w:val="00390977"/>
    <w:rsid w:val="003B0771"/>
    <w:rsid w:val="003B0AFA"/>
    <w:rsid w:val="003B1CFE"/>
    <w:rsid w:val="003E4222"/>
    <w:rsid w:val="003E6B1E"/>
    <w:rsid w:val="004207A3"/>
    <w:rsid w:val="00432A73"/>
    <w:rsid w:val="00434D43"/>
    <w:rsid w:val="00440CD4"/>
    <w:rsid w:val="00443F15"/>
    <w:rsid w:val="00451201"/>
    <w:rsid w:val="004619D7"/>
    <w:rsid w:val="00462038"/>
    <w:rsid w:val="0046563C"/>
    <w:rsid w:val="004911B2"/>
    <w:rsid w:val="00496B3D"/>
    <w:rsid w:val="004C50AF"/>
    <w:rsid w:val="004C5610"/>
    <w:rsid w:val="004C601A"/>
    <w:rsid w:val="004D38DC"/>
    <w:rsid w:val="0051429B"/>
    <w:rsid w:val="00516B01"/>
    <w:rsid w:val="005177CC"/>
    <w:rsid w:val="0052161E"/>
    <w:rsid w:val="005315AB"/>
    <w:rsid w:val="0053181A"/>
    <w:rsid w:val="00531FAC"/>
    <w:rsid w:val="00535AA7"/>
    <w:rsid w:val="00547E84"/>
    <w:rsid w:val="00561806"/>
    <w:rsid w:val="00561969"/>
    <w:rsid w:val="00561F69"/>
    <w:rsid w:val="00575D0D"/>
    <w:rsid w:val="0058352C"/>
    <w:rsid w:val="005A0E9C"/>
    <w:rsid w:val="005A132E"/>
    <w:rsid w:val="005A45DD"/>
    <w:rsid w:val="005C0E46"/>
    <w:rsid w:val="005C7FC1"/>
    <w:rsid w:val="005D2CBA"/>
    <w:rsid w:val="005E5755"/>
    <w:rsid w:val="005E68EA"/>
    <w:rsid w:val="005F55A7"/>
    <w:rsid w:val="00604576"/>
    <w:rsid w:val="00607CB2"/>
    <w:rsid w:val="0061152E"/>
    <w:rsid w:val="006135A0"/>
    <w:rsid w:val="006154EE"/>
    <w:rsid w:val="00617390"/>
    <w:rsid w:val="00624F52"/>
    <w:rsid w:val="00636558"/>
    <w:rsid w:val="006424F1"/>
    <w:rsid w:val="006469A8"/>
    <w:rsid w:val="00647E78"/>
    <w:rsid w:val="00651AF2"/>
    <w:rsid w:val="006523C3"/>
    <w:rsid w:val="006701B8"/>
    <w:rsid w:val="006803FD"/>
    <w:rsid w:val="00680CB8"/>
    <w:rsid w:val="00680EA3"/>
    <w:rsid w:val="006861FB"/>
    <w:rsid w:val="00690F1C"/>
    <w:rsid w:val="006A3334"/>
    <w:rsid w:val="006A413F"/>
    <w:rsid w:val="006B1E43"/>
    <w:rsid w:val="006B4FF2"/>
    <w:rsid w:val="006C7163"/>
    <w:rsid w:val="006D5DB7"/>
    <w:rsid w:val="006F5B4C"/>
    <w:rsid w:val="00706CD5"/>
    <w:rsid w:val="007463EA"/>
    <w:rsid w:val="0075416B"/>
    <w:rsid w:val="00773636"/>
    <w:rsid w:val="00774584"/>
    <w:rsid w:val="007858AE"/>
    <w:rsid w:val="007863A5"/>
    <w:rsid w:val="007B0954"/>
    <w:rsid w:val="007B5E6E"/>
    <w:rsid w:val="007E1A6F"/>
    <w:rsid w:val="007E27CA"/>
    <w:rsid w:val="007E3AB7"/>
    <w:rsid w:val="00811EA3"/>
    <w:rsid w:val="008125E3"/>
    <w:rsid w:val="008175E0"/>
    <w:rsid w:val="00820280"/>
    <w:rsid w:val="0083002F"/>
    <w:rsid w:val="00865D5B"/>
    <w:rsid w:val="00866DA5"/>
    <w:rsid w:val="008955BD"/>
    <w:rsid w:val="008A14E7"/>
    <w:rsid w:val="008B4926"/>
    <w:rsid w:val="008C1AC6"/>
    <w:rsid w:val="008C301F"/>
    <w:rsid w:val="008C7308"/>
    <w:rsid w:val="008E0ACE"/>
    <w:rsid w:val="008E6BF6"/>
    <w:rsid w:val="008F4D2F"/>
    <w:rsid w:val="008F6666"/>
    <w:rsid w:val="008F68C1"/>
    <w:rsid w:val="00901496"/>
    <w:rsid w:val="009024C3"/>
    <w:rsid w:val="00924321"/>
    <w:rsid w:val="0092474F"/>
    <w:rsid w:val="00955E53"/>
    <w:rsid w:val="0096003B"/>
    <w:rsid w:val="00982BE5"/>
    <w:rsid w:val="0098528E"/>
    <w:rsid w:val="009A26D7"/>
    <w:rsid w:val="009B01D7"/>
    <w:rsid w:val="009B6BBD"/>
    <w:rsid w:val="009C091C"/>
    <w:rsid w:val="009D6369"/>
    <w:rsid w:val="009D6879"/>
    <w:rsid w:val="009E6BBE"/>
    <w:rsid w:val="009F347D"/>
    <w:rsid w:val="009F4FA1"/>
    <w:rsid w:val="00A05217"/>
    <w:rsid w:val="00A146CC"/>
    <w:rsid w:val="00A229C8"/>
    <w:rsid w:val="00A264AC"/>
    <w:rsid w:val="00A31B94"/>
    <w:rsid w:val="00A3571F"/>
    <w:rsid w:val="00A36F41"/>
    <w:rsid w:val="00A36FA1"/>
    <w:rsid w:val="00A44CAA"/>
    <w:rsid w:val="00A52A7F"/>
    <w:rsid w:val="00A67F9C"/>
    <w:rsid w:val="00A74E3B"/>
    <w:rsid w:val="00A804CA"/>
    <w:rsid w:val="00A85340"/>
    <w:rsid w:val="00A90338"/>
    <w:rsid w:val="00A904A1"/>
    <w:rsid w:val="00AA2C88"/>
    <w:rsid w:val="00AC4076"/>
    <w:rsid w:val="00AD77E4"/>
    <w:rsid w:val="00AE0CD9"/>
    <w:rsid w:val="00B46288"/>
    <w:rsid w:val="00B537D0"/>
    <w:rsid w:val="00B54C07"/>
    <w:rsid w:val="00B55E22"/>
    <w:rsid w:val="00B73B78"/>
    <w:rsid w:val="00B82628"/>
    <w:rsid w:val="00B85A8D"/>
    <w:rsid w:val="00B922B8"/>
    <w:rsid w:val="00B92C8E"/>
    <w:rsid w:val="00BB336B"/>
    <w:rsid w:val="00BB741B"/>
    <w:rsid w:val="00BC10C4"/>
    <w:rsid w:val="00BD5F7D"/>
    <w:rsid w:val="00BF7714"/>
    <w:rsid w:val="00C07E22"/>
    <w:rsid w:val="00C242E7"/>
    <w:rsid w:val="00C26DCD"/>
    <w:rsid w:val="00C30E74"/>
    <w:rsid w:val="00C3220C"/>
    <w:rsid w:val="00C3665E"/>
    <w:rsid w:val="00C51B4B"/>
    <w:rsid w:val="00C564F8"/>
    <w:rsid w:val="00C61318"/>
    <w:rsid w:val="00C66D27"/>
    <w:rsid w:val="00C85587"/>
    <w:rsid w:val="00CA0947"/>
    <w:rsid w:val="00CB1220"/>
    <w:rsid w:val="00CB2D7E"/>
    <w:rsid w:val="00CC30EA"/>
    <w:rsid w:val="00CD3F03"/>
    <w:rsid w:val="00CE1B15"/>
    <w:rsid w:val="00CF61CF"/>
    <w:rsid w:val="00D050FC"/>
    <w:rsid w:val="00D05D0C"/>
    <w:rsid w:val="00D32031"/>
    <w:rsid w:val="00D32227"/>
    <w:rsid w:val="00D3237D"/>
    <w:rsid w:val="00D37E65"/>
    <w:rsid w:val="00D40E0F"/>
    <w:rsid w:val="00D650C0"/>
    <w:rsid w:val="00D817ED"/>
    <w:rsid w:val="00DA5398"/>
    <w:rsid w:val="00DC4676"/>
    <w:rsid w:val="00DC6DB9"/>
    <w:rsid w:val="00DE0156"/>
    <w:rsid w:val="00DE2693"/>
    <w:rsid w:val="00DF2942"/>
    <w:rsid w:val="00E242FA"/>
    <w:rsid w:val="00E26273"/>
    <w:rsid w:val="00E47700"/>
    <w:rsid w:val="00E50626"/>
    <w:rsid w:val="00E516B7"/>
    <w:rsid w:val="00E5314D"/>
    <w:rsid w:val="00E535FA"/>
    <w:rsid w:val="00E5679B"/>
    <w:rsid w:val="00E635C3"/>
    <w:rsid w:val="00E64183"/>
    <w:rsid w:val="00E800E1"/>
    <w:rsid w:val="00EB4E4D"/>
    <w:rsid w:val="00EB57BD"/>
    <w:rsid w:val="00EB62D1"/>
    <w:rsid w:val="00EC0B11"/>
    <w:rsid w:val="00EC0EB1"/>
    <w:rsid w:val="00EC7876"/>
    <w:rsid w:val="00ED058E"/>
    <w:rsid w:val="00ED57E3"/>
    <w:rsid w:val="00EE29BE"/>
    <w:rsid w:val="00EE308A"/>
    <w:rsid w:val="00EE3CC6"/>
    <w:rsid w:val="00EE545C"/>
    <w:rsid w:val="00EE6525"/>
    <w:rsid w:val="00EF3D9D"/>
    <w:rsid w:val="00F0041F"/>
    <w:rsid w:val="00F010D9"/>
    <w:rsid w:val="00F047E3"/>
    <w:rsid w:val="00F157ED"/>
    <w:rsid w:val="00F334AE"/>
    <w:rsid w:val="00F37355"/>
    <w:rsid w:val="00F60206"/>
    <w:rsid w:val="00F60FD7"/>
    <w:rsid w:val="00F618AD"/>
    <w:rsid w:val="00F71E12"/>
    <w:rsid w:val="00F7267C"/>
    <w:rsid w:val="00F74A0B"/>
    <w:rsid w:val="00FA1995"/>
    <w:rsid w:val="00FA3EAB"/>
    <w:rsid w:val="00FE0D18"/>
    <w:rsid w:val="00FE5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A4CFF"/>
  <w15:chartTrackingRefBased/>
  <w15:docId w15:val="{D9212EF2-3C05-4C66-BDE7-5C144376F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2E7"/>
  </w:style>
  <w:style w:type="paragraph" w:styleId="Heading1">
    <w:name w:val="heading 1"/>
    <w:basedOn w:val="Normal"/>
    <w:next w:val="Normal"/>
    <w:link w:val="Heading1Char"/>
    <w:uiPriority w:val="9"/>
    <w:qFormat/>
    <w:rsid w:val="003609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C561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47E84"/>
    <w:pPr>
      <w:ind w:left="720"/>
      <w:contextualSpacing/>
    </w:pPr>
  </w:style>
  <w:style w:type="paragraph" w:styleId="FootnoteText">
    <w:name w:val="footnote text"/>
    <w:basedOn w:val="Normal"/>
    <w:link w:val="FootnoteTextChar"/>
    <w:uiPriority w:val="99"/>
    <w:semiHidden/>
    <w:unhideWhenUsed/>
    <w:rsid w:val="00ED57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7E3"/>
    <w:rPr>
      <w:sz w:val="20"/>
      <w:szCs w:val="20"/>
    </w:rPr>
  </w:style>
  <w:style w:type="character" w:styleId="FootnoteReference">
    <w:name w:val="footnote reference"/>
    <w:basedOn w:val="DefaultParagraphFont"/>
    <w:uiPriority w:val="99"/>
    <w:semiHidden/>
    <w:unhideWhenUsed/>
    <w:rsid w:val="00ED57E3"/>
    <w:rPr>
      <w:vertAlign w:val="superscript"/>
    </w:rPr>
  </w:style>
  <w:style w:type="paragraph" w:styleId="EndnoteText">
    <w:name w:val="endnote text"/>
    <w:basedOn w:val="Normal"/>
    <w:link w:val="EndnoteTextChar"/>
    <w:uiPriority w:val="99"/>
    <w:semiHidden/>
    <w:unhideWhenUsed/>
    <w:rsid w:val="00ED57E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57E3"/>
    <w:rPr>
      <w:sz w:val="20"/>
      <w:szCs w:val="20"/>
    </w:rPr>
  </w:style>
  <w:style w:type="character" w:styleId="EndnoteReference">
    <w:name w:val="endnote reference"/>
    <w:basedOn w:val="DefaultParagraphFont"/>
    <w:uiPriority w:val="99"/>
    <w:semiHidden/>
    <w:unhideWhenUsed/>
    <w:rsid w:val="00ED57E3"/>
    <w:rPr>
      <w:vertAlign w:val="superscript"/>
    </w:rPr>
  </w:style>
  <w:style w:type="paragraph" w:styleId="Header">
    <w:name w:val="header"/>
    <w:basedOn w:val="Normal"/>
    <w:link w:val="HeaderChar"/>
    <w:uiPriority w:val="99"/>
    <w:unhideWhenUsed/>
    <w:rsid w:val="00636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558"/>
  </w:style>
  <w:style w:type="paragraph" w:styleId="Footer">
    <w:name w:val="footer"/>
    <w:basedOn w:val="Normal"/>
    <w:link w:val="FooterChar"/>
    <w:uiPriority w:val="99"/>
    <w:unhideWhenUsed/>
    <w:rsid w:val="00636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558"/>
  </w:style>
  <w:style w:type="paragraph" w:styleId="Caption">
    <w:name w:val="caption"/>
    <w:basedOn w:val="Normal"/>
    <w:next w:val="Normal"/>
    <w:uiPriority w:val="35"/>
    <w:semiHidden/>
    <w:unhideWhenUsed/>
    <w:qFormat/>
    <w:rsid w:val="00440CD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60904"/>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60904"/>
  </w:style>
  <w:style w:type="character" w:customStyle="1" w:styleId="hgkelc">
    <w:name w:val="hgkelc"/>
    <w:basedOn w:val="DefaultParagraphFont"/>
    <w:rsid w:val="008300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7834">
      <w:bodyDiv w:val="1"/>
      <w:marLeft w:val="0"/>
      <w:marRight w:val="0"/>
      <w:marTop w:val="0"/>
      <w:marBottom w:val="0"/>
      <w:divBdr>
        <w:top w:val="none" w:sz="0" w:space="0" w:color="auto"/>
        <w:left w:val="none" w:sz="0" w:space="0" w:color="auto"/>
        <w:bottom w:val="none" w:sz="0" w:space="0" w:color="auto"/>
        <w:right w:val="none" w:sz="0" w:space="0" w:color="auto"/>
      </w:divBdr>
    </w:div>
    <w:div w:id="14234517">
      <w:bodyDiv w:val="1"/>
      <w:marLeft w:val="0"/>
      <w:marRight w:val="0"/>
      <w:marTop w:val="0"/>
      <w:marBottom w:val="0"/>
      <w:divBdr>
        <w:top w:val="none" w:sz="0" w:space="0" w:color="auto"/>
        <w:left w:val="none" w:sz="0" w:space="0" w:color="auto"/>
        <w:bottom w:val="none" w:sz="0" w:space="0" w:color="auto"/>
        <w:right w:val="none" w:sz="0" w:space="0" w:color="auto"/>
      </w:divBdr>
    </w:div>
    <w:div w:id="45182190">
      <w:bodyDiv w:val="1"/>
      <w:marLeft w:val="0"/>
      <w:marRight w:val="0"/>
      <w:marTop w:val="0"/>
      <w:marBottom w:val="0"/>
      <w:divBdr>
        <w:top w:val="none" w:sz="0" w:space="0" w:color="auto"/>
        <w:left w:val="none" w:sz="0" w:space="0" w:color="auto"/>
        <w:bottom w:val="none" w:sz="0" w:space="0" w:color="auto"/>
        <w:right w:val="none" w:sz="0" w:space="0" w:color="auto"/>
      </w:divBdr>
    </w:div>
    <w:div w:id="95294090">
      <w:bodyDiv w:val="1"/>
      <w:marLeft w:val="0"/>
      <w:marRight w:val="0"/>
      <w:marTop w:val="0"/>
      <w:marBottom w:val="0"/>
      <w:divBdr>
        <w:top w:val="none" w:sz="0" w:space="0" w:color="auto"/>
        <w:left w:val="none" w:sz="0" w:space="0" w:color="auto"/>
        <w:bottom w:val="none" w:sz="0" w:space="0" w:color="auto"/>
        <w:right w:val="none" w:sz="0" w:space="0" w:color="auto"/>
      </w:divBdr>
    </w:div>
    <w:div w:id="99686818">
      <w:bodyDiv w:val="1"/>
      <w:marLeft w:val="0"/>
      <w:marRight w:val="0"/>
      <w:marTop w:val="0"/>
      <w:marBottom w:val="0"/>
      <w:divBdr>
        <w:top w:val="none" w:sz="0" w:space="0" w:color="auto"/>
        <w:left w:val="none" w:sz="0" w:space="0" w:color="auto"/>
        <w:bottom w:val="none" w:sz="0" w:space="0" w:color="auto"/>
        <w:right w:val="none" w:sz="0" w:space="0" w:color="auto"/>
      </w:divBdr>
    </w:div>
    <w:div w:id="109709604">
      <w:bodyDiv w:val="1"/>
      <w:marLeft w:val="0"/>
      <w:marRight w:val="0"/>
      <w:marTop w:val="0"/>
      <w:marBottom w:val="0"/>
      <w:divBdr>
        <w:top w:val="none" w:sz="0" w:space="0" w:color="auto"/>
        <w:left w:val="none" w:sz="0" w:space="0" w:color="auto"/>
        <w:bottom w:val="none" w:sz="0" w:space="0" w:color="auto"/>
        <w:right w:val="none" w:sz="0" w:space="0" w:color="auto"/>
      </w:divBdr>
    </w:div>
    <w:div w:id="113134788">
      <w:bodyDiv w:val="1"/>
      <w:marLeft w:val="0"/>
      <w:marRight w:val="0"/>
      <w:marTop w:val="0"/>
      <w:marBottom w:val="0"/>
      <w:divBdr>
        <w:top w:val="none" w:sz="0" w:space="0" w:color="auto"/>
        <w:left w:val="none" w:sz="0" w:space="0" w:color="auto"/>
        <w:bottom w:val="none" w:sz="0" w:space="0" w:color="auto"/>
        <w:right w:val="none" w:sz="0" w:space="0" w:color="auto"/>
      </w:divBdr>
    </w:div>
    <w:div w:id="123739322">
      <w:bodyDiv w:val="1"/>
      <w:marLeft w:val="0"/>
      <w:marRight w:val="0"/>
      <w:marTop w:val="0"/>
      <w:marBottom w:val="0"/>
      <w:divBdr>
        <w:top w:val="none" w:sz="0" w:space="0" w:color="auto"/>
        <w:left w:val="none" w:sz="0" w:space="0" w:color="auto"/>
        <w:bottom w:val="none" w:sz="0" w:space="0" w:color="auto"/>
        <w:right w:val="none" w:sz="0" w:space="0" w:color="auto"/>
      </w:divBdr>
    </w:div>
    <w:div w:id="172846664">
      <w:bodyDiv w:val="1"/>
      <w:marLeft w:val="0"/>
      <w:marRight w:val="0"/>
      <w:marTop w:val="0"/>
      <w:marBottom w:val="0"/>
      <w:divBdr>
        <w:top w:val="none" w:sz="0" w:space="0" w:color="auto"/>
        <w:left w:val="none" w:sz="0" w:space="0" w:color="auto"/>
        <w:bottom w:val="none" w:sz="0" w:space="0" w:color="auto"/>
        <w:right w:val="none" w:sz="0" w:space="0" w:color="auto"/>
      </w:divBdr>
    </w:div>
    <w:div w:id="201328758">
      <w:bodyDiv w:val="1"/>
      <w:marLeft w:val="0"/>
      <w:marRight w:val="0"/>
      <w:marTop w:val="0"/>
      <w:marBottom w:val="0"/>
      <w:divBdr>
        <w:top w:val="none" w:sz="0" w:space="0" w:color="auto"/>
        <w:left w:val="none" w:sz="0" w:space="0" w:color="auto"/>
        <w:bottom w:val="none" w:sz="0" w:space="0" w:color="auto"/>
        <w:right w:val="none" w:sz="0" w:space="0" w:color="auto"/>
      </w:divBdr>
    </w:div>
    <w:div w:id="201989783">
      <w:bodyDiv w:val="1"/>
      <w:marLeft w:val="0"/>
      <w:marRight w:val="0"/>
      <w:marTop w:val="0"/>
      <w:marBottom w:val="0"/>
      <w:divBdr>
        <w:top w:val="none" w:sz="0" w:space="0" w:color="auto"/>
        <w:left w:val="none" w:sz="0" w:space="0" w:color="auto"/>
        <w:bottom w:val="none" w:sz="0" w:space="0" w:color="auto"/>
        <w:right w:val="none" w:sz="0" w:space="0" w:color="auto"/>
      </w:divBdr>
    </w:div>
    <w:div w:id="203102359">
      <w:bodyDiv w:val="1"/>
      <w:marLeft w:val="0"/>
      <w:marRight w:val="0"/>
      <w:marTop w:val="0"/>
      <w:marBottom w:val="0"/>
      <w:divBdr>
        <w:top w:val="none" w:sz="0" w:space="0" w:color="auto"/>
        <w:left w:val="none" w:sz="0" w:space="0" w:color="auto"/>
        <w:bottom w:val="none" w:sz="0" w:space="0" w:color="auto"/>
        <w:right w:val="none" w:sz="0" w:space="0" w:color="auto"/>
      </w:divBdr>
    </w:div>
    <w:div w:id="212813132">
      <w:bodyDiv w:val="1"/>
      <w:marLeft w:val="0"/>
      <w:marRight w:val="0"/>
      <w:marTop w:val="0"/>
      <w:marBottom w:val="0"/>
      <w:divBdr>
        <w:top w:val="none" w:sz="0" w:space="0" w:color="auto"/>
        <w:left w:val="none" w:sz="0" w:space="0" w:color="auto"/>
        <w:bottom w:val="none" w:sz="0" w:space="0" w:color="auto"/>
        <w:right w:val="none" w:sz="0" w:space="0" w:color="auto"/>
      </w:divBdr>
    </w:div>
    <w:div w:id="249311424">
      <w:bodyDiv w:val="1"/>
      <w:marLeft w:val="0"/>
      <w:marRight w:val="0"/>
      <w:marTop w:val="0"/>
      <w:marBottom w:val="0"/>
      <w:divBdr>
        <w:top w:val="none" w:sz="0" w:space="0" w:color="auto"/>
        <w:left w:val="none" w:sz="0" w:space="0" w:color="auto"/>
        <w:bottom w:val="none" w:sz="0" w:space="0" w:color="auto"/>
        <w:right w:val="none" w:sz="0" w:space="0" w:color="auto"/>
      </w:divBdr>
    </w:div>
    <w:div w:id="271671321">
      <w:bodyDiv w:val="1"/>
      <w:marLeft w:val="0"/>
      <w:marRight w:val="0"/>
      <w:marTop w:val="0"/>
      <w:marBottom w:val="0"/>
      <w:divBdr>
        <w:top w:val="none" w:sz="0" w:space="0" w:color="auto"/>
        <w:left w:val="none" w:sz="0" w:space="0" w:color="auto"/>
        <w:bottom w:val="none" w:sz="0" w:space="0" w:color="auto"/>
        <w:right w:val="none" w:sz="0" w:space="0" w:color="auto"/>
      </w:divBdr>
    </w:div>
    <w:div w:id="293102991">
      <w:bodyDiv w:val="1"/>
      <w:marLeft w:val="0"/>
      <w:marRight w:val="0"/>
      <w:marTop w:val="0"/>
      <w:marBottom w:val="0"/>
      <w:divBdr>
        <w:top w:val="none" w:sz="0" w:space="0" w:color="auto"/>
        <w:left w:val="none" w:sz="0" w:space="0" w:color="auto"/>
        <w:bottom w:val="none" w:sz="0" w:space="0" w:color="auto"/>
        <w:right w:val="none" w:sz="0" w:space="0" w:color="auto"/>
      </w:divBdr>
    </w:div>
    <w:div w:id="310141141">
      <w:bodyDiv w:val="1"/>
      <w:marLeft w:val="0"/>
      <w:marRight w:val="0"/>
      <w:marTop w:val="0"/>
      <w:marBottom w:val="0"/>
      <w:divBdr>
        <w:top w:val="none" w:sz="0" w:space="0" w:color="auto"/>
        <w:left w:val="none" w:sz="0" w:space="0" w:color="auto"/>
        <w:bottom w:val="none" w:sz="0" w:space="0" w:color="auto"/>
        <w:right w:val="none" w:sz="0" w:space="0" w:color="auto"/>
      </w:divBdr>
    </w:div>
    <w:div w:id="332533282">
      <w:bodyDiv w:val="1"/>
      <w:marLeft w:val="0"/>
      <w:marRight w:val="0"/>
      <w:marTop w:val="0"/>
      <w:marBottom w:val="0"/>
      <w:divBdr>
        <w:top w:val="none" w:sz="0" w:space="0" w:color="auto"/>
        <w:left w:val="none" w:sz="0" w:space="0" w:color="auto"/>
        <w:bottom w:val="none" w:sz="0" w:space="0" w:color="auto"/>
        <w:right w:val="none" w:sz="0" w:space="0" w:color="auto"/>
      </w:divBdr>
    </w:div>
    <w:div w:id="333609223">
      <w:bodyDiv w:val="1"/>
      <w:marLeft w:val="0"/>
      <w:marRight w:val="0"/>
      <w:marTop w:val="0"/>
      <w:marBottom w:val="0"/>
      <w:divBdr>
        <w:top w:val="none" w:sz="0" w:space="0" w:color="auto"/>
        <w:left w:val="none" w:sz="0" w:space="0" w:color="auto"/>
        <w:bottom w:val="none" w:sz="0" w:space="0" w:color="auto"/>
        <w:right w:val="none" w:sz="0" w:space="0" w:color="auto"/>
      </w:divBdr>
    </w:div>
    <w:div w:id="359748572">
      <w:bodyDiv w:val="1"/>
      <w:marLeft w:val="0"/>
      <w:marRight w:val="0"/>
      <w:marTop w:val="0"/>
      <w:marBottom w:val="0"/>
      <w:divBdr>
        <w:top w:val="none" w:sz="0" w:space="0" w:color="auto"/>
        <w:left w:val="none" w:sz="0" w:space="0" w:color="auto"/>
        <w:bottom w:val="none" w:sz="0" w:space="0" w:color="auto"/>
        <w:right w:val="none" w:sz="0" w:space="0" w:color="auto"/>
      </w:divBdr>
    </w:div>
    <w:div w:id="370881497">
      <w:bodyDiv w:val="1"/>
      <w:marLeft w:val="0"/>
      <w:marRight w:val="0"/>
      <w:marTop w:val="0"/>
      <w:marBottom w:val="0"/>
      <w:divBdr>
        <w:top w:val="none" w:sz="0" w:space="0" w:color="auto"/>
        <w:left w:val="none" w:sz="0" w:space="0" w:color="auto"/>
        <w:bottom w:val="none" w:sz="0" w:space="0" w:color="auto"/>
        <w:right w:val="none" w:sz="0" w:space="0" w:color="auto"/>
      </w:divBdr>
    </w:div>
    <w:div w:id="373316571">
      <w:bodyDiv w:val="1"/>
      <w:marLeft w:val="0"/>
      <w:marRight w:val="0"/>
      <w:marTop w:val="0"/>
      <w:marBottom w:val="0"/>
      <w:divBdr>
        <w:top w:val="none" w:sz="0" w:space="0" w:color="auto"/>
        <w:left w:val="none" w:sz="0" w:space="0" w:color="auto"/>
        <w:bottom w:val="none" w:sz="0" w:space="0" w:color="auto"/>
        <w:right w:val="none" w:sz="0" w:space="0" w:color="auto"/>
      </w:divBdr>
    </w:div>
    <w:div w:id="383916314">
      <w:bodyDiv w:val="1"/>
      <w:marLeft w:val="0"/>
      <w:marRight w:val="0"/>
      <w:marTop w:val="0"/>
      <w:marBottom w:val="0"/>
      <w:divBdr>
        <w:top w:val="none" w:sz="0" w:space="0" w:color="auto"/>
        <w:left w:val="none" w:sz="0" w:space="0" w:color="auto"/>
        <w:bottom w:val="none" w:sz="0" w:space="0" w:color="auto"/>
        <w:right w:val="none" w:sz="0" w:space="0" w:color="auto"/>
      </w:divBdr>
    </w:div>
    <w:div w:id="409272780">
      <w:bodyDiv w:val="1"/>
      <w:marLeft w:val="0"/>
      <w:marRight w:val="0"/>
      <w:marTop w:val="0"/>
      <w:marBottom w:val="0"/>
      <w:divBdr>
        <w:top w:val="none" w:sz="0" w:space="0" w:color="auto"/>
        <w:left w:val="none" w:sz="0" w:space="0" w:color="auto"/>
        <w:bottom w:val="none" w:sz="0" w:space="0" w:color="auto"/>
        <w:right w:val="none" w:sz="0" w:space="0" w:color="auto"/>
      </w:divBdr>
    </w:div>
    <w:div w:id="438330609">
      <w:bodyDiv w:val="1"/>
      <w:marLeft w:val="0"/>
      <w:marRight w:val="0"/>
      <w:marTop w:val="0"/>
      <w:marBottom w:val="0"/>
      <w:divBdr>
        <w:top w:val="none" w:sz="0" w:space="0" w:color="auto"/>
        <w:left w:val="none" w:sz="0" w:space="0" w:color="auto"/>
        <w:bottom w:val="none" w:sz="0" w:space="0" w:color="auto"/>
        <w:right w:val="none" w:sz="0" w:space="0" w:color="auto"/>
      </w:divBdr>
    </w:div>
    <w:div w:id="451753883">
      <w:bodyDiv w:val="1"/>
      <w:marLeft w:val="0"/>
      <w:marRight w:val="0"/>
      <w:marTop w:val="0"/>
      <w:marBottom w:val="0"/>
      <w:divBdr>
        <w:top w:val="none" w:sz="0" w:space="0" w:color="auto"/>
        <w:left w:val="none" w:sz="0" w:space="0" w:color="auto"/>
        <w:bottom w:val="none" w:sz="0" w:space="0" w:color="auto"/>
        <w:right w:val="none" w:sz="0" w:space="0" w:color="auto"/>
      </w:divBdr>
    </w:div>
    <w:div w:id="498350574">
      <w:bodyDiv w:val="1"/>
      <w:marLeft w:val="0"/>
      <w:marRight w:val="0"/>
      <w:marTop w:val="0"/>
      <w:marBottom w:val="0"/>
      <w:divBdr>
        <w:top w:val="none" w:sz="0" w:space="0" w:color="auto"/>
        <w:left w:val="none" w:sz="0" w:space="0" w:color="auto"/>
        <w:bottom w:val="none" w:sz="0" w:space="0" w:color="auto"/>
        <w:right w:val="none" w:sz="0" w:space="0" w:color="auto"/>
      </w:divBdr>
    </w:div>
    <w:div w:id="529412298">
      <w:bodyDiv w:val="1"/>
      <w:marLeft w:val="0"/>
      <w:marRight w:val="0"/>
      <w:marTop w:val="0"/>
      <w:marBottom w:val="0"/>
      <w:divBdr>
        <w:top w:val="none" w:sz="0" w:space="0" w:color="auto"/>
        <w:left w:val="none" w:sz="0" w:space="0" w:color="auto"/>
        <w:bottom w:val="none" w:sz="0" w:space="0" w:color="auto"/>
        <w:right w:val="none" w:sz="0" w:space="0" w:color="auto"/>
      </w:divBdr>
    </w:div>
    <w:div w:id="586573306">
      <w:bodyDiv w:val="1"/>
      <w:marLeft w:val="0"/>
      <w:marRight w:val="0"/>
      <w:marTop w:val="0"/>
      <w:marBottom w:val="0"/>
      <w:divBdr>
        <w:top w:val="none" w:sz="0" w:space="0" w:color="auto"/>
        <w:left w:val="none" w:sz="0" w:space="0" w:color="auto"/>
        <w:bottom w:val="none" w:sz="0" w:space="0" w:color="auto"/>
        <w:right w:val="none" w:sz="0" w:space="0" w:color="auto"/>
      </w:divBdr>
    </w:div>
    <w:div w:id="591596146">
      <w:bodyDiv w:val="1"/>
      <w:marLeft w:val="0"/>
      <w:marRight w:val="0"/>
      <w:marTop w:val="0"/>
      <w:marBottom w:val="0"/>
      <w:divBdr>
        <w:top w:val="none" w:sz="0" w:space="0" w:color="auto"/>
        <w:left w:val="none" w:sz="0" w:space="0" w:color="auto"/>
        <w:bottom w:val="none" w:sz="0" w:space="0" w:color="auto"/>
        <w:right w:val="none" w:sz="0" w:space="0" w:color="auto"/>
      </w:divBdr>
    </w:div>
    <w:div w:id="675113528">
      <w:bodyDiv w:val="1"/>
      <w:marLeft w:val="0"/>
      <w:marRight w:val="0"/>
      <w:marTop w:val="0"/>
      <w:marBottom w:val="0"/>
      <w:divBdr>
        <w:top w:val="none" w:sz="0" w:space="0" w:color="auto"/>
        <w:left w:val="none" w:sz="0" w:space="0" w:color="auto"/>
        <w:bottom w:val="none" w:sz="0" w:space="0" w:color="auto"/>
        <w:right w:val="none" w:sz="0" w:space="0" w:color="auto"/>
      </w:divBdr>
    </w:div>
    <w:div w:id="694307672">
      <w:bodyDiv w:val="1"/>
      <w:marLeft w:val="0"/>
      <w:marRight w:val="0"/>
      <w:marTop w:val="0"/>
      <w:marBottom w:val="0"/>
      <w:divBdr>
        <w:top w:val="none" w:sz="0" w:space="0" w:color="auto"/>
        <w:left w:val="none" w:sz="0" w:space="0" w:color="auto"/>
        <w:bottom w:val="none" w:sz="0" w:space="0" w:color="auto"/>
        <w:right w:val="none" w:sz="0" w:space="0" w:color="auto"/>
      </w:divBdr>
    </w:div>
    <w:div w:id="722602860">
      <w:bodyDiv w:val="1"/>
      <w:marLeft w:val="0"/>
      <w:marRight w:val="0"/>
      <w:marTop w:val="0"/>
      <w:marBottom w:val="0"/>
      <w:divBdr>
        <w:top w:val="none" w:sz="0" w:space="0" w:color="auto"/>
        <w:left w:val="none" w:sz="0" w:space="0" w:color="auto"/>
        <w:bottom w:val="none" w:sz="0" w:space="0" w:color="auto"/>
        <w:right w:val="none" w:sz="0" w:space="0" w:color="auto"/>
      </w:divBdr>
    </w:div>
    <w:div w:id="753013125">
      <w:bodyDiv w:val="1"/>
      <w:marLeft w:val="0"/>
      <w:marRight w:val="0"/>
      <w:marTop w:val="0"/>
      <w:marBottom w:val="0"/>
      <w:divBdr>
        <w:top w:val="none" w:sz="0" w:space="0" w:color="auto"/>
        <w:left w:val="none" w:sz="0" w:space="0" w:color="auto"/>
        <w:bottom w:val="none" w:sz="0" w:space="0" w:color="auto"/>
        <w:right w:val="none" w:sz="0" w:space="0" w:color="auto"/>
      </w:divBdr>
    </w:div>
    <w:div w:id="756944037">
      <w:bodyDiv w:val="1"/>
      <w:marLeft w:val="0"/>
      <w:marRight w:val="0"/>
      <w:marTop w:val="0"/>
      <w:marBottom w:val="0"/>
      <w:divBdr>
        <w:top w:val="none" w:sz="0" w:space="0" w:color="auto"/>
        <w:left w:val="none" w:sz="0" w:space="0" w:color="auto"/>
        <w:bottom w:val="none" w:sz="0" w:space="0" w:color="auto"/>
        <w:right w:val="none" w:sz="0" w:space="0" w:color="auto"/>
      </w:divBdr>
    </w:div>
    <w:div w:id="761536491">
      <w:bodyDiv w:val="1"/>
      <w:marLeft w:val="0"/>
      <w:marRight w:val="0"/>
      <w:marTop w:val="0"/>
      <w:marBottom w:val="0"/>
      <w:divBdr>
        <w:top w:val="none" w:sz="0" w:space="0" w:color="auto"/>
        <w:left w:val="none" w:sz="0" w:space="0" w:color="auto"/>
        <w:bottom w:val="none" w:sz="0" w:space="0" w:color="auto"/>
        <w:right w:val="none" w:sz="0" w:space="0" w:color="auto"/>
      </w:divBdr>
    </w:div>
    <w:div w:id="828715878">
      <w:bodyDiv w:val="1"/>
      <w:marLeft w:val="0"/>
      <w:marRight w:val="0"/>
      <w:marTop w:val="0"/>
      <w:marBottom w:val="0"/>
      <w:divBdr>
        <w:top w:val="none" w:sz="0" w:space="0" w:color="auto"/>
        <w:left w:val="none" w:sz="0" w:space="0" w:color="auto"/>
        <w:bottom w:val="none" w:sz="0" w:space="0" w:color="auto"/>
        <w:right w:val="none" w:sz="0" w:space="0" w:color="auto"/>
      </w:divBdr>
    </w:div>
    <w:div w:id="867176893">
      <w:bodyDiv w:val="1"/>
      <w:marLeft w:val="0"/>
      <w:marRight w:val="0"/>
      <w:marTop w:val="0"/>
      <w:marBottom w:val="0"/>
      <w:divBdr>
        <w:top w:val="none" w:sz="0" w:space="0" w:color="auto"/>
        <w:left w:val="none" w:sz="0" w:space="0" w:color="auto"/>
        <w:bottom w:val="none" w:sz="0" w:space="0" w:color="auto"/>
        <w:right w:val="none" w:sz="0" w:space="0" w:color="auto"/>
      </w:divBdr>
    </w:div>
    <w:div w:id="917595854">
      <w:bodyDiv w:val="1"/>
      <w:marLeft w:val="0"/>
      <w:marRight w:val="0"/>
      <w:marTop w:val="0"/>
      <w:marBottom w:val="0"/>
      <w:divBdr>
        <w:top w:val="none" w:sz="0" w:space="0" w:color="auto"/>
        <w:left w:val="none" w:sz="0" w:space="0" w:color="auto"/>
        <w:bottom w:val="none" w:sz="0" w:space="0" w:color="auto"/>
        <w:right w:val="none" w:sz="0" w:space="0" w:color="auto"/>
      </w:divBdr>
    </w:div>
    <w:div w:id="958267788">
      <w:bodyDiv w:val="1"/>
      <w:marLeft w:val="0"/>
      <w:marRight w:val="0"/>
      <w:marTop w:val="0"/>
      <w:marBottom w:val="0"/>
      <w:divBdr>
        <w:top w:val="none" w:sz="0" w:space="0" w:color="auto"/>
        <w:left w:val="none" w:sz="0" w:space="0" w:color="auto"/>
        <w:bottom w:val="none" w:sz="0" w:space="0" w:color="auto"/>
        <w:right w:val="none" w:sz="0" w:space="0" w:color="auto"/>
      </w:divBdr>
    </w:div>
    <w:div w:id="967199490">
      <w:bodyDiv w:val="1"/>
      <w:marLeft w:val="0"/>
      <w:marRight w:val="0"/>
      <w:marTop w:val="0"/>
      <w:marBottom w:val="0"/>
      <w:divBdr>
        <w:top w:val="none" w:sz="0" w:space="0" w:color="auto"/>
        <w:left w:val="none" w:sz="0" w:space="0" w:color="auto"/>
        <w:bottom w:val="none" w:sz="0" w:space="0" w:color="auto"/>
        <w:right w:val="none" w:sz="0" w:space="0" w:color="auto"/>
      </w:divBdr>
    </w:div>
    <w:div w:id="972055580">
      <w:bodyDiv w:val="1"/>
      <w:marLeft w:val="0"/>
      <w:marRight w:val="0"/>
      <w:marTop w:val="0"/>
      <w:marBottom w:val="0"/>
      <w:divBdr>
        <w:top w:val="none" w:sz="0" w:space="0" w:color="auto"/>
        <w:left w:val="none" w:sz="0" w:space="0" w:color="auto"/>
        <w:bottom w:val="none" w:sz="0" w:space="0" w:color="auto"/>
        <w:right w:val="none" w:sz="0" w:space="0" w:color="auto"/>
      </w:divBdr>
    </w:div>
    <w:div w:id="1011107805">
      <w:bodyDiv w:val="1"/>
      <w:marLeft w:val="0"/>
      <w:marRight w:val="0"/>
      <w:marTop w:val="0"/>
      <w:marBottom w:val="0"/>
      <w:divBdr>
        <w:top w:val="none" w:sz="0" w:space="0" w:color="auto"/>
        <w:left w:val="none" w:sz="0" w:space="0" w:color="auto"/>
        <w:bottom w:val="none" w:sz="0" w:space="0" w:color="auto"/>
        <w:right w:val="none" w:sz="0" w:space="0" w:color="auto"/>
      </w:divBdr>
    </w:div>
    <w:div w:id="1032804747">
      <w:bodyDiv w:val="1"/>
      <w:marLeft w:val="0"/>
      <w:marRight w:val="0"/>
      <w:marTop w:val="0"/>
      <w:marBottom w:val="0"/>
      <w:divBdr>
        <w:top w:val="none" w:sz="0" w:space="0" w:color="auto"/>
        <w:left w:val="none" w:sz="0" w:space="0" w:color="auto"/>
        <w:bottom w:val="none" w:sz="0" w:space="0" w:color="auto"/>
        <w:right w:val="none" w:sz="0" w:space="0" w:color="auto"/>
      </w:divBdr>
    </w:div>
    <w:div w:id="1062828237">
      <w:bodyDiv w:val="1"/>
      <w:marLeft w:val="0"/>
      <w:marRight w:val="0"/>
      <w:marTop w:val="0"/>
      <w:marBottom w:val="0"/>
      <w:divBdr>
        <w:top w:val="none" w:sz="0" w:space="0" w:color="auto"/>
        <w:left w:val="none" w:sz="0" w:space="0" w:color="auto"/>
        <w:bottom w:val="none" w:sz="0" w:space="0" w:color="auto"/>
        <w:right w:val="none" w:sz="0" w:space="0" w:color="auto"/>
      </w:divBdr>
    </w:div>
    <w:div w:id="1087504453">
      <w:bodyDiv w:val="1"/>
      <w:marLeft w:val="0"/>
      <w:marRight w:val="0"/>
      <w:marTop w:val="0"/>
      <w:marBottom w:val="0"/>
      <w:divBdr>
        <w:top w:val="none" w:sz="0" w:space="0" w:color="auto"/>
        <w:left w:val="none" w:sz="0" w:space="0" w:color="auto"/>
        <w:bottom w:val="none" w:sz="0" w:space="0" w:color="auto"/>
        <w:right w:val="none" w:sz="0" w:space="0" w:color="auto"/>
      </w:divBdr>
    </w:div>
    <w:div w:id="1091437903">
      <w:bodyDiv w:val="1"/>
      <w:marLeft w:val="0"/>
      <w:marRight w:val="0"/>
      <w:marTop w:val="0"/>
      <w:marBottom w:val="0"/>
      <w:divBdr>
        <w:top w:val="none" w:sz="0" w:space="0" w:color="auto"/>
        <w:left w:val="none" w:sz="0" w:space="0" w:color="auto"/>
        <w:bottom w:val="none" w:sz="0" w:space="0" w:color="auto"/>
        <w:right w:val="none" w:sz="0" w:space="0" w:color="auto"/>
      </w:divBdr>
    </w:div>
    <w:div w:id="1112355909">
      <w:bodyDiv w:val="1"/>
      <w:marLeft w:val="0"/>
      <w:marRight w:val="0"/>
      <w:marTop w:val="0"/>
      <w:marBottom w:val="0"/>
      <w:divBdr>
        <w:top w:val="none" w:sz="0" w:space="0" w:color="auto"/>
        <w:left w:val="none" w:sz="0" w:space="0" w:color="auto"/>
        <w:bottom w:val="none" w:sz="0" w:space="0" w:color="auto"/>
        <w:right w:val="none" w:sz="0" w:space="0" w:color="auto"/>
      </w:divBdr>
    </w:div>
    <w:div w:id="1131363287">
      <w:bodyDiv w:val="1"/>
      <w:marLeft w:val="0"/>
      <w:marRight w:val="0"/>
      <w:marTop w:val="0"/>
      <w:marBottom w:val="0"/>
      <w:divBdr>
        <w:top w:val="none" w:sz="0" w:space="0" w:color="auto"/>
        <w:left w:val="none" w:sz="0" w:space="0" w:color="auto"/>
        <w:bottom w:val="none" w:sz="0" w:space="0" w:color="auto"/>
        <w:right w:val="none" w:sz="0" w:space="0" w:color="auto"/>
      </w:divBdr>
    </w:div>
    <w:div w:id="1193494955">
      <w:bodyDiv w:val="1"/>
      <w:marLeft w:val="0"/>
      <w:marRight w:val="0"/>
      <w:marTop w:val="0"/>
      <w:marBottom w:val="0"/>
      <w:divBdr>
        <w:top w:val="none" w:sz="0" w:space="0" w:color="auto"/>
        <w:left w:val="none" w:sz="0" w:space="0" w:color="auto"/>
        <w:bottom w:val="none" w:sz="0" w:space="0" w:color="auto"/>
        <w:right w:val="none" w:sz="0" w:space="0" w:color="auto"/>
      </w:divBdr>
    </w:div>
    <w:div w:id="1217013954">
      <w:bodyDiv w:val="1"/>
      <w:marLeft w:val="0"/>
      <w:marRight w:val="0"/>
      <w:marTop w:val="0"/>
      <w:marBottom w:val="0"/>
      <w:divBdr>
        <w:top w:val="none" w:sz="0" w:space="0" w:color="auto"/>
        <w:left w:val="none" w:sz="0" w:space="0" w:color="auto"/>
        <w:bottom w:val="none" w:sz="0" w:space="0" w:color="auto"/>
        <w:right w:val="none" w:sz="0" w:space="0" w:color="auto"/>
      </w:divBdr>
    </w:div>
    <w:div w:id="1235319977">
      <w:bodyDiv w:val="1"/>
      <w:marLeft w:val="0"/>
      <w:marRight w:val="0"/>
      <w:marTop w:val="0"/>
      <w:marBottom w:val="0"/>
      <w:divBdr>
        <w:top w:val="none" w:sz="0" w:space="0" w:color="auto"/>
        <w:left w:val="none" w:sz="0" w:space="0" w:color="auto"/>
        <w:bottom w:val="none" w:sz="0" w:space="0" w:color="auto"/>
        <w:right w:val="none" w:sz="0" w:space="0" w:color="auto"/>
      </w:divBdr>
    </w:div>
    <w:div w:id="1249731606">
      <w:bodyDiv w:val="1"/>
      <w:marLeft w:val="0"/>
      <w:marRight w:val="0"/>
      <w:marTop w:val="0"/>
      <w:marBottom w:val="0"/>
      <w:divBdr>
        <w:top w:val="none" w:sz="0" w:space="0" w:color="auto"/>
        <w:left w:val="none" w:sz="0" w:space="0" w:color="auto"/>
        <w:bottom w:val="none" w:sz="0" w:space="0" w:color="auto"/>
        <w:right w:val="none" w:sz="0" w:space="0" w:color="auto"/>
      </w:divBdr>
    </w:div>
    <w:div w:id="1314604373">
      <w:bodyDiv w:val="1"/>
      <w:marLeft w:val="0"/>
      <w:marRight w:val="0"/>
      <w:marTop w:val="0"/>
      <w:marBottom w:val="0"/>
      <w:divBdr>
        <w:top w:val="none" w:sz="0" w:space="0" w:color="auto"/>
        <w:left w:val="none" w:sz="0" w:space="0" w:color="auto"/>
        <w:bottom w:val="none" w:sz="0" w:space="0" w:color="auto"/>
        <w:right w:val="none" w:sz="0" w:space="0" w:color="auto"/>
      </w:divBdr>
    </w:div>
    <w:div w:id="1338996799">
      <w:bodyDiv w:val="1"/>
      <w:marLeft w:val="0"/>
      <w:marRight w:val="0"/>
      <w:marTop w:val="0"/>
      <w:marBottom w:val="0"/>
      <w:divBdr>
        <w:top w:val="none" w:sz="0" w:space="0" w:color="auto"/>
        <w:left w:val="none" w:sz="0" w:space="0" w:color="auto"/>
        <w:bottom w:val="none" w:sz="0" w:space="0" w:color="auto"/>
        <w:right w:val="none" w:sz="0" w:space="0" w:color="auto"/>
      </w:divBdr>
    </w:div>
    <w:div w:id="1356662172">
      <w:bodyDiv w:val="1"/>
      <w:marLeft w:val="0"/>
      <w:marRight w:val="0"/>
      <w:marTop w:val="0"/>
      <w:marBottom w:val="0"/>
      <w:divBdr>
        <w:top w:val="none" w:sz="0" w:space="0" w:color="auto"/>
        <w:left w:val="none" w:sz="0" w:space="0" w:color="auto"/>
        <w:bottom w:val="none" w:sz="0" w:space="0" w:color="auto"/>
        <w:right w:val="none" w:sz="0" w:space="0" w:color="auto"/>
      </w:divBdr>
    </w:div>
    <w:div w:id="1358852424">
      <w:bodyDiv w:val="1"/>
      <w:marLeft w:val="0"/>
      <w:marRight w:val="0"/>
      <w:marTop w:val="0"/>
      <w:marBottom w:val="0"/>
      <w:divBdr>
        <w:top w:val="none" w:sz="0" w:space="0" w:color="auto"/>
        <w:left w:val="none" w:sz="0" w:space="0" w:color="auto"/>
        <w:bottom w:val="none" w:sz="0" w:space="0" w:color="auto"/>
        <w:right w:val="none" w:sz="0" w:space="0" w:color="auto"/>
      </w:divBdr>
    </w:div>
    <w:div w:id="1400977921">
      <w:bodyDiv w:val="1"/>
      <w:marLeft w:val="0"/>
      <w:marRight w:val="0"/>
      <w:marTop w:val="0"/>
      <w:marBottom w:val="0"/>
      <w:divBdr>
        <w:top w:val="none" w:sz="0" w:space="0" w:color="auto"/>
        <w:left w:val="none" w:sz="0" w:space="0" w:color="auto"/>
        <w:bottom w:val="none" w:sz="0" w:space="0" w:color="auto"/>
        <w:right w:val="none" w:sz="0" w:space="0" w:color="auto"/>
      </w:divBdr>
    </w:div>
    <w:div w:id="1415205860">
      <w:bodyDiv w:val="1"/>
      <w:marLeft w:val="0"/>
      <w:marRight w:val="0"/>
      <w:marTop w:val="0"/>
      <w:marBottom w:val="0"/>
      <w:divBdr>
        <w:top w:val="none" w:sz="0" w:space="0" w:color="auto"/>
        <w:left w:val="none" w:sz="0" w:space="0" w:color="auto"/>
        <w:bottom w:val="none" w:sz="0" w:space="0" w:color="auto"/>
        <w:right w:val="none" w:sz="0" w:space="0" w:color="auto"/>
      </w:divBdr>
    </w:div>
    <w:div w:id="1424959969">
      <w:bodyDiv w:val="1"/>
      <w:marLeft w:val="0"/>
      <w:marRight w:val="0"/>
      <w:marTop w:val="0"/>
      <w:marBottom w:val="0"/>
      <w:divBdr>
        <w:top w:val="none" w:sz="0" w:space="0" w:color="auto"/>
        <w:left w:val="none" w:sz="0" w:space="0" w:color="auto"/>
        <w:bottom w:val="none" w:sz="0" w:space="0" w:color="auto"/>
        <w:right w:val="none" w:sz="0" w:space="0" w:color="auto"/>
      </w:divBdr>
    </w:div>
    <w:div w:id="1434666121">
      <w:bodyDiv w:val="1"/>
      <w:marLeft w:val="0"/>
      <w:marRight w:val="0"/>
      <w:marTop w:val="0"/>
      <w:marBottom w:val="0"/>
      <w:divBdr>
        <w:top w:val="none" w:sz="0" w:space="0" w:color="auto"/>
        <w:left w:val="none" w:sz="0" w:space="0" w:color="auto"/>
        <w:bottom w:val="none" w:sz="0" w:space="0" w:color="auto"/>
        <w:right w:val="none" w:sz="0" w:space="0" w:color="auto"/>
      </w:divBdr>
    </w:div>
    <w:div w:id="1442414474">
      <w:bodyDiv w:val="1"/>
      <w:marLeft w:val="0"/>
      <w:marRight w:val="0"/>
      <w:marTop w:val="0"/>
      <w:marBottom w:val="0"/>
      <w:divBdr>
        <w:top w:val="none" w:sz="0" w:space="0" w:color="auto"/>
        <w:left w:val="none" w:sz="0" w:space="0" w:color="auto"/>
        <w:bottom w:val="none" w:sz="0" w:space="0" w:color="auto"/>
        <w:right w:val="none" w:sz="0" w:space="0" w:color="auto"/>
      </w:divBdr>
    </w:div>
    <w:div w:id="1492789711">
      <w:bodyDiv w:val="1"/>
      <w:marLeft w:val="0"/>
      <w:marRight w:val="0"/>
      <w:marTop w:val="0"/>
      <w:marBottom w:val="0"/>
      <w:divBdr>
        <w:top w:val="none" w:sz="0" w:space="0" w:color="auto"/>
        <w:left w:val="none" w:sz="0" w:space="0" w:color="auto"/>
        <w:bottom w:val="none" w:sz="0" w:space="0" w:color="auto"/>
        <w:right w:val="none" w:sz="0" w:space="0" w:color="auto"/>
      </w:divBdr>
    </w:div>
    <w:div w:id="1504855431">
      <w:bodyDiv w:val="1"/>
      <w:marLeft w:val="0"/>
      <w:marRight w:val="0"/>
      <w:marTop w:val="0"/>
      <w:marBottom w:val="0"/>
      <w:divBdr>
        <w:top w:val="none" w:sz="0" w:space="0" w:color="auto"/>
        <w:left w:val="none" w:sz="0" w:space="0" w:color="auto"/>
        <w:bottom w:val="none" w:sz="0" w:space="0" w:color="auto"/>
        <w:right w:val="none" w:sz="0" w:space="0" w:color="auto"/>
      </w:divBdr>
    </w:div>
    <w:div w:id="1548956628">
      <w:bodyDiv w:val="1"/>
      <w:marLeft w:val="0"/>
      <w:marRight w:val="0"/>
      <w:marTop w:val="0"/>
      <w:marBottom w:val="0"/>
      <w:divBdr>
        <w:top w:val="none" w:sz="0" w:space="0" w:color="auto"/>
        <w:left w:val="none" w:sz="0" w:space="0" w:color="auto"/>
        <w:bottom w:val="none" w:sz="0" w:space="0" w:color="auto"/>
        <w:right w:val="none" w:sz="0" w:space="0" w:color="auto"/>
      </w:divBdr>
    </w:div>
    <w:div w:id="1552495968">
      <w:bodyDiv w:val="1"/>
      <w:marLeft w:val="0"/>
      <w:marRight w:val="0"/>
      <w:marTop w:val="0"/>
      <w:marBottom w:val="0"/>
      <w:divBdr>
        <w:top w:val="none" w:sz="0" w:space="0" w:color="auto"/>
        <w:left w:val="none" w:sz="0" w:space="0" w:color="auto"/>
        <w:bottom w:val="none" w:sz="0" w:space="0" w:color="auto"/>
        <w:right w:val="none" w:sz="0" w:space="0" w:color="auto"/>
      </w:divBdr>
    </w:div>
    <w:div w:id="1563518089">
      <w:bodyDiv w:val="1"/>
      <w:marLeft w:val="0"/>
      <w:marRight w:val="0"/>
      <w:marTop w:val="0"/>
      <w:marBottom w:val="0"/>
      <w:divBdr>
        <w:top w:val="none" w:sz="0" w:space="0" w:color="auto"/>
        <w:left w:val="none" w:sz="0" w:space="0" w:color="auto"/>
        <w:bottom w:val="none" w:sz="0" w:space="0" w:color="auto"/>
        <w:right w:val="none" w:sz="0" w:space="0" w:color="auto"/>
      </w:divBdr>
    </w:div>
    <w:div w:id="1592857817">
      <w:bodyDiv w:val="1"/>
      <w:marLeft w:val="0"/>
      <w:marRight w:val="0"/>
      <w:marTop w:val="0"/>
      <w:marBottom w:val="0"/>
      <w:divBdr>
        <w:top w:val="none" w:sz="0" w:space="0" w:color="auto"/>
        <w:left w:val="none" w:sz="0" w:space="0" w:color="auto"/>
        <w:bottom w:val="none" w:sz="0" w:space="0" w:color="auto"/>
        <w:right w:val="none" w:sz="0" w:space="0" w:color="auto"/>
      </w:divBdr>
    </w:div>
    <w:div w:id="1601185440">
      <w:bodyDiv w:val="1"/>
      <w:marLeft w:val="0"/>
      <w:marRight w:val="0"/>
      <w:marTop w:val="0"/>
      <w:marBottom w:val="0"/>
      <w:divBdr>
        <w:top w:val="none" w:sz="0" w:space="0" w:color="auto"/>
        <w:left w:val="none" w:sz="0" w:space="0" w:color="auto"/>
        <w:bottom w:val="none" w:sz="0" w:space="0" w:color="auto"/>
        <w:right w:val="none" w:sz="0" w:space="0" w:color="auto"/>
      </w:divBdr>
    </w:div>
    <w:div w:id="1611157133">
      <w:bodyDiv w:val="1"/>
      <w:marLeft w:val="0"/>
      <w:marRight w:val="0"/>
      <w:marTop w:val="0"/>
      <w:marBottom w:val="0"/>
      <w:divBdr>
        <w:top w:val="none" w:sz="0" w:space="0" w:color="auto"/>
        <w:left w:val="none" w:sz="0" w:space="0" w:color="auto"/>
        <w:bottom w:val="none" w:sz="0" w:space="0" w:color="auto"/>
        <w:right w:val="none" w:sz="0" w:space="0" w:color="auto"/>
      </w:divBdr>
    </w:div>
    <w:div w:id="1674259702">
      <w:bodyDiv w:val="1"/>
      <w:marLeft w:val="0"/>
      <w:marRight w:val="0"/>
      <w:marTop w:val="0"/>
      <w:marBottom w:val="0"/>
      <w:divBdr>
        <w:top w:val="none" w:sz="0" w:space="0" w:color="auto"/>
        <w:left w:val="none" w:sz="0" w:space="0" w:color="auto"/>
        <w:bottom w:val="none" w:sz="0" w:space="0" w:color="auto"/>
        <w:right w:val="none" w:sz="0" w:space="0" w:color="auto"/>
      </w:divBdr>
    </w:div>
    <w:div w:id="1686596141">
      <w:bodyDiv w:val="1"/>
      <w:marLeft w:val="0"/>
      <w:marRight w:val="0"/>
      <w:marTop w:val="0"/>
      <w:marBottom w:val="0"/>
      <w:divBdr>
        <w:top w:val="none" w:sz="0" w:space="0" w:color="auto"/>
        <w:left w:val="none" w:sz="0" w:space="0" w:color="auto"/>
        <w:bottom w:val="none" w:sz="0" w:space="0" w:color="auto"/>
        <w:right w:val="none" w:sz="0" w:space="0" w:color="auto"/>
      </w:divBdr>
    </w:div>
    <w:div w:id="1749230919">
      <w:bodyDiv w:val="1"/>
      <w:marLeft w:val="0"/>
      <w:marRight w:val="0"/>
      <w:marTop w:val="0"/>
      <w:marBottom w:val="0"/>
      <w:divBdr>
        <w:top w:val="none" w:sz="0" w:space="0" w:color="auto"/>
        <w:left w:val="none" w:sz="0" w:space="0" w:color="auto"/>
        <w:bottom w:val="none" w:sz="0" w:space="0" w:color="auto"/>
        <w:right w:val="none" w:sz="0" w:space="0" w:color="auto"/>
      </w:divBdr>
      <w:divsChild>
        <w:div w:id="1184513261">
          <w:marLeft w:val="0"/>
          <w:marRight w:val="0"/>
          <w:marTop w:val="0"/>
          <w:marBottom w:val="0"/>
          <w:divBdr>
            <w:top w:val="none" w:sz="0" w:space="0" w:color="auto"/>
            <w:left w:val="none" w:sz="0" w:space="0" w:color="auto"/>
            <w:bottom w:val="none" w:sz="0" w:space="0" w:color="auto"/>
            <w:right w:val="none" w:sz="0" w:space="0" w:color="auto"/>
          </w:divBdr>
          <w:divsChild>
            <w:div w:id="121543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6526">
      <w:bodyDiv w:val="1"/>
      <w:marLeft w:val="0"/>
      <w:marRight w:val="0"/>
      <w:marTop w:val="0"/>
      <w:marBottom w:val="0"/>
      <w:divBdr>
        <w:top w:val="none" w:sz="0" w:space="0" w:color="auto"/>
        <w:left w:val="none" w:sz="0" w:space="0" w:color="auto"/>
        <w:bottom w:val="none" w:sz="0" w:space="0" w:color="auto"/>
        <w:right w:val="none" w:sz="0" w:space="0" w:color="auto"/>
      </w:divBdr>
    </w:div>
    <w:div w:id="1773939819">
      <w:bodyDiv w:val="1"/>
      <w:marLeft w:val="0"/>
      <w:marRight w:val="0"/>
      <w:marTop w:val="0"/>
      <w:marBottom w:val="0"/>
      <w:divBdr>
        <w:top w:val="none" w:sz="0" w:space="0" w:color="auto"/>
        <w:left w:val="none" w:sz="0" w:space="0" w:color="auto"/>
        <w:bottom w:val="none" w:sz="0" w:space="0" w:color="auto"/>
        <w:right w:val="none" w:sz="0" w:space="0" w:color="auto"/>
      </w:divBdr>
    </w:div>
    <w:div w:id="1826900095">
      <w:bodyDiv w:val="1"/>
      <w:marLeft w:val="0"/>
      <w:marRight w:val="0"/>
      <w:marTop w:val="0"/>
      <w:marBottom w:val="0"/>
      <w:divBdr>
        <w:top w:val="none" w:sz="0" w:space="0" w:color="auto"/>
        <w:left w:val="none" w:sz="0" w:space="0" w:color="auto"/>
        <w:bottom w:val="none" w:sz="0" w:space="0" w:color="auto"/>
        <w:right w:val="none" w:sz="0" w:space="0" w:color="auto"/>
      </w:divBdr>
    </w:div>
    <w:div w:id="1894847768">
      <w:bodyDiv w:val="1"/>
      <w:marLeft w:val="0"/>
      <w:marRight w:val="0"/>
      <w:marTop w:val="0"/>
      <w:marBottom w:val="0"/>
      <w:divBdr>
        <w:top w:val="none" w:sz="0" w:space="0" w:color="auto"/>
        <w:left w:val="none" w:sz="0" w:space="0" w:color="auto"/>
        <w:bottom w:val="none" w:sz="0" w:space="0" w:color="auto"/>
        <w:right w:val="none" w:sz="0" w:space="0" w:color="auto"/>
      </w:divBdr>
    </w:div>
    <w:div w:id="1898741368">
      <w:bodyDiv w:val="1"/>
      <w:marLeft w:val="0"/>
      <w:marRight w:val="0"/>
      <w:marTop w:val="0"/>
      <w:marBottom w:val="0"/>
      <w:divBdr>
        <w:top w:val="none" w:sz="0" w:space="0" w:color="auto"/>
        <w:left w:val="none" w:sz="0" w:space="0" w:color="auto"/>
        <w:bottom w:val="none" w:sz="0" w:space="0" w:color="auto"/>
        <w:right w:val="none" w:sz="0" w:space="0" w:color="auto"/>
      </w:divBdr>
    </w:div>
    <w:div w:id="1929465307">
      <w:bodyDiv w:val="1"/>
      <w:marLeft w:val="0"/>
      <w:marRight w:val="0"/>
      <w:marTop w:val="0"/>
      <w:marBottom w:val="0"/>
      <w:divBdr>
        <w:top w:val="none" w:sz="0" w:space="0" w:color="auto"/>
        <w:left w:val="none" w:sz="0" w:space="0" w:color="auto"/>
        <w:bottom w:val="none" w:sz="0" w:space="0" w:color="auto"/>
        <w:right w:val="none" w:sz="0" w:space="0" w:color="auto"/>
      </w:divBdr>
    </w:div>
    <w:div w:id="1968967229">
      <w:bodyDiv w:val="1"/>
      <w:marLeft w:val="0"/>
      <w:marRight w:val="0"/>
      <w:marTop w:val="0"/>
      <w:marBottom w:val="0"/>
      <w:divBdr>
        <w:top w:val="none" w:sz="0" w:space="0" w:color="auto"/>
        <w:left w:val="none" w:sz="0" w:space="0" w:color="auto"/>
        <w:bottom w:val="none" w:sz="0" w:space="0" w:color="auto"/>
        <w:right w:val="none" w:sz="0" w:space="0" w:color="auto"/>
      </w:divBdr>
    </w:div>
    <w:div w:id="1975987121">
      <w:bodyDiv w:val="1"/>
      <w:marLeft w:val="0"/>
      <w:marRight w:val="0"/>
      <w:marTop w:val="0"/>
      <w:marBottom w:val="0"/>
      <w:divBdr>
        <w:top w:val="none" w:sz="0" w:space="0" w:color="auto"/>
        <w:left w:val="none" w:sz="0" w:space="0" w:color="auto"/>
        <w:bottom w:val="none" w:sz="0" w:space="0" w:color="auto"/>
        <w:right w:val="none" w:sz="0" w:space="0" w:color="auto"/>
      </w:divBdr>
    </w:div>
    <w:div w:id="2017539863">
      <w:bodyDiv w:val="1"/>
      <w:marLeft w:val="0"/>
      <w:marRight w:val="0"/>
      <w:marTop w:val="0"/>
      <w:marBottom w:val="0"/>
      <w:divBdr>
        <w:top w:val="none" w:sz="0" w:space="0" w:color="auto"/>
        <w:left w:val="none" w:sz="0" w:space="0" w:color="auto"/>
        <w:bottom w:val="none" w:sz="0" w:space="0" w:color="auto"/>
        <w:right w:val="none" w:sz="0" w:space="0" w:color="auto"/>
      </w:divBdr>
    </w:div>
    <w:div w:id="2056348297">
      <w:bodyDiv w:val="1"/>
      <w:marLeft w:val="0"/>
      <w:marRight w:val="0"/>
      <w:marTop w:val="0"/>
      <w:marBottom w:val="0"/>
      <w:divBdr>
        <w:top w:val="none" w:sz="0" w:space="0" w:color="auto"/>
        <w:left w:val="none" w:sz="0" w:space="0" w:color="auto"/>
        <w:bottom w:val="none" w:sz="0" w:space="0" w:color="auto"/>
        <w:right w:val="none" w:sz="0" w:space="0" w:color="auto"/>
      </w:divBdr>
    </w:div>
    <w:div w:id="2069495980">
      <w:bodyDiv w:val="1"/>
      <w:marLeft w:val="0"/>
      <w:marRight w:val="0"/>
      <w:marTop w:val="0"/>
      <w:marBottom w:val="0"/>
      <w:divBdr>
        <w:top w:val="none" w:sz="0" w:space="0" w:color="auto"/>
        <w:left w:val="none" w:sz="0" w:space="0" w:color="auto"/>
        <w:bottom w:val="none" w:sz="0" w:space="0" w:color="auto"/>
        <w:right w:val="none" w:sz="0" w:space="0" w:color="auto"/>
      </w:divBdr>
    </w:div>
    <w:div w:id="2088574193">
      <w:bodyDiv w:val="1"/>
      <w:marLeft w:val="0"/>
      <w:marRight w:val="0"/>
      <w:marTop w:val="0"/>
      <w:marBottom w:val="0"/>
      <w:divBdr>
        <w:top w:val="none" w:sz="0" w:space="0" w:color="auto"/>
        <w:left w:val="none" w:sz="0" w:space="0" w:color="auto"/>
        <w:bottom w:val="none" w:sz="0" w:space="0" w:color="auto"/>
        <w:right w:val="none" w:sz="0" w:space="0" w:color="auto"/>
      </w:divBdr>
    </w:div>
    <w:div w:id="2096514054">
      <w:bodyDiv w:val="1"/>
      <w:marLeft w:val="0"/>
      <w:marRight w:val="0"/>
      <w:marTop w:val="0"/>
      <w:marBottom w:val="0"/>
      <w:divBdr>
        <w:top w:val="none" w:sz="0" w:space="0" w:color="auto"/>
        <w:left w:val="none" w:sz="0" w:space="0" w:color="auto"/>
        <w:bottom w:val="none" w:sz="0" w:space="0" w:color="auto"/>
        <w:right w:val="none" w:sz="0" w:space="0" w:color="auto"/>
      </w:divBdr>
    </w:div>
    <w:div w:id="210097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Tee12</b:Tag>
    <b:SourceType>InternetSite</b:SourceType>
    <b:Guid>{DEA9614B-F8C4-4886-98AF-A7F0A5CEFB4B}</b:Guid>
    <b:Title>Teen Vandalism</b:Title>
    <b:InternetSiteTitle>Middle Earth</b:InternetSiteTitle>
    <b:Year>2012</b:Year>
    <b:Month>01</b:Month>
    <b:Day>31</b:Day>
    <b:URL>https://middleearthnj.org/2012/01/31/teen-vandalism/</b:URL>
    <b:RefOrder>4</b:RefOrder>
  </b:Source>
  <b:Source>
    <b:Tag>83W16</b:Tag>
    <b:SourceType>InternetSite</b:SourceType>
    <b:Guid>{C8AC8212-2913-433A-AE0D-7F81B02EA1E8}</b:Guid>
    <b:Title>8.3 Who Commits Crime? – Social Problems</b:Title>
    <b:ProductionCompany>Pressbooks</b:ProductionCompany>
    <b:Year>2016</b:Year>
    <b:Month>03</b:Month>
    <b:Day>25</b:Day>
    <b:URL>https://open.lib.umn.edu/socialproblems/chapter/8-3-who-commits-crime/</b:URL>
    <b:RefOrder>5</b:RefOrder>
  </b:Source>
  <b:Source>
    <b:Tag>Loc</b:Tag>
    <b:SourceType>InternetSite</b:SourceType>
    <b:Guid>{9308A46C-634B-4494-A65E-2262D72B5CAB}</b:Guid>
    <b:Title>Location of crime - Geography of crime - KS3 Geography Revision</b:Title>
    <b:ProductionCompany>BBC Bitesize</b:ProductionCompany>
    <b:URL>https://www.bbc.co.uk/bitesize/guides/zytycdm/revision/2</b:URL>
    <b:RefOrder>6</b:RefOrder>
  </b:Source>
  <b:Source>
    <b:Tag>Nei16</b:Tag>
    <b:SourceType>InternetSite</b:SourceType>
    <b:Guid>{68A5A360-FD50-4660-871D-EF13E9DF1A9E}</b:Guid>
    <b:Title>Neighborhoods and Violent Crime | HUD USER</b:Title>
    <b:ProductionCompany>U.S. Department of Housing and Urban Development</b:ProductionCompany>
    <b:Year>2016</b:Year>
    <b:Month>05</b:Month>
    <b:URL>https://www.huduser.gov/portal/periodicals/em/summer16/highlight2.html</b:URL>
    <b:RefOrder>9</b:RefOrder>
  </b:Source>
  <b:Source>
    <b:Tag>SMS20</b:Tag>
    <b:SourceType>InternetSite</b:SourceType>
    <b:Guid>{DFC53EB5-5A0E-43D3-8966-44C883655CF6}</b:Guid>
    <b:Author>
      <b:Author>
        <b:NameList>
          <b:Person>
            <b:Last>Sweat</b:Last>
            <b:First>S.M.</b:First>
          </b:Person>
        </b:NameList>
      </b:Author>
    </b:Author>
    <b:Title>Where does Los Angeles rank for DUI accidents? — Los Angeles Personal Injury Attorney Blog — April 15, 2020</b:Title>
    <b:ProductionCompany>Los Angeles Personal Injury Attorney Blog</b:ProductionCompany>
    <b:Year>2020</b:Year>
    <b:Month>04</b:Month>
    <b:Day>15</b:Day>
    <b:URL>https://www.victimslawyer.com/blog/where-does-los-angeles-rank-for-dui-accidents/</b:URL>
    <b:RefOrder>7</b:RefOrder>
  </b:Source>
  <b:Source>
    <b:Tag>PPI</b:Tag>
    <b:SourceType>InternetSite</b:SourceType>
    <b:Guid>{CF97DD50-8474-456E-B994-2FD18E3EA32D}</b:Guid>
    <b:Author>
      <b:Author>
        <b:NameList>
          <b:Person>
            <b:Last>Initiative</b:Last>
            <b:First>P.P.</b:First>
          </b:Person>
        </b:NameList>
      </b:Author>
    </b:Author>
    <b:Title>Arrest, release, repeat: How police and jails are misused to respond to social problems</b:Title>
    <b:ProductionCompany>Prison Policy Initiative</b:ProductionCompany>
    <b:URL>https://www.prisonpolicy.org/reports/repeatarrests.html</b:URL>
    <b:RefOrder>8</b:RefOrder>
  </b:Source>
  <b:Source>
    <b:Tag>Red18</b:Tag>
    <b:SourceType>InternetSite</b:SourceType>
    <b:Guid>{C2CEABDE-DC91-4724-AE7C-50F2ED030D09}</b:Guid>
    <b:Title>Red Lights and Handcuffs: The Effect of Arrests on the Fear of Crime</b:Title>
    <b:ProductionCompany>Wiley Online Library</b:ProductionCompany>
    <b:Year>2018</b:Year>
    <b:Month>March</b:Month>
    <b:Day>05</b:Day>
    <b:URL>https://onlinelibrary.wiley.com/doi/abs/10.1111/ssqu.12503</b:URL>
    <b:RefOrder>1</b:RefOrder>
  </b:Source>
  <b:Source>
    <b:Tag>Cyd20</b:Tag>
    <b:SourceType>InternetSite</b:SourceType>
    <b:Guid>{1706BC85-C342-4455-AA8D-F76EAF54394C}</b:Guid>
    <b:Author>
      <b:Author>
        <b:NameList>
          <b:Person>
            <b:Last>Cydney Schleiden</b:Last>
            <b:First>Krsity</b:First>
            <b:Middle>L. Soloski, Kaitlyn Milstead, Abby Rhynehart</b:Middle>
          </b:Person>
        </b:NameList>
      </b:Author>
    </b:Author>
    <b:Title>Racial Disparities in Arrests: A Race Specific Model Explaining Arrest Rates Across Black and White Young Adults</b:Title>
    <b:ProductionCompany>Springer Link</b:ProductionCompany>
    <b:Year>2020</b:Year>
    <b:Month>May</b:Month>
    <b:Day>03</b:Day>
    <b:URL>https://link.springer.com/article/10.1007%2Fs10560-019-00618-7</b:URL>
    <b:RefOrder>2</b:RefOrder>
  </b:Source>
  <b:Source>
    <b:Tag>Ric19</b:Tag>
    <b:SourceType>InternetSite</b:SourceType>
    <b:Guid>{2C351743-AFDF-43AA-952F-ECC010AC703F}</b:Guid>
    <b:Author>
      <b:Author>
        <b:NameList>
          <b:Person>
            <b:Last>Rick Dierenfeldt</b:Last>
            <b:First>Joshua</b:First>
            <b:Middle>T. Shadwick, Hyounggon Kwak</b:Middle>
          </b:Person>
        </b:NameList>
      </b:Author>
    </b:Author>
    <b:Title>Examining Gender- and Drug-Specific Arrest Counts: A Partial Test of Agnew’s General Strain Theory</b:Title>
    <b:ProductionCompany>Taylor &amp; Francis Online</b:ProductionCompany>
    <b:Year>2019</b:Year>
    <b:Month>Mar</b:Month>
    <b:Day>26</b:Day>
    <b:URL>https://www.tandfonline.com/doi/full/10.1080/01639625.2019.1596548</b:URL>
    <b:RefOrder>3</b:RefOrder>
  </b:Source>
</b:Sources>
</file>

<file path=customXml/itemProps1.xml><?xml version="1.0" encoding="utf-8"?>
<ds:datastoreItem xmlns:ds="http://schemas.openxmlformats.org/officeDocument/2006/customXml" ds:itemID="{2586FB5B-C266-4035-AB96-CC67AFAE8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2453</TotalTime>
  <Pages>13</Pages>
  <Words>4898</Words>
  <Characters>27921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Gunalan</dc:creator>
  <cp:keywords/>
  <dc:description/>
  <cp:lastModifiedBy>Kevin Gunalan</cp:lastModifiedBy>
  <cp:revision>253</cp:revision>
  <dcterms:created xsi:type="dcterms:W3CDTF">2021-04-29T14:10:00Z</dcterms:created>
  <dcterms:modified xsi:type="dcterms:W3CDTF">2021-05-03T04:19:00Z</dcterms:modified>
</cp:coreProperties>
</file>