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4EA1" w14:textId="77777777" w:rsidR="00BF5742" w:rsidRPr="006C75EE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067D3A">
        <w:rPr>
          <w:rFonts w:ascii="Arial" w:hAnsi="Arial" w:cs="Arial"/>
          <w:b/>
          <w:sz w:val="20"/>
          <w:szCs w:val="20"/>
          <w:u w:val="single"/>
        </w:rPr>
        <w:t>Part A</w:t>
      </w:r>
      <w:r>
        <w:rPr>
          <w:rFonts w:ascii="Arial" w:hAnsi="Arial" w:cs="Arial"/>
          <w:b/>
          <w:sz w:val="20"/>
          <w:szCs w:val="20"/>
          <w:u w:val="single"/>
        </w:rPr>
        <w:t xml:space="preserve"> (Proposal)</w:t>
      </w:r>
    </w:p>
    <w:p w14:paraId="36AC4636" w14:textId="77777777" w:rsidR="00BF5742" w:rsidRPr="00067D3A" w:rsidRDefault="00BF5742" w:rsidP="00BF574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Weight: </w:t>
      </w:r>
      <w:r w:rsidRPr="00067D3A">
        <w:rPr>
          <w:rFonts w:ascii="Arial" w:hAnsi="Arial" w:cs="Arial"/>
          <w:sz w:val="20"/>
          <w:szCs w:val="20"/>
          <w:lang w:eastAsia="en-US"/>
        </w:rPr>
        <w:t>10%</w:t>
      </w:r>
    </w:p>
    <w:p w14:paraId="0A0E69A6" w14:textId="77777777" w:rsidR="00BF5742" w:rsidRPr="00067D3A" w:rsidRDefault="00BF5742" w:rsidP="00BF574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Length: 750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-1000</w:t>
      </w: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 words</w:t>
      </w: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 (not including code samples in appendix)</w:t>
      </w:r>
    </w:p>
    <w:p w14:paraId="65F7CB96" w14:textId="77777777" w:rsidR="00BF5742" w:rsidRDefault="00BF5742" w:rsidP="00BF574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Group Assessment</w:t>
      </w:r>
      <w:r>
        <w:rPr>
          <w:rFonts w:ascii="Arial" w:hAnsi="Arial" w:cs="Arial"/>
          <w:b/>
          <w:sz w:val="20"/>
          <w:szCs w:val="20"/>
          <w:lang w:eastAsia="en-US"/>
        </w:rPr>
        <w:t xml:space="preserve"> </w:t>
      </w:r>
    </w:p>
    <w:p w14:paraId="6E4A21DD" w14:textId="77777777" w:rsidR="00BF5742" w:rsidRPr="00067D3A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en-US"/>
        </w:rPr>
        <w:t xml:space="preserve">Submitted: On Canvas in PDF format by </w:t>
      </w:r>
      <w:r w:rsidRPr="00E825A6">
        <w:rPr>
          <w:rFonts w:ascii="Arial" w:hAnsi="Arial" w:cs="Arial"/>
          <w:b/>
          <w:i/>
          <w:sz w:val="20"/>
          <w:szCs w:val="20"/>
          <w:lang w:eastAsia="en-US"/>
        </w:rPr>
        <w:t>one group member</w:t>
      </w:r>
      <w:r>
        <w:rPr>
          <w:rFonts w:ascii="Arial" w:hAnsi="Arial" w:cs="Arial"/>
          <w:b/>
          <w:sz w:val="20"/>
          <w:szCs w:val="20"/>
          <w:lang w:eastAsia="en-US"/>
        </w:rPr>
        <w:t>. Be sure to follow the naming convention defined at the front of this brief.</w:t>
      </w:r>
    </w:p>
    <w:p w14:paraId="2D021C77" w14:textId="77777777" w:rsidR="00BF5742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50ABA67" w14:textId="77777777" w:rsidR="00BF5742" w:rsidRPr="00067D3A" w:rsidRDefault="00BF5742" w:rsidP="00BF574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Task</w:t>
      </w:r>
    </w:p>
    <w:p w14:paraId="479DCB99" w14:textId="77777777" w:rsidR="00BF5742" w:rsidRPr="0040013D" w:rsidRDefault="00BF5742" w:rsidP="00BF5742">
      <w:pPr>
        <w:spacing w:after="12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In this Assessment </w:t>
      </w:r>
      <w:r>
        <w:rPr>
          <w:rFonts w:ascii="Arial" w:hAnsi="Arial" w:cs="Arial"/>
          <w:sz w:val="20"/>
          <w:szCs w:val="20"/>
        </w:rPr>
        <w:t xml:space="preserve">item, </w:t>
      </w:r>
      <w:r w:rsidRPr="00067D3A">
        <w:rPr>
          <w:rFonts w:ascii="Arial" w:hAnsi="Arial" w:cs="Arial"/>
          <w:sz w:val="20"/>
          <w:szCs w:val="20"/>
        </w:rPr>
        <w:t xml:space="preserve">you will </w:t>
      </w:r>
      <w:r>
        <w:rPr>
          <w:rFonts w:ascii="Arial" w:hAnsi="Arial" w:cs="Arial"/>
          <w:sz w:val="20"/>
          <w:szCs w:val="20"/>
        </w:rPr>
        <w:t xml:space="preserve">work in a team to produce a project proposal for your data analysis project. </w:t>
      </w:r>
      <w:r w:rsidRPr="00067D3A">
        <w:rPr>
          <w:rFonts w:ascii="Arial" w:hAnsi="Arial" w:cs="Arial"/>
          <w:sz w:val="20"/>
          <w:szCs w:val="20"/>
        </w:rPr>
        <w:t xml:space="preserve">You will do this </w:t>
      </w:r>
      <w:r>
        <w:rPr>
          <w:rFonts w:ascii="Arial" w:hAnsi="Arial" w:cs="Arial"/>
          <w:sz w:val="20"/>
          <w:szCs w:val="20"/>
        </w:rPr>
        <w:t>by following this sequence of steps</w:t>
      </w:r>
      <w:r w:rsidRPr="00067D3A">
        <w:rPr>
          <w:rFonts w:ascii="Arial" w:hAnsi="Arial" w:cs="Arial"/>
          <w:sz w:val="20"/>
          <w:szCs w:val="20"/>
        </w:rPr>
        <w:t>:</w:t>
      </w:r>
    </w:p>
    <w:p w14:paraId="0B987FAE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Define a broad research area of interest (e.g. public health, climate change, demographic change, finance etc.) and form groups accordingly.</w:t>
      </w:r>
    </w:p>
    <w:p w14:paraId="7466FA8B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Work to define a set of well specified research questions for your broad area of interest. </w:t>
      </w:r>
      <w:r>
        <w:rPr>
          <w:rFonts w:ascii="Arial" w:hAnsi="Arial" w:cs="Arial"/>
          <w:sz w:val="20"/>
          <w:szCs w:val="20"/>
        </w:rPr>
        <w:t>(Note: at least some of these should be actionable – see Part B).</w:t>
      </w:r>
    </w:p>
    <w:p w14:paraId="2DA69983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Look for a range of datasets that might help to answer their questions. </w:t>
      </w:r>
    </w:p>
    <w:p w14:paraId="6B5C0988" w14:textId="77777777" w:rsidR="00BF5742" w:rsidRPr="00383D89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Refine at least one research questions so that it can be answered by a </w:t>
      </w:r>
      <w:r w:rsidRPr="00383D89">
        <w:rPr>
          <w:rFonts w:ascii="Arial" w:hAnsi="Arial" w:cs="Arial"/>
          <w:b/>
          <w:sz w:val="20"/>
          <w:szCs w:val="20"/>
        </w:rPr>
        <w:t>Regression Model</w:t>
      </w:r>
      <w:r>
        <w:rPr>
          <w:rFonts w:ascii="Arial" w:hAnsi="Arial" w:cs="Arial"/>
          <w:sz w:val="20"/>
          <w:szCs w:val="20"/>
        </w:rPr>
        <w:t>. (Note: you can ask other questions too, but you must produce at least one regression model in Assessment 2B.)</w:t>
      </w:r>
    </w:p>
    <w:p w14:paraId="44E6A988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Write a proposal that </w:t>
      </w:r>
      <w:r>
        <w:rPr>
          <w:rFonts w:ascii="Arial" w:hAnsi="Arial" w:cs="Arial"/>
          <w:sz w:val="20"/>
          <w:szCs w:val="20"/>
        </w:rPr>
        <w:t>summarises the following</w:t>
      </w:r>
      <w:r w:rsidRPr="00067D3A">
        <w:rPr>
          <w:rFonts w:ascii="Arial" w:hAnsi="Arial" w:cs="Arial"/>
          <w:sz w:val="20"/>
          <w:szCs w:val="20"/>
        </w:rPr>
        <w:t>:</w:t>
      </w:r>
    </w:p>
    <w:p w14:paraId="60029B73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rationale </w:t>
      </w:r>
      <w:r>
        <w:rPr>
          <w:rFonts w:ascii="Arial" w:hAnsi="Arial" w:cs="Arial"/>
          <w:sz w:val="20"/>
          <w:szCs w:val="20"/>
        </w:rPr>
        <w:t xml:space="preserve">and stakeholders </w:t>
      </w:r>
      <w:r w:rsidRPr="00067D3A">
        <w:rPr>
          <w:rFonts w:ascii="Arial" w:hAnsi="Arial" w:cs="Arial"/>
          <w:sz w:val="20"/>
          <w:szCs w:val="20"/>
        </w:rPr>
        <w:t xml:space="preserve">for the project, </w:t>
      </w:r>
    </w:p>
    <w:p w14:paraId="5F126AD5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research questions, </w:t>
      </w:r>
    </w:p>
    <w:p w14:paraId="60996856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 range of datasets examined a</w:t>
      </w:r>
      <w:r>
        <w:rPr>
          <w:rFonts w:ascii="Arial" w:hAnsi="Arial" w:cs="Arial"/>
          <w:sz w:val="20"/>
          <w:szCs w:val="20"/>
        </w:rPr>
        <w:t>s well as</w:t>
      </w:r>
      <w:r w:rsidRPr="00067D3A">
        <w:rPr>
          <w:rFonts w:ascii="Arial" w:hAnsi="Arial" w:cs="Arial"/>
          <w:sz w:val="20"/>
          <w:szCs w:val="20"/>
        </w:rPr>
        <w:t xml:space="preserve"> those chosen</w:t>
      </w:r>
      <w:r>
        <w:rPr>
          <w:rFonts w:ascii="Arial" w:hAnsi="Arial" w:cs="Arial"/>
          <w:sz w:val="20"/>
          <w:szCs w:val="20"/>
        </w:rPr>
        <w:t xml:space="preserve"> for the analysis (include details about how you merged the different datasets and an assessment on whether the granularity of the data sources is sufficient to answer your research questions)</w:t>
      </w:r>
      <w:r w:rsidRPr="00067D3A">
        <w:rPr>
          <w:rFonts w:ascii="Arial" w:hAnsi="Arial" w:cs="Arial"/>
          <w:sz w:val="20"/>
          <w:szCs w:val="20"/>
        </w:rPr>
        <w:t xml:space="preserve">, </w:t>
      </w:r>
    </w:p>
    <w:p w14:paraId="784487DA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regression modelling</w:t>
      </w:r>
      <w:r w:rsidRPr="00067D3A">
        <w:rPr>
          <w:rFonts w:ascii="Arial" w:hAnsi="Arial" w:cs="Arial"/>
          <w:sz w:val="20"/>
          <w:szCs w:val="20"/>
        </w:rPr>
        <w:t xml:space="preserve"> techniques to be employed and, </w:t>
      </w:r>
    </w:p>
    <w:p w14:paraId="781CA383" w14:textId="77777777" w:rsidR="00BF5742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any issues that </w:t>
      </w:r>
      <w:r>
        <w:rPr>
          <w:rFonts w:ascii="Arial" w:hAnsi="Arial" w:cs="Arial"/>
          <w:sz w:val="20"/>
          <w:szCs w:val="20"/>
        </w:rPr>
        <w:t xml:space="preserve">you anticipate </w:t>
      </w:r>
      <w:r w:rsidRPr="00067D3A">
        <w:rPr>
          <w:rFonts w:ascii="Arial" w:hAnsi="Arial" w:cs="Arial"/>
          <w:sz w:val="20"/>
          <w:szCs w:val="20"/>
        </w:rPr>
        <w:t xml:space="preserve">might arise in carrying out the project. </w:t>
      </w:r>
    </w:p>
    <w:p w14:paraId="7DB9D963" w14:textId="77777777" w:rsidR="00BF5742" w:rsidRPr="00501CA3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C12915">
        <w:rPr>
          <w:rFonts w:ascii="Arial" w:hAnsi="Arial" w:cs="Arial"/>
          <w:sz w:val="20"/>
          <w:szCs w:val="20"/>
        </w:rPr>
        <w:t xml:space="preserve">nclude an Appendix that contains code </w:t>
      </w:r>
      <w:r>
        <w:rPr>
          <w:rFonts w:ascii="Arial" w:hAnsi="Arial" w:cs="Arial"/>
          <w:sz w:val="20"/>
          <w:szCs w:val="20"/>
        </w:rPr>
        <w:t xml:space="preserve">samples </w:t>
      </w:r>
      <w:r w:rsidRPr="00C12915">
        <w:rPr>
          <w:rFonts w:ascii="Arial" w:hAnsi="Arial" w:cs="Arial"/>
          <w:sz w:val="20"/>
          <w:szCs w:val="20"/>
        </w:rPr>
        <w:t xml:space="preserve">demonstrating the data acquisition and merger processes that you have used to date. </w:t>
      </w:r>
    </w:p>
    <w:p w14:paraId="5DD5B475" w14:textId="77777777" w:rsidR="00BF5742" w:rsidRPr="00067D3A" w:rsidRDefault="00BF5742" w:rsidP="00BF574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Assessment Criteria: Part A</w:t>
      </w:r>
    </w:p>
    <w:tbl>
      <w:tblPr>
        <w:tblStyle w:val="TableGrid"/>
        <w:tblW w:w="8268" w:type="dxa"/>
        <w:tblLayout w:type="fixed"/>
        <w:tblLook w:val="04A0" w:firstRow="1" w:lastRow="0" w:firstColumn="1" w:lastColumn="0" w:noHBand="0" w:noVBand="1"/>
      </w:tblPr>
      <w:tblGrid>
        <w:gridCol w:w="672"/>
        <w:gridCol w:w="742"/>
        <w:gridCol w:w="5782"/>
        <w:gridCol w:w="1072"/>
      </w:tblGrid>
      <w:tr w:rsidR="00BF5742" w:rsidRPr="00067D3A" w14:paraId="00423F96" w14:textId="77777777" w:rsidTr="006A06AF">
        <w:tc>
          <w:tcPr>
            <w:tcW w:w="672" w:type="dxa"/>
            <w:shd w:val="clear" w:color="auto" w:fill="00B0F0"/>
          </w:tcPr>
          <w:p w14:paraId="6A78D254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SLO</w:t>
            </w:r>
          </w:p>
        </w:tc>
        <w:tc>
          <w:tcPr>
            <w:tcW w:w="742" w:type="dxa"/>
            <w:shd w:val="clear" w:color="auto" w:fill="00B0F0"/>
          </w:tcPr>
          <w:p w14:paraId="3829DAF3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CILO</w:t>
            </w:r>
          </w:p>
        </w:tc>
        <w:tc>
          <w:tcPr>
            <w:tcW w:w="5782" w:type="dxa"/>
            <w:shd w:val="clear" w:color="auto" w:fill="00B0F0"/>
          </w:tcPr>
          <w:p w14:paraId="38C16E79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1072" w:type="dxa"/>
            <w:shd w:val="clear" w:color="auto" w:fill="00B0F0"/>
          </w:tcPr>
          <w:p w14:paraId="6FB7FBC2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</w:tr>
      <w:tr w:rsidR="00BF5742" w:rsidRPr="00067D3A" w14:paraId="57A99AE6" w14:textId="77777777" w:rsidTr="006A06AF">
        <w:tc>
          <w:tcPr>
            <w:tcW w:w="672" w:type="dxa"/>
            <w:vAlign w:val="center"/>
          </w:tcPr>
          <w:p w14:paraId="088E0595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2" w:type="dxa"/>
            <w:vAlign w:val="center"/>
          </w:tcPr>
          <w:p w14:paraId="4B78DF6D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5782" w:type="dxa"/>
          </w:tcPr>
          <w:p w14:paraId="77202696" w14:textId="77777777" w:rsidR="00BF5742" w:rsidRPr="00067D3A" w:rsidRDefault="00BF5742" w:rsidP="006A06A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Clarity in articulating the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research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along with 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well defined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proposal for making the invisible visible for a specified set of stakeholders. </w:t>
            </w:r>
          </w:p>
        </w:tc>
        <w:tc>
          <w:tcPr>
            <w:tcW w:w="1072" w:type="dxa"/>
            <w:vAlign w:val="center"/>
          </w:tcPr>
          <w:p w14:paraId="27753CC8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7BEE6911" w14:textId="77777777" w:rsidTr="006A06AF">
        <w:tc>
          <w:tcPr>
            <w:tcW w:w="672" w:type="dxa"/>
            <w:vAlign w:val="center"/>
          </w:tcPr>
          <w:p w14:paraId="20A84605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2" w:type="dxa"/>
            <w:vAlign w:val="center"/>
          </w:tcPr>
          <w:p w14:paraId="7292E6D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782" w:type="dxa"/>
          </w:tcPr>
          <w:p w14:paraId="08AE825A" w14:textId="77777777" w:rsidR="00BF5742" w:rsidRPr="00067D3A" w:rsidRDefault="00BF5742" w:rsidP="006A06A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expertise using key R functionality demonstrated in the process of data acquisition, and creativity in solving the problem of finding and merging datasets that can answer the research questions.</w:t>
            </w:r>
          </w:p>
        </w:tc>
        <w:tc>
          <w:tcPr>
            <w:tcW w:w="1072" w:type="dxa"/>
            <w:vAlign w:val="center"/>
          </w:tcPr>
          <w:p w14:paraId="29CB6BAC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60BB79D5" w14:textId="77777777" w:rsidTr="006A06AF">
        <w:tc>
          <w:tcPr>
            <w:tcW w:w="672" w:type="dxa"/>
            <w:vAlign w:val="center"/>
          </w:tcPr>
          <w:p w14:paraId="0441AB3D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14:paraId="6652F29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5782" w:type="dxa"/>
          </w:tcPr>
          <w:p w14:paraId="173163E0" w14:textId="77777777" w:rsidR="00BF5742" w:rsidRPr="00067D3A" w:rsidRDefault="00BF5742" w:rsidP="006A06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Eloquence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robustness of the argument used to justify the proposal.</w:t>
            </w:r>
          </w:p>
        </w:tc>
        <w:tc>
          <w:tcPr>
            <w:tcW w:w="1072" w:type="dxa"/>
            <w:vAlign w:val="center"/>
          </w:tcPr>
          <w:p w14:paraId="5CD133C2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22A005D3" w14:textId="77777777" w:rsidTr="006A06AF">
        <w:tc>
          <w:tcPr>
            <w:tcW w:w="7196" w:type="dxa"/>
            <w:gridSpan w:val="3"/>
            <w:shd w:val="clear" w:color="auto" w:fill="00B0F0"/>
          </w:tcPr>
          <w:p w14:paraId="133DD0D9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072" w:type="dxa"/>
            <w:shd w:val="clear" w:color="auto" w:fill="00B0F0"/>
          </w:tcPr>
          <w:p w14:paraId="4581E0F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BF5742" w:rsidRPr="00067D3A" w14:paraId="34F568AB" w14:textId="77777777" w:rsidTr="006A06AF">
        <w:trPr>
          <w:trHeight w:val="157"/>
        </w:trPr>
        <w:tc>
          <w:tcPr>
            <w:tcW w:w="7196" w:type="dxa"/>
            <w:gridSpan w:val="3"/>
            <w:shd w:val="clear" w:color="auto" w:fill="00B0F0"/>
          </w:tcPr>
          <w:p w14:paraId="700C3BED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Total (10%)</w:t>
            </w:r>
          </w:p>
        </w:tc>
        <w:tc>
          <w:tcPr>
            <w:tcW w:w="1072" w:type="dxa"/>
            <w:shd w:val="clear" w:color="auto" w:fill="00B0F0"/>
          </w:tcPr>
          <w:p w14:paraId="2063EFDB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</w:tbl>
    <w:p w14:paraId="0AB7AF0D" w14:textId="08166BE0" w:rsidR="00BF5742" w:rsidRDefault="00BF5742" w:rsidP="00BF5742"/>
    <w:p w14:paraId="5F352666" w14:textId="150EEF79" w:rsidR="00BF5742" w:rsidRDefault="00BF5742" w:rsidP="00BF5742"/>
    <w:p w14:paraId="7905B551" w14:textId="6B09E5C0" w:rsidR="00BF5742" w:rsidRDefault="00BF5742" w:rsidP="00BF5742"/>
    <w:p w14:paraId="75BFE45E" w14:textId="5DA8E075" w:rsidR="00BF5742" w:rsidRDefault="00BF5742" w:rsidP="00BF5742"/>
    <w:p w14:paraId="32B7E184" w14:textId="77777777" w:rsidR="00BF5742" w:rsidRDefault="00BF5742" w:rsidP="00BF5742"/>
    <w:p w14:paraId="61EFB327" w14:textId="77777777" w:rsidR="00BF5742" w:rsidRDefault="00BF5742" w:rsidP="00BF5742">
      <w:pPr>
        <w:pStyle w:val="Heading1"/>
      </w:pPr>
      <w:r>
        <w:lastRenderedPageBreak/>
        <w:t>Research Questions</w:t>
      </w:r>
    </w:p>
    <w:p w14:paraId="38ED8EC8" w14:textId="7A96B8A5" w:rsidR="00BF5742" w:rsidRDefault="00BF5742" w:rsidP="00BF5742">
      <w:r>
        <w:t>Selected research questions for chosen stakeholders</w:t>
      </w:r>
      <w:r w:rsidR="007E333D">
        <w:t>, with blurb</w:t>
      </w:r>
    </w:p>
    <w:p w14:paraId="3AE8E77E" w14:textId="3B92412B" w:rsidR="004B1F53" w:rsidRDefault="00BF5742" w:rsidP="00BF5742">
      <w:r>
        <w:t>One selected for regression analysis</w:t>
      </w:r>
    </w:p>
    <w:p w14:paraId="5FED630C" w14:textId="77777777" w:rsidR="007E333D" w:rsidRDefault="007E333D" w:rsidP="007E333D"/>
    <w:p w14:paraId="4574D26C" w14:textId="0336948C" w:rsidR="007E333D" w:rsidRDefault="007E333D" w:rsidP="007E333D">
      <w:r>
        <w:t>How have weather events effected cereal crop yield production in Australia?</w:t>
      </w:r>
    </w:p>
    <w:p w14:paraId="2DB95EB0" w14:textId="77777777" w:rsidR="007E333D" w:rsidRDefault="007E333D" w:rsidP="007E333D">
      <w:r>
        <w:t>What factors influence the yield of cereal crops grown in a given location of Australia?</w:t>
      </w:r>
    </w:p>
    <w:p w14:paraId="6AC45417" w14:textId="77777777" w:rsidR="007E333D" w:rsidRDefault="007E333D" w:rsidP="007E333D">
      <w:r>
        <w:t>How will climate change factors affect cereal crop yield production?</w:t>
      </w:r>
    </w:p>
    <w:p w14:paraId="74DAE3A9" w14:textId="30FDB94D" w:rsidR="007E333D" w:rsidRDefault="007E333D" w:rsidP="007E333D">
      <w:r>
        <w:t>How do different farming practices around the world effect cereal crop yield production?</w:t>
      </w:r>
    </w:p>
    <w:p w14:paraId="10BA85B5" w14:textId="77777777" w:rsidR="007E333D" w:rsidRDefault="007E333D" w:rsidP="007E333D"/>
    <w:p w14:paraId="211BF5DD" w14:textId="77777777" w:rsidR="00BF5742" w:rsidRDefault="00BF5742" w:rsidP="00BF5742">
      <w:pPr>
        <w:pStyle w:val="Heading1"/>
      </w:pPr>
      <w:r>
        <w:t>Background</w:t>
      </w:r>
    </w:p>
    <w:p w14:paraId="48B3F35B" w14:textId="5FD55B2A" w:rsidR="00BF5742" w:rsidRDefault="00BF5742" w:rsidP="00BF5742">
      <w:r>
        <w:t>List of factors that affect crop yield</w:t>
      </w:r>
      <w:r w:rsidR="007E333D">
        <w:t xml:space="preserve"> – </w:t>
      </w:r>
      <w:r w:rsidR="007E333D" w:rsidRPr="007E333D">
        <w:rPr>
          <w:color w:val="FF0000"/>
        </w:rPr>
        <w:t>Marco</w:t>
      </w:r>
    </w:p>
    <w:p w14:paraId="3A8BBC41" w14:textId="77777777" w:rsidR="00BF5742" w:rsidRDefault="00BF5742" w:rsidP="00BF5742">
      <w:pPr>
        <w:pStyle w:val="Heading1"/>
      </w:pPr>
      <w:r>
        <w:t>Data collected</w:t>
      </w:r>
    </w:p>
    <w:p w14:paraId="1DC1ED6C" w14:textId="5CDBB921" w:rsidR="00BF5742" w:rsidRDefault="00BF5742" w:rsidP="00BF5742">
      <w:pPr>
        <w:rPr>
          <w:color w:val="FF0000"/>
        </w:rPr>
      </w:pPr>
      <w:r>
        <w:t>Table of data that lists variables, source</w:t>
      </w:r>
      <w:r w:rsidR="007E333D">
        <w:t xml:space="preserve"> – </w:t>
      </w:r>
      <w:r w:rsidR="007E333D" w:rsidRPr="007E333D">
        <w:rPr>
          <w:color w:val="FF0000"/>
        </w:rPr>
        <w:t>Rato</w:t>
      </w:r>
      <w:r w:rsidR="007E333D">
        <w:t xml:space="preserve">, </w:t>
      </w:r>
      <w:proofErr w:type="gramStart"/>
      <w:r w:rsidR="007E333D" w:rsidRPr="007E333D">
        <w:rPr>
          <w:color w:val="FF0000"/>
        </w:rPr>
        <w:t>All</w:t>
      </w:r>
      <w:proofErr w:type="gramEnd"/>
      <w:r w:rsidR="007E333D">
        <w:rPr>
          <w:color w:val="FF0000"/>
        </w:rPr>
        <w:t xml:space="preserve"> to add the sources they have collected</w:t>
      </w:r>
    </w:p>
    <w:p w14:paraId="745A1D86" w14:textId="7D1F74E8" w:rsidR="00235BB2" w:rsidRDefault="00235BB2" w:rsidP="00235BB2">
      <w:pPr>
        <w:pStyle w:val="ListParagraph"/>
        <w:numPr>
          <w:ilvl w:val="1"/>
          <w:numId w:val="7"/>
        </w:numPr>
      </w:pPr>
      <w:r>
        <w:t>Selection of variables</w:t>
      </w:r>
    </w:p>
    <w:p w14:paraId="3AD4E2DD" w14:textId="57E4E4EE" w:rsidR="00235BB2" w:rsidRDefault="00235BB2" w:rsidP="00235BB2">
      <w:pPr>
        <w:pStyle w:val="ListParagraph"/>
        <w:numPr>
          <w:ilvl w:val="2"/>
          <w:numId w:val="7"/>
        </w:numPr>
      </w:pPr>
      <w:r>
        <w:t>Response variable</w:t>
      </w:r>
      <w:r w:rsidR="00CA7587">
        <w:t xml:space="preserve"> – Yield of Wheat in Australia</w:t>
      </w:r>
    </w:p>
    <w:p w14:paraId="5D270C49" w14:textId="230DE685" w:rsidR="00927D2F" w:rsidRDefault="00235BB2" w:rsidP="00927D2F">
      <w:pPr>
        <w:pStyle w:val="ListParagraph"/>
        <w:numPr>
          <w:ilvl w:val="2"/>
          <w:numId w:val="7"/>
        </w:numPr>
      </w:pPr>
      <w:r>
        <w:t>Predictor variables</w:t>
      </w:r>
      <w:r w:rsidR="00927D2F">
        <w:t xml:space="preserve"> – (only collected external factors</w:t>
      </w:r>
      <w:r w:rsidR="00927D2F">
        <w:rPr>
          <w:rStyle w:val="FootnoteReference"/>
        </w:rPr>
        <w:footnoteReference w:id="1"/>
      </w:r>
      <w:r w:rsidR="00927D2F">
        <w:t>)</w:t>
      </w:r>
    </w:p>
    <w:p w14:paraId="33BDF99D" w14:textId="77777777" w:rsidR="00BF5742" w:rsidRPr="006C36DC" w:rsidRDefault="00BF5742" w:rsidP="00BF5742">
      <w:pPr>
        <w:pStyle w:val="Heading1"/>
      </w:pPr>
      <w:r>
        <w:t>Proposed methodology</w:t>
      </w:r>
    </w:p>
    <w:p w14:paraId="1A1DCA6A" w14:textId="61CDFDD9" w:rsidR="00BF5742" w:rsidRDefault="00BF5742" w:rsidP="00BF5742">
      <w:r>
        <w:t xml:space="preserve">Procedure/techniques to be used to perform regression modelling </w:t>
      </w:r>
      <w:r w:rsidR="007E333D">
        <w:t xml:space="preserve">– </w:t>
      </w:r>
      <w:r w:rsidR="007E333D" w:rsidRPr="007E333D">
        <w:rPr>
          <w:color w:val="FF0000"/>
        </w:rPr>
        <w:t>H</w:t>
      </w:r>
      <w:r w:rsidR="007E333D">
        <w:rPr>
          <w:color w:val="FF0000"/>
        </w:rPr>
        <w:t>ayden, Wei Lin</w:t>
      </w:r>
    </w:p>
    <w:p w14:paraId="03EAF7D6" w14:textId="77777777" w:rsidR="00BF5742" w:rsidRDefault="00BF5742" w:rsidP="00BF5742">
      <w:pPr>
        <w:pStyle w:val="Heading1"/>
      </w:pPr>
      <w:r>
        <w:t>Project risks</w:t>
      </w:r>
    </w:p>
    <w:p w14:paraId="6832907A" w14:textId="77777777" w:rsidR="00BF5742" w:rsidRPr="006C36DC" w:rsidRDefault="00BF5742" w:rsidP="00BF5742">
      <w:r>
        <w:t>Any potential issues or difficulties</w:t>
      </w:r>
    </w:p>
    <w:p w14:paraId="76DD79F3" w14:textId="77777777" w:rsidR="00BF5742" w:rsidRDefault="00BF5742" w:rsidP="00BF5742">
      <w:pPr>
        <w:pStyle w:val="Heading1"/>
      </w:pPr>
      <w:r>
        <w:t>Appendix</w:t>
      </w:r>
    </w:p>
    <w:p w14:paraId="299C531E" w14:textId="77777777" w:rsidR="00BF5742" w:rsidRPr="006C36DC" w:rsidRDefault="00BF5742" w:rsidP="00BF5742">
      <w:r>
        <w:t>R code for data acquisition and joining</w:t>
      </w:r>
    </w:p>
    <w:p w14:paraId="054C85CA" w14:textId="7616B3A4" w:rsidR="00235BB2" w:rsidRDefault="00235BB2" w:rsidP="00BF5742"/>
    <w:p w14:paraId="3C93BBBC" w14:textId="77777777" w:rsidR="00235BB2" w:rsidRDefault="00235BB2" w:rsidP="00BF5742">
      <w:pPr>
        <w:pStyle w:val="Heading1"/>
      </w:pPr>
      <w:r>
        <w:t>Notes</w:t>
      </w:r>
    </w:p>
    <w:p w14:paraId="7883FB0D" w14:textId="42139E24" w:rsidR="00235BB2" w:rsidRDefault="00235BB2" w:rsidP="00235BB2">
      <w:pPr>
        <w:pStyle w:val="Heading2"/>
        <w:numPr>
          <w:ilvl w:val="1"/>
          <w:numId w:val="8"/>
        </w:numPr>
      </w:pPr>
      <w:r>
        <w:t>Response Variables</w:t>
      </w:r>
    </w:p>
    <w:p w14:paraId="05A6B5DB" w14:textId="5DB7C24C" w:rsidR="00235BB2" w:rsidRDefault="00235BB2" w:rsidP="00235BB2">
      <w:pPr>
        <w:ind w:left="1080"/>
      </w:pPr>
      <w:r>
        <w:t>Yield of Wheat of State = wheat production (‘000 tonnes) / agricultural land area (hectares)</w:t>
      </w:r>
    </w:p>
    <w:p w14:paraId="2F6BE454" w14:textId="23FB81BD" w:rsidR="00235BB2" w:rsidRDefault="00235BB2" w:rsidP="00235BB2">
      <w:pPr>
        <w:pStyle w:val="Heading2"/>
        <w:numPr>
          <w:ilvl w:val="1"/>
          <w:numId w:val="8"/>
        </w:numPr>
      </w:pPr>
      <w:r>
        <w:lastRenderedPageBreak/>
        <w:t>Predictor</w:t>
      </w:r>
      <w:r>
        <w:t xml:space="preserve"> Variables</w:t>
      </w:r>
    </w:p>
    <w:p w14:paraId="02ACFDBD" w14:textId="29A8A6A6" w:rsidR="00235BB2" w:rsidRDefault="00235BB2" w:rsidP="00CA7587">
      <w:pPr>
        <w:pStyle w:val="ListParagraph"/>
        <w:numPr>
          <w:ilvl w:val="2"/>
          <w:numId w:val="11"/>
        </w:numPr>
        <w:ind w:left="1843"/>
      </w:pPr>
      <w:r>
        <w:t>Rainfall</w:t>
      </w:r>
      <w:r w:rsidR="00927D2F">
        <w:rPr>
          <w:rStyle w:val="FootnoteReference"/>
        </w:rPr>
        <w:footnoteReference w:id="2"/>
      </w:r>
      <w:r>
        <w:t xml:space="preserve"> </w:t>
      </w:r>
      <w:r w:rsidR="00CA7587">
        <w:t>– April (early sowing season)</w:t>
      </w:r>
    </w:p>
    <w:p w14:paraId="4D8BDFB8" w14:textId="61D849FB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May (normal sowing season)</w:t>
      </w:r>
    </w:p>
    <w:p w14:paraId="50E89154" w14:textId="128F5A24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June (normal sowing season)</w:t>
      </w:r>
    </w:p>
    <w:p w14:paraId="2081E30F" w14:textId="44953C00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July (late sowing season)</w:t>
      </w:r>
    </w:p>
    <w:p w14:paraId="2C2BAAC9" w14:textId="06053A99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August (growing stage)</w:t>
      </w:r>
    </w:p>
    <w:p w14:paraId="77366DC0" w14:textId="4EDEF26F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September (flowering stage)</w:t>
      </w:r>
    </w:p>
    <w:p w14:paraId="5A0771DA" w14:textId="52559BD5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October (harvesting stage)</w:t>
      </w:r>
    </w:p>
    <w:p w14:paraId="394821DB" w14:textId="047871F6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Rainfall – November (harvesting stage)</w:t>
      </w:r>
    </w:p>
    <w:p w14:paraId="61CCE327" w14:textId="09017139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April (early sowing season)</w:t>
      </w:r>
    </w:p>
    <w:p w14:paraId="0C333A2B" w14:textId="3088B08D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May (normal sowing season)</w:t>
      </w:r>
    </w:p>
    <w:p w14:paraId="244B45C9" w14:textId="42B16B4B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June (normal sowing season)</w:t>
      </w:r>
    </w:p>
    <w:p w14:paraId="76C0F267" w14:textId="790F2764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July (late sowing season)</w:t>
      </w:r>
    </w:p>
    <w:p w14:paraId="63205712" w14:textId="18A863DE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August (growing stage)</w:t>
      </w:r>
    </w:p>
    <w:p w14:paraId="6AB93EE7" w14:textId="089CD5C0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September (flowering stage)</w:t>
      </w:r>
    </w:p>
    <w:p w14:paraId="5FAF1D4D" w14:textId="16CEED1E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October (harvesting stage)</w:t>
      </w:r>
    </w:p>
    <w:p w14:paraId="5C03F6B3" w14:textId="5B6757B9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Temperature</w:t>
      </w:r>
      <w:r>
        <w:t xml:space="preserve"> </w:t>
      </w:r>
      <w:r>
        <w:t>– November (harvesting stage)</w:t>
      </w:r>
    </w:p>
    <w:p w14:paraId="19152B70" w14:textId="009CAD22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</w:t>
      </w:r>
      <w:r>
        <w:t xml:space="preserve"> </w:t>
      </w:r>
      <w:r>
        <w:t>– August (growing stage)</w:t>
      </w:r>
    </w:p>
    <w:p w14:paraId="5C301EE9" w14:textId="3199F7B1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</w:t>
      </w:r>
      <w:r>
        <w:t xml:space="preserve"> </w:t>
      </w:r>
      <w:r>
        <w:t>– September (flowering stage)</w:t>
      </w:r>
    </w:p>
    <w:p w14:paraId="3D1EA577" w14:textId="675F6820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</w:t>
      </w:r>
      <w:r>
        <w:t xml:space="preserve"> </w:t>
      </w:r>
      <w:r>
        <w:t>– October (harvesting stage)</w:t>
      </w:r>
    </w:p>
    <w:p w14:paraId="5BBE9162" w14:textId="283BE4B6" w:rsidR="00CA7587" w:rsidRDefault="00CA7587" w:rsidP="00CA7587">
      <w:pPr>
        <w:pStyle w:val="ListParagraph"/>
        <w:numPr>
          <w:ilvl w:val="2"/>
          <w:numId w:val="11"/>
        </w:numPr>
        <w:ind w:left="1843"/>
      </w:pPr>
      <w:r>
        <w:t>Solar Radiation</w:t>
      </w:r>
      <w:r>
        <w:t xml:space="preserve"> </w:t>
      </w:r>
      <w:r>
        <w:t>– November (harvesting stage)</w:t>
      </w:r>
    </w:p>
    <w:p w14:paraId="1BB8A03E" w14:textId="777ACE56" w:rsidR="00CA7587" w:rsidRPr="00235BB2" w:rsidRDefault="00CA7587" w:rsidP="00CA7587">
      <w:pPr>
        <w:pStyle w:val="ListParagraph"/>
        <w:numPr>
          <w:ilvl w:val="2"/>
          <w:numId w:val="11"/>
        </w:numPr>
        <w:ind w:left="1843"/>
      </w:pPr>
    </w:p>
    <w:p w14:paraId="7E0738B0" w14:textId="77777777" w:rsidR="00235BB2" w:rsidRPr="00BF5742" w:rsidRDefault="00235BB2" w:rsidP="00BF5742"/>
    <w:sectPr w:rsidR="00235BB2" w:rsidRPr="00BF574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09A3D" w14:textId="77777777" w:rsidR="008C11E0" w:rsidRDefault="008C11E0">
      <w:pPr>
        <w:spacing w:after="0" w:line="240" w:lineRule="auto"/>
      </w:pPr>
      <w:r>
        <w:separator/>
      </w:r>
    </w:p>
  </w:endnote>
  <w:endnote w:type="continuationSeparator" w:id="0">
    <w:p w14:paraId="1BA56B43" w14:textId="77777777" w:rsidR="008C11E0" w:rsidRDefault="008C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387C3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6C0CBE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6A5D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3C263B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8EC22" w14:textId="77777777" w:rsidR="008C11E0" w:rsidRDefault="008C11E0">
      <w:pPr>
        <w:spacing w:after="0" w:line="240" w:lineRule="auto"/>
      </w:pPr>
      <w:r>
        <w:separator/>
      </w:r>
    </w:p>
  </w:footnote>
  <w:footnote w:type="continuationSeparator" w:id="0">
    <w:p w14:paraId="2283D05D" w14:textId="77777777" w:rsidR="008C11E0" w:rsidRDefault="008C11E0">
      <w:pPr>
        <w:spacing w:after="0" w:line="240" w:lineRule="auto"/>
      </w:pPr>
      <w:r>
        <w:continuationSeparator/>
      </w:r>
    </w:p>
  </w:footnote>
  <w:footnote w:id="1">
    <w:p w14:paraId="16BB2920" w14:textId="2525793C" w:rsidR="00927D2F" w:rsidRDefault="00927D2F">
      <w:pPr>
        <w:pStyle w:val="FootnoteText"/>
      </w:pPr>
      <w:r>
        <w:rPr>
          <w:rStyle w:val="FootnoteReference"/>
        </w:rPr>
        <w:footnoteRef/>
      </w:r>
      <w:r>
        <w:t xml:space="preserve"> Variables.pdf</w:t>
      </w:r>
    </w:p>
  </w:footnote>
  <w:footnote w:id="2">
    <w:p w14:paraId="5393BCA4" w14:textId="65B8BFEF" w:rsidR="00927D2F" w:rsidRDefault="00927D2F">
      <w:pPr>
        <w:pStyle w:val="FootnoteText"/>
      </w:pPr>
      <w:r>
        <w:rPr>
          <w:rStyle w:val="FootnoteReference"/>
        </w:rPr>
        <w:footnoteRef/>
      </w:r>
      <w:r>
        <w:t xml:space="preserve"> GrowNote-Wheat-South-03-Planting.pdf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1F1A" w14:textId="2124DAF9" w:rsidR="00714DD8" w:rsidRDefault="00BF57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Assignment 2A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9D534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11194875 HAYDEN PUCKERIDGE DAM ASSIGNMENT 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7B2"/>
    <w:multiLevelType w:val="multilevel"/>
    <w:tmpl w:val="4F247F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BD77C0"/>
    <w:multiLevelType w:val="hybridMultilevel"/>
    <w:tmpl w:val="903E21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0053"/>
    <w:multiLevelType w:val="multilevel"/>
    <w:tmpl w:val="4F247F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235262"/>
    <w:multiLevelType w:val="multilevel"/>
    <w:tmpl w:val="88F22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36738C"/>
    <w:multiLevelType w:val="multilevel"/>
    <w:tmpl w:val="0A1E7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8E59AC"/>
    <w:multiLevelType w:val="multilevel"/>
    <w:tmpl w:val="E6224CF4"/>
    <w:lvl w:ilvl="0">
      <w:start w:val="1"/>
      <w:numFmt w:val="decimal"/>
      <w:lvlText w:val="%1."/>
      <w:lvlJc w:val="left"/>
      <w:pPr>
        <w:ind w:left="680" w:hanging="680"/>
      </w:pPr>
    </w:lvl>
    <w:lvl w:ilvl="1">
      <w:start w:val="1"/>
      <w:numFmt w:val="decimal"/>
      <w:lvlText w:val="%1.%2.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680" w:hanging="680"/>
      </w:pPr>
    </w:lvl>
    <w:lvl w:ilvl="3">
      <w:start w:val="1"/>
      <w:numFmt w:val="decimal"/>
      <w:lvlText w:val="%1.%2.%3.%4."/>
      <w:lvlJc w:val="left"/>
      <w:pPr>
        <w:ind w:left="680" w:hanging="680"/>
      </w:p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6" w15:restartNumberingAfterBreak="0">
    <w:nsid w:val="423114C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7D6741"/>
    <w:multiLevelType w:val="hybridMultilevel"/>
    <w:tmpl w:val="6DAAADAA"/>
    <w:lvl w:ilvl="0" w:tplc="A3DCDCDC">
      <w:start w:val="7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D6B9F"/>
    <w:multiLevelType w:val="multilevel"/>
    <w:tmpl w:val="E3E6875E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8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BDE6091"/>
    <w:multiLevelType w:val="multilevel"/>
    <w:tmpl w:val="D0F61C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F53"/>
    <w:rsid w:val="00024724"/>
    <w:rsid w:val="00050325"/>
    <w:rsid w:val="00062D3C"/>
    <w:rsid w:val="000B60BC"/>
    <w:rsid w:val="0010270C"/>
    <w:rsid w:val="001323CD"/>
    <w:rsid w:val="00160B96"/>
    <w:rsid w:val="001876B8"/>
    <w:rsid w:val="001E7C95"/>
    <w:rsid w:val="001F55C4"/>
    <w:rsid w:val="00221B24"/>
    <w:rsid w:val="0023405B"/>
    <w:rsid w:val="00235BB2"/>
    <w:rsid w:val="002511E8"/>
    <w:rsid w:val="00284E01"/>
    <w:rsid w:val="00295468"/>
    <w:rsid w:val="002961B8"/>
    <w:rsid w:val="003522DA"/>
    <w:rsid w:val="00362B47"/>
    <w:rsid w:val="003E6DA5"/>
    <w:rsid w:val="00406534"/>
    <w:rsid w:val="00406F9D"/>
    <w:rsid w:val="00435233"/>
    <w:rsid w:val="004431A0"/>
    <w:rsid w:val="00486B60"/>
    <w:rsid w:val="00487834"/>
    <w:rsid w:val="004B1F53"/>
    <w:rsid w:val="004C454B"/>
    <w:rsid w:val="00530D08"/>
    <w:rsid w:val="0054122B"/>
    <w:rsid w:val="00550710"/>
    <w:rsid w:val="00586F1E"/>
    <w:rsid w:val="00612C2E"/>
    <w:rsid w:val="006A7105"/>
    <w:rsid w:val="006A7495"/>
    <w:rsid w:val="006B1149"/>
    <w:rsid w:val="00714DD8"/>
    <w:rsid w:val="007545E7"/>
    <w:rsid w:val="007E333D"/>
    <w:rsid w:val="00855F73"/>
    <w:rsid w:val="00862225"/>
    <w:rsid w:val="00862681"/>
    <w:rsid w:val="0086709B"/>
    <w:rsid w:val="008700C5"/>
    <w:rsid w:val="008C11E0"/>
    <w:rsid w:val="008F130A"/>
    <w:rsid w:val="00927D2F"/>
    <w:rsid w:val="00933211"/>
    <w:rsid w:val="00946EA8"/>
    <w:rsid w:val="009F681C"/>
    <w:rsid w:val="00A02F9D"/>
    <w:rsid w:val="00A57B08"/>
    <w:rsid w:val="00A70236"/>
    <w:rsid w:val="00AB584D"/>
    <w:rsid w:val="00AE3748"/>
    <w:rsid w:val="00AF34F5"/>
    <w:rsid w:val="00B90359"/>
    <w:rsid w:val="00BE2462"/>
    <w:rsid w:val="00BF2DE5"/>
    <w:rsid w:val="00BF5742"/>
    <w:rsid w:val="00C33D10"/>
    <w:rsid w:val="00C3501D"/>
    <w:rsid w:val="00C35909"/>
    <w:rsid w:val="00C97128"/>
    <w:rsid w:val="00CA7587"/>
    <w:rsid w:val="00CB6A1F"/>
    <w:rsid w:val="00CD5BA8"/>
    <w:rsid w:val="00CF496D"/>
    <w:rsid w:val="00D11F7B"/>
    <w:rsid w:val="00D64AB5"/>
    <w:rsid w:val="00D76C41"/>
    <w:rsid w:val="00D95D33"/>
    <w:rsid w:val="00D960AD"/>
    <w:rsid w:val="00DF4389"/>
    <w:rsid w:val="00E42244"/>
    <w:rsid w:val="00E43209"/>
    <w:rsid w:val="00E54D3D"/>
    <w:rsid w:val="00E60678"/>
    <w:rsid w:val="00EB3852"/>
    <w:rsid w:val="00EE72D8"/>
    <w:rsid w:val="00F24562"/>
    <w:rsid w:val="00F565ED"/>
    <w:rsid w:val="00F87348"/>
    <w:rsid w:val="00FC441E"/>
    <w:rsid w:val="00FD1E6B"/>
    <w:rsid w:val="00FE5B1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9438"/>
  <w15:docId w15:val="{BBFDD342-D8B0-4EE2-BFCC-E23975B3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B6"/>
    <w:pPr>
      <w:keepNext/>
      <w:keepLines/>
      <w:numPr>
        <w:numId w:val="3"/>
      </w:numPr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1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5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A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7247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77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47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B1E4D"/>
    <w:pPr>
      <w:numPr>
        <w:numId w:val="0"/>
      </w:numPr>
      <w:spacing w:before="24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E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E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E4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9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49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949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2431F"/>
    <w:pPr>
      <w:spacing w:after="200" w:line="240" w:lineRule="auto"/>
    </w:pPr>
    <w:rPr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67"/>
  </w:style>
  <w:style w:type="paragraph" w:styleId="Footer">
    <w:name w:val="footer"/>
    <w:basedOn w:val="Normal"/>
    <w:link w:val="FooterChar"/>
    <w:uiPriority w:val="99"/>
    <w:unhideWhenUsed/>
    <w:rsid w:val="005E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67"/>
  </w:style>
  <w:style w:type="paragraph" w:styleId="FootnoteText">
    <w:name w:val="footnote text"/>
    <w:basedOn w:val="Normal"/>
    <w:link w:val="FootnoteTextChar"/>
    <w:uiPriority w:val="99"/>
    <w:semiHidden/>
    <w:unhideWhenUsed/>
    <w:rsid w:val="00B37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7EA5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gd15mcfceub">
    <w:name w:val="gd15mcfceub"/>
    <w:basedOn w:val="DefaultParagraphFont"/>
    <w:rsid w:val="00EE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9ia0+eQUrgFORgJwjjpiJrN2tA==">AMUW2mV0nYsZ/j7r8udpe7ql8fFJG4G3dLYdIbWw0Hk6XjKTo/vcHcseRA2nzd3bQBDgtLiGImLH59ANX9dPrTCuHUaJJsl+FG/wdu/tEgbV2V5ibcGo3WmgIHPktWAz6SlACRiUdEE8kHyDwY7Pp2QPok85apPH/sZAX7r+egQuMMyXP+qRmvKxTBak95aZwHc6Js1G2lOgWoOIBcVnDl4zy01y6ML7rq+1GplFfy8BSSXkR8qGg0gehzHeNCqJKUZw0Xn2Qd+5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9A0944-4782-4556-9070-18E54BEA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Puckeridge - 11194875</dc:creator>
  <cp:lastModifiedBy>Rato Li</cp:lastModifiedBy>
  <cp:revision>4</cp:revision>
  <cp:lastPrinted>2020-05-22T12:16:00Z</cp:lastPrinted>
  <dcterms:created xsi:type="dcterms:W3CDTF">2020-08-29T10:07:00Z</dcterms:created>
  <dcterms:modified xsi:type="dcterms:W3CDTF">2020-09-02T06:04:00Z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atermarkExists">
    <vt:bool>false</vt:bool>
  </property>
  <property fmtid="{D5CDD505-2E9C-101B-9397-08002B2CF9AE}" pid="3" name="Docear4Word_StyleTitle">
    <vt:lpwstr>IEEE</vt:lpwstr>
  </property>
</Properties>
</file>