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E819CB" w:rsidP="00E770A5">
            <w:r>
              <w:t>Tutorials opzoeken van MVC</w:t>
            </w:r>
          </w:p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19 tot 23 Maart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project aan de home page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project en een Add en Search pagina maken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26 tot 30 Maart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project aan de log_in en registreer</w:t>
            </w:r>
          </w:p>
        </w:tc>
        <w:tc>
          <w:tcPr>
            <w:tcW w:w="3021" w:type="dxa"/>
          </w:tcPr>
          <w:p w:rsidR="00E819CB" w:rsidRDefault="00E819CB" w:rsidP="00E819CB">
            <w:r>
              <w:t>Een SearchInfo pagina maken en verder met css en functies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3 tot 6 April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project aan de persoon pagina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de functies en kleine bugs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9 tot 13 April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project aan de update_persoon pagina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css en bugs fixen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16 tot 20 April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Buggs uit d epagina’s halen</w:t>
            </w:r>
          </w:p>
        </w:tc>
        <w:tc>
          <w:tcPr>
            <w:tcW w:w="3021" w:type="dxa"/>
          </w:tcPr>
          <w:p w:rsidR="00E819CB" w:rsidRDefault="00E819CB" w:rsidP="00E819CB">
            <w:r>
              <w:t>Aan het like systeem beginnen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23 tot 27 April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Vakantie / gele week</w:t>
            </w:r>
          </w:p>
        </w:tc>
        <w:tc>
          <w:tcPr>
            <w:tcW w:w="3021" w:type="dxa"/>
          </w:tcPr>
          <w:p w:rsidR="00E819CB" w:rsidRDefault="00E819CB" w:rsidP="00E819CB">
            <w:r>
              <w:t>Vakantie / gele week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30 April tot 4 Mei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Vakantie / gele week</w:t>
            </w:r>
          </w:p>
        </w:tc>
        <w:tc>
          <w:tcPr>
            <w:tcW w:w="3021" w:type="dxa"/>
          </w:tcPr>
          <w:p w:rsidR="00E819CB" w:rsidRDefault="00E819CB" w:rsidP="00E819CB">
            <w:r>
              <w:t>Vakantie / gele week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7 tot 9 Mei 2018</w:t>
            </w:r>
          </w:p>
        </w:tc>
        <w:tc>
          <w:tcPr>
            <w:tcW w:w="3021" w:type="dxa"/>
          </w:tcPr>
          <w:p w:rsidR="00E819CB" w:rsidRDefault="00AB0A28" w:rsidP="00E819CB">
            <w:r>
              <w:t>Bootstrap models herschrijven</w:t>
            </w:r>
          </w:p>
        </w:tc>
        <w:tc>
          <w:tcPr>
            <w:tcW w:w="3021" w:type="dxa"/>
          </w:tcPr>
          <w:p w:rsidR="00E819CB" w:rsidRDefault="00E819CB" w:rsidP="00E819CB">
            <w:r>
              <w:t xml:space="preserve">Verder met het like systeem 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14 tot 18 Mei 2018</w:t>
            </w:r>
          </w:p>
        </w:tc>
        <w:tc>
          <w:tcPr>
            <w:tcW w:w="3021" w:type="dxa"/>
          </w:tcPr>
          <w:p w:rsidR="00E819CB" w:rsidRDefault="00AB0A28" w:rsidP="00E819CB">
            <w:r>
              <w:t>Systeem aanpassen van php naar ajax</w:t>
            </w:r>
          </w:p>
        </w:tc>
        <w:tc>
          <w:tcPr>
            <w:tcW w:w="3021" w:type="dxa"/>
          </w:tcPr>
          <w:p w:rsidR="00E819CB" w:rsidRDefault="00E819CB" w:rsidP="00E819CB">
            <w:r>
              <w:t>Verder met het like systeem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22 tot 25 Mei 2018</w:t>
            </w:r>
          </w:p>
        </w:tc>
        <w:tc>
          <w:tcPr>
            <w:tcW w:w="3021" w:type="dxa"/>
          </w:tcPr>
          <w:p w:rsidR="00E819CB" w:rsidRDefault="00AB0A28" w:rsidP="00E819CB">
            <w:r>
              <w:t>Systeem aanpassen van php naar ajax</w:t>
            </w:r>
          </w:p>
        </w:tc>
        <w:tc>
          <w:tcPr>
            <w:tcW w:w="3021" w:type="dxa"/>
          </w:tcPr>
          <w:p w:rsidR="00E819CB" w:rsidRDefault="00E819CB" w:rsidP="00E819CB">
            <w:r>
              <w:t xml:space="preserve">Verder met het like systeem 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28 Mei tot 1 Juni 2018</w:t>
            </w:r>
          </w:p>
        </w:tc>
        <w:tc>
          <w:tcPr>
            <w:tcW w:w="3021" w:type="dxa"/>
          </w:tcPr>
          <w:p w:rsidR="00E819CB" w:rsidRDefault="00AB0A28" w:rsidP="00E819CB">
            <w:r>
              <w:t>Systeem aanpassen van php naar ajax</w:t>
            </w:r>
          </w:p>
        </w:tc>
        <w:tc>
          <w:tcPr>
            <w:tcW w:w="3021" w:type="dxa"/>
          </w:tcPr>
          <w:p w:rsidR="00E819CB" w:rsidRDefault="00E819CB" w:rsidP="00E819CB">
            <w:r>
              <w:t xml:space="preserve">Het like systeem afronden en in de richting van een reactie systeem gaan werken 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4 tot 8 Juni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bugs fixen</w:t>
            </w:r>
          </w:p>
        </w:tc>
        <w:tc>
          <w:tcPr>
            <w:tcW w:w="3021" w:type="dxa"/>
          </w:tcPr>
          <w:p w:rsidR="00E819CB" w:rsidRDefault="00535033" w:rsidP="00E819CB">
            <w:r>
              <w:t>Bugs fixen reactie systeem automatisch maken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11 tot 15 Juni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bugs fixen</w:t>
            </w:r>
          </w:p>
        </w:tc>
        <w:tc>
          <w:tcPr>
            <w:tcW w:w="3021" w:type="dxa"/>
          </w:tcPr>
          <w:p w:rsidR="00E819CB" w:rsidRDefault="00535033" w:rsidP="00E819CB">
            <w:r>
              <w:t>Bugs fixen like systeem automatisch maken</w:t>
            </w:r>
          </w:p>
        </w:tc>
      </w:tr>
      <w:tr w:rsidR="00E819CB" w:rsidTr="00E770A5">
        <w:tc>
          <w:tcPr>
            <w:tcW w:w="3020" w:type="dxa"/>
          </w:tcPr>
          <w:p w:rsidR="00E819CB" w:rsidRDefault="00E819CB" w:rsidP="00E819CB">
            <w:r>
              <w:t>Vanaf 18 tot 22 Juni  2018</w:t>
            </w:r>
          </w:p>
        </w:tc>
        <w:tc>
          <w:tcPr>
            <w:tcW w:w="3021" w:type="dxa"/>
          </w:tcPr>
          <w:p w:rsidR="00E819CB" w:rsidRDefault="00E819CB" w:rsidP="00E819CB">
            <w:r>
              <w:t>Kleine bugs fixen</w:t>
            </w:r>
          </w:p>
        </w:tc>
        <w:tc>
          <w:tcPr>
            <w:tcW w:w="3021" w:type="dxa"/>
          </w:tcPr>
          <w:p w:rsidR="00E819CB" w:rsidRDefault="00535033" w:rsidP="00E819CB">
            <w:r>
              <w:t>Bugs fixen fo en to bijwerken en afronden</w:t>
            </w:r>
            <w:bookmarkStart w:id="0" w:name="_GoBack"/>
            <w:bookmarkEnd w:id="0"/>
          </w:p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F3E" w:rsidRDefault="00C60F3E" w:rsidP="00A15E84">
      <w:pPr>
        <w:spacing w:after="0" w:line="240" w:lineRule="auto"/>
      </w:pPr>
      <w:r>
        <w:separator/>
      </w:r>
    </w:p>
  </w:endnote>
  <w:endnote w:type="continuationSeparator" w:id="0">
    <w:p w:rsidR="00C60F3E" w:rsidRDefault="00C60F3E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F3E" w:rsidRDefault="00C60F3E" w:rsidP="00A15E84">
      <w:pPr>
        <w:spacing w:after="0" w:line="240" w:lineRule="auto"/>
      </w:pPr>
      <w:r>
        <w:separator/>
      </w:r>
    </w:p>
  </w:footnote>
  <w:footnote w:type="continuationSeparator" w:id="0">
    <w:p w:rsidR="00C60F3E" w:rsidRDefault="00C60F3E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12F81"/>
    <w:rsid w:val="0005718A"/>
    <w:rsid w:val="00136562"/>
    <w:rsid w:val="00177246"/>
    <w:rsid w:val="001A205D"/>
    <w:rsid w:val="002B5696"/>
    <w:rsid w:val="002E1F8E"/>
    <w:rsid w:val="00404588"/>
    <w:rsid w:val="00535033"/>
    <w:rsid w:val="005351BF"/>
    <w:rsid w:val="0054089B"/>
    <w:rsid w:val="005D1C83"/>
    <w:rsid w:val="005E6B0C"/>
    <w:rsid w:val="0068332D"/>
    <w:rsid w:val="00752440"/>
    <w:rsid w:val="0075267D"/>
    <w:rsid w:val="007959E0"/>
    <w:rsid w:val="0080593E"/>
    <w:rsid w:val="00883F2F"/>
    <w:rsid w:val="00907953"/>
    <w:rsid w:val="00963CE9"/>
    <w:rsid w:val="009650C7"/>
    <w:rsid w:val="00983AFF"/>
    <w:rsid w:val="00A150FA"/>
    <w:rsid w:val="00A15E84"/>
    <w:rsid w:val="00AA2E13"/>
    <w:rsid w:val="00AB0A28"/>
    <w:rsid w:val="00AC0562"/>
    <w:rsid w:val="00C5216E"/>
    <w:rsid w:val="00C60F3E"/>
    <w:rsid w:val="00CC00F3"/>
    <w:rsid w:val="00D225FB"/>
    <w:rsid w:val="00E770A5"/>
    <w:rsid w:val="00E819CB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A752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24</cp:revision>
  <dcterms:created xsi:type="dcterms:W3CDTF">2018-03-19T09:41:00Z</dcterms:created>
  <dcterms:modified xsi:type="dcterms:W3CDTF">2018-06-22T12:42:00Z</dcterms:modified>
</cp:coreProperties>
</file>