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计量经济学Eviews实验指导书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多元线性回归及矩阵运算</w:t>
      </w:r>
    </w:p>
    <w:p>
      <w:pPr>
        <w:pStyle w:val="Author"/>
      </w:pPr>
      <w:r>
        <w:t xml:space="preserve">胡华平</w:t>
      </w:r>
    </w:p>
    <w:p>
      <w:pPr>
        <w:pStyle w:val="Date"/>
      </w:pPr>
      <w:r>
        <w:t xml:space="preserve">2018/3/27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r>
        <w:t xml:space="preserve">实验目的及要求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目的</w:t>
      </w:r>
      <w:r>
        <w:t xml:space="preserve">：掌握多元线性回归模型的估计、检验。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要求</w:t>
      </w:r>
      <w:r>
        <w:t xml:space="preserve">：在老师指导下完成多元线性回归模型的建立、估计、统计检验，得到正确的分析结果；能运用矩阵方法实现前述操作。</w:t>
      </w:r>
    </w:p>
    <w:p>
      <w:pPr>
        <w:pStyle w:val="Heading1"/>
      </w:pPr>
      <w:r>
        <w:t xml:space="preserve">实验原理</w:t>
      </w:r>
    </w:p>
    <w:p>
      <w:pPr>
        <w:pStyle w:val="Compact"/>
        <w:numPr>
          <w:numId w:val="1002"/>
          <w:ilvl w:val="0"/>
        </w:numPr>
      </w:pPr>
      <w:r>
        <w:t xml:space="preserve">当多元线性回归模型在满足线性模型古典假设的前提下，最小二乘估计结果具有无偏性、有效性等性质，在此基础上进一步对估计所得的模型进行经济意义检验及统计检验。</w:t>
      </w:r>
    </w:p>
    <w:p>
      <w:pPr>
        <w:pStyle w:val="Heading2"/>
      </w:pPr>
      <w:bookmarkStart w:id="21" w:name="k"/>
      <w:r>
        <w:t xml:space="preserve">k变量线性回归模型的矩阵表达</w:t>
      </w:r>
      <w:bookmarkEnd w:id="21"/>
    </w:p>
    <w:p>
      <w:pPr>
        <w:pStyle w:val="FirstParagraph"/>
      </w:pPr>
      <w:r>
        <w:t xml:space="preserve">k变量总体回归模型(PRF)的代数表达式如下：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r>
            <m:t>⋯</m:t>
          </m:r>
          <m:r>
            <m:t>+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如果样本数为n，则k变量总体回归模型矩阵表达为：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⋯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⋯</m:t>
                    </m:r>
                  </m:e>
                  <m:e>
                    <m:r>
                      <m:t>⋯</m:t>
                    </m:r>
                  </m:e>
                  <m:e>
                    <m:r>
                      <m:t>⋯</m:t>
                    </m:r>
                  </m:e>
                  <m:e>
                    <m:r>
                      <m:t>⋯</m:t>
                    </m:r>
                  </m:e>
                  <m:e>
                    <m:r>
                      <m:t>⋯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  <m:r>
                          <m:t>n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t>=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t>+</m:t>
          </m:r>
          <m:r>
            <m:rPr>
              <m:sty m:val="b"/>
            </m:rPr>
            <m:t>u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n</m:t>
          </m:r>
          <m:r>
            <m:t>×</m:t>
          </m:r>
          <m:r>
            <m:t>1</m:t>
          </m:r>
          <m:r>
            <m:t>)</m:t>
          </m:r>
          <m:r>
            <m:t>=</m:t>
          </m:r>
          <m:r>
            <m:t>(</m:t>
          </m:r>
          <m:r>
            <m:t>n</m:t>
          </m:r>
          <m:r>
            <m:t>×</m:t>
          </m:r>
          <m:r>
            <m:t>n</m:t>
          </m:r>
          <m:r>
            <m:t>)</m:t>
          </m:r>
          <m:r>
            <m:t>(</m:t>
          </m:r>
          <m:r>
            <m:t>k</m:t>
          </m:r>
          <m:r>
            <m:t>×</m:t>
          </m:r>
          <m:r>
            <m:t>1</m:t>
          </m:r>
          <m:r>
            <m:t>)</m:t>
          </m:r>
          <m:r>
            <m:t>+</m:t>
          </m:r>
          <m:r>
            <m:t>(</m:t>
          </m:r>
          <m:r>
            <m:t>n</m:t>
          </m:r>
          <m:r>
            <m:t>×</m:t>
          </m:r>
          <m:r>
            <m:t>1</m:t>
          </m:r>
          <m:r>
            <m:t>)</m:t>
          </m:r>
        </m:oMath>
      </m:oMathPara>
    </w:p>
    <w:p>
      <w:pPr>
        <w:pStyle w:val="Heading2"/>
      </w:pPr>
      <w:r>
        <w:t xml:space="preserve">经典线性回归模型假定的矩阵表述</w:t>
      </w:r>
    </w:p>
    <w:p>
      <w:pPr>
        <w:pStyle w:val="Heading2"/>
      </w:pPr>
      <w:bookmarkStart w:id="22" w:name="olsblue"/>
      <w:r>
        <w:t xml:space="preserve">OLS估计及BLUE性质证明的矩阵表达</w:t>
      </w:r>
      <w:bookmarkEnd w:id="22"/>
    </w:p>
    <w:p>
      <w:pPr>
        <w:pStyle w:val="Heading2"/>
      </w:pPr>
      <w:r>
        <w:t xml:space="preserve">对回归系数进行显著性检验</w:t>
      </w:r>
    </w:p>
    <w:p>
      <w:pPr>
        <w:pStyle w:val="Heading2"/>
      </w:pPr>
      <w:r>
        <w:t xml:space="preserve">对回归模型进行总体显著性检验</w:t>
      </w:r>
    </w:p>
    <w:p>
      <w:pPr>
        <w:pStyle w:val="Heading3"/>
      </w:pPr>
      <w:bookmarkStart w:id="23" w:name="anova"/>
      <w:r>
        <w:t xml:space="preserve">方差分析表(ANOVA)的矩阵表述</w:t>
      </w:r>
      <w:bookmarkEnd w:id="23"/>
    </w:p>
    <w:p>
      <w:pPr>
        <w:pStyle w:val="Heading3"/>
      </w:pPr>
      <w:bookmarkStart w:id="24" w:name="f"/>
      <w:r>
        <w:t xml:space="preserve">总体模型显著性的F检验</w:t>
      </w:r>
      <w:bookmarkEnd w:id="24"/>
    </w:p>
    <w:p>
      <w:pPr>
        <w:pStyle w:val="Heading2"/>
      </w:pPr>
      <w:r>
        <w:t xml:space="preserve">用多元回归做预测:矩阵表述</w:t>
      </w:r>
    </w:p>
    <w:p>
      <w:pPr>
        <w:pStyle w:val="Heading1"/>
      </w:pPr>
      <w:r>
        <w:t xml:space="preserve">实验内容</w:t>
      </w:r>
    </w:p>
    <w:p>
      <w:pPr>
        <w:pStyle w:val="Heading2"/>
      </w:pPr>
      <w:r>
        <w:t xml:space="preserve">实验方案设计</w:t>
      </w:r>
    </w:p>
    <w:p>
      <w:pPr>
        <w:pStyle w:val="FirstParagraph"/>
      </w:pPr>
      <w:r>
        <w:t xml:space="preserve">在Eviews中运用</w:t>
      </w:r>
      <w:r>
        <w:rPr>
          <w:b/>
        </w:rPr>
        <w:t xml:space="preserve">矩阵方法</w:t>
      </w:r>
      <w:r>
        <w:t xml:space="preserve">，计算如下步骤:</w:t>
      </w:r>
    </w:p>
    <w:p>
      <w:pPr>
        <w:pStyle w:val="Compact"/>
        <w:numPr>
          <w:numId w:val="1003"/>
          <w:ilvl w:val="0"/>
        </w:numPr>
      </w:pPr>
      <w:r>
        <w:t xml:space="preserve">计算直线回归方程的回归系数向量(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)，并写出样本回归模型（</w:t>
      </w:r>
      <m:oMath>
        <m:r>
          <m:t>S</m:t>
        </m:r>
        <m:r>
          <m:t>R</m:t>
        </m:r>
        <m:r>
          <m:t>M</m:t>
        </m:r>
      </m:oMath>
      <w:r>
        <w:t xml:space="preserve">）。</w:t>
      </w:r>
    </w:p>
    <w:p>
      <w:pPr>
        <w:pStyle w:val="Compact"/>
        <w:numPr>
          <w:numId w:val="1003"/>
          <w:ilvl w:val="0"/>
        </w:numPr>
      </w:pPr>
      <w:r>
        <w:t xml:space="preserve">计算回归误差方差(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)和回归误差标准差(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)。</w:t>
      </w:r>
    </w:p>
    <w:p>
      <w:pPr>
        <w:pStyle w:val="Compact"/>
        <w:numPr>
          <w:numId w:val="1003"/>
          <w:ilvl w:val="0"/>
        </w:numPr>
      </w:pPr>
      <w:r>
        <w:t xml:space="preserve">计算回归系数的样本方差协方差矩阵(</w:t>
      </w:r>
      <m:oMath>
        <m:groupChr>
          <m:groupChrPr>
            <m:chr m:val="̂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_</m:t>
        </m:r>
        <m:groupChr>
          <m:groupChrPr>
            <m:chr m:val="̂"/>
            <m:pos m:val="top"/>
            <m:vertJc m:val="bot"/>
          </m:groupChrPr>
          <m:e>
            <m:r>
              <m:t>c</m:t>
            </m:r>
            <m:r>
              <m:t>o</m:t>
            </m:r>
            <m:r>
              <m:t>v</m:t>
            </m:r>
          </m:e>
        </m:groupChr>
      </m:oMath>
      <w:r>
        <w:t xml:space="preserve">)。</w:t>
      </w:r>
    </w:p>
    <w:p>
      <w:pPr>
        <w:pStyle w:val="Compact"/>
        <w:numPr>
          <w:numId w:val="1003"/>
          <w:ilvl w:val="0"/>
        </w:numPr>
      </w:pPr>
      <w:r>
        <w:t xml:space="preserve">得出回归系数的样本标准差向量(</w:t>
      </w:r>
      <m:oMath>
        <m:sSub>
          <m:e>
            <m:r>
              <m:t>S</m:t>
            </m:r>
          </m:e>
          <m:sub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sub>
        </m:sSub>
      </m:oMath>
      <w:r>
        <w:t xml:space="preserve">)。</w:t>
      </w:r>
    </w:p>
    <w:p>
      <w:pPr>
        <w:pStyle w:val="Compact"/>
        <w:numPr>
          <w:numId w:val="1003"/>
          <w:ilvl w:val="0"/>
        </w:numPr>
      </w:pPr>
      <w:r>
        <w:t xml:space="preserve">进行平方和分解，计算</w:t>
      </w:r>
      <m:oMath>
        <m:r>
          <m:t>T</m:t>
        </m:r>
        <m:r>
          <m:t>S</m:t>
        </m:r>
        <m:r>
          <m:t>S</m:t>
        </m:r>
      </m:oMath>
      <w:r>
        <w:t xml:space="preserve">、</w:t>
      </w:r>
      <m:oMath>
        <m:r>
          <m:t>E</m:t>
        </m:r>
        <m:r>
          <m:t>S</m:t>
        </m:r>
        <m:r>
          <m:t>S</m:t>
        </m:r>
      </m:oMath>
      <w:r>
        <w:t xml:space="preserve">和</w:t>
      </w:r>
      <m:oMath>
        <m:r>
          <m:t>R</m:t>
        </m:r>
        <m:r>
          <m:t>S</m:t>
        </m:r>
        <m:r>
          <m:t>S</m:t>
        </m:r>
      </m:oMath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计算判定系数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，调整判定系数(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p>
            <m:r>
              <m:t>2</m:t>
            </m:r>
          </m:sup>
        </m:sSup>
      </m:oMath>
      <w:r>
        <w:t xml:space="preserve">)。</w:t>
      </w:r>
    </w:p>
    <w:p>
      <w:pPr>
        <w:pStyle w:val="Compact"/>
        <w:numPr>
          <w:numId w:val="1003"/>
          <w:ilvl w:val="0"/>
        </w:numPr>
      </w:pPr>
      <w:r>
        <w:t xml:space="preserve">计算样本t统计量(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rPr>
                <m:sty m:val="b"/>
              </m:rPr>
              <m:t>β</m:t>
            </m:r>
          </m:sub>
          <m:sup>
            <m:r>
              <m:rPr>
                <m:sty m:val="b"/>
              </m:rPr>
              <m:t>*</m:t>
            </m:r>
          </m:sup>
        </m:sSubSup>
      </m:oMath>
      <w:r>
        <w:t xml:space="preserve">)，并进行t假设检验。</w:t>
      </w:r>
    </w:p>
    <w:p>
      <w:pPr>
        <w:pStyle w:val="Compact"/>
        <w:numPr>
          <w:numId w:val="1003"/>
          <w:ilvl w:val="0"/>
        </w:numPr>
      </w:pPr>
      <w:r>
        <w:t xml:space="preserve">对回归方程的进行样本外均值预测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</w:p>
    <w:p>
      <w:pPr>
        <w:pStyle w:val="Compact"/>
        <w:numPr>
          <w:numId w:val="1003"/>
          <w:ilvl w:val="0"/>
        </w:numPr>
      </w:pPr>
      <w:r>
        <w:t xml:space="preserve">对回归方程的进行样本外个值预测</w:t>
      </w:r>
      <m:oMath>
        <m:r>
          <m:t>(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</w:p>
    <w:p>
      <w:pPr>
        <w:pStyle w:val="Heading2"/>
      </w:pPr>
      <w:r>
        <w:t xml:space="preserve">实验背景——玫瑰的需求</w:t>
      </w:r>
    </w:p>
    <w:p>
      <w:pPr>
        <w:pStyle w:val="FirstParagraph"/>
      </w:pPr>
      <w:r>
        <w:rPr>
          <w:b/>
        </w:rPr>
        <w:t xml:space="preserve">玫瑰的需求</w:t>
      </w:r>
      <w:r>
        <w:t xml:space="preserve">：表</w:t>
      </w:r>
      <w:r>
        <w:t xml:space="preserve">1</w:t>
      </w:r>
      <w:r>
        <w:t xml:space="preserve">给出美国底特律市区对玫瑰的季度需求数据。</w:t>
      </w:r>
    </w:p>
    <w:p>
      <w:pPr>
        <w:pStyle w:val="SourceCode"/>
      </w:pPr>
      <w:r>
        <w:rPr>
          <w:rStyle w:val="VerbatimChar"/>
        </w:rPr>
        <w:t xml:space="preserve">## Warning in 1:dim(table_lab[1]): numerical expression has 2 elements: only</w:t>
      </w:r>
      <w:r>
        <w:br w:type="textWrapping"/>
      </w:r>
      <w:r>
        <w:rPr>
          <w:rStyle w:val="VerbatimChar"/>
        </w:rPr>
        <w:t xml:space="preserve">## the first used</w:t>
      </w:r>
    </w:p>
    <w:p>
      <w:pPr>
        <w:pStyle w:val="TableCaption"/>
      </w:pPr>
      <w:r>
        <w:t xml:space="preserve">表1 玫瑰的需求(n=16)</w:t>
      </w:r>
    </w:p>
    <w:tbl>
      <w:tblPr>
        <w:tblStyle w:val="Table"/>
        <w:tblW w:type="pct" w:w="0.0"/>
        <w:tblLook w:firstRow="1"/>
        <w:tblCaption w:val="表1 玫瑰的需求(n=16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1971.3</w:t>
            </w:r>
          </w:p>
        </w:tc>
        <w:tc>
          <w:p>
            <w:pPr>
              <w:pStyle w:val="Compact"/>
              <w:jc w:val="right"/>
            </w:pPr>
            <w:r>
              <w:t xml:space="preserve">11484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158.11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1971.4</w:t>
            </w:r>
          </w:p>
        </w:tc>
        <w:tc>
          <w:p>
            <w:pPr>
              <w:pStyle w:val="Compact"/>
              <w:jc w:val="right"/>
            </w:pPr>
            <w:r>
              <w:t xml:space="preserve">9348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173.36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1972.1</w:t>
            </w:r>
          </w:p>
        </w:tc>
        <w:tc>
          <w:p>
            <w:pPr>
              <w:pStyle w:val="Compact"/>
              <w:jc w:val="right"/>
            </w:pPr>
            <w:r>
              <w:t xml:space="preserve">8429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165.26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1972.2</w:t>
            </w:r>
          </w:p>
        </w:tc>
        <w:tc>
          <w:p>
            <w:pPr>
              <w:pStyle w:val="Compact"/>
              <w:jc w:val="right"/>
            </w:pPr>
            <w:r>
              <w:t xml:space="preserve">10079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172.92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1972.3</w:t>
            </w:r>
          </w:p>
        </w:tc>
        <w:tc>
          <w:p>
            <w:pPr>
              <w:pStyle w:val="Compact"/>
              <w:jc w:val="right"/>
            </w:pPr>
            <w:r>
              <w:t xml:space="preserve">9240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178.46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1972.4</w:t>
            </w:r>
          </w:p>
        </w:tc>
        <w:tc>
          <w:p>
            <w:pPr>
              <w:pStyle w:val="Compact"/>
              <w:jc w:val="right"/>
            </w:pPr>
            <w:r>
              <w:t xml:space="preserve">8862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198.62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1973.1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186.28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1973.2</w:t>
            </w:r>
          </w:p>
        </w:tc>
        <w:tc>
          <w:p>
            <w:pPr>
              <w:pStyle w:val="Compact"/>
              <w:jc w:val="right"/>
            </w:pPr>
            <w:r>
              <w:t xml:space="preserve">8253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188.98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1973.3</w:t>
            </w:r>
          </w:p>
        </w:tc>
        <w:tc>
          <w:p>
            <w:pPr>
              <w:pStyle w:val="Compact"/>
              <w:jc w:val="right"/>
            </w:pPr>
            <w:r>
              <w:t xml:space="preserve">8038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180.49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1973.4</w:t>
            </w:r>
          </w:p>
        </w:tc>
        <w:tc>
          <w:p>
            <w:pPr>
              <w:pStyle w:val="Compact"/>
              <w:jc w:val="right"/>
            </w:pPr>
            <w:r>
              <w:t xml:space="preserve">7476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p>
            <w:pPr>
              <w:pStyle w:val="Compact"/>
              <w:jc w:val="right"/>
            </w:pPr>
            <w:r>
              <w:t xml:space="preserve">183.33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1974.1</w:t>
            </w:r>
          </w:p>
        </w:tc>
        <w:tc>
          <w:p>
            <w:pPr>
              <w:pStyle w:val="Compact"/>
              <w:jc w:val="right"/>
            </w:pPr>
            <w:r>
              <w:t xml:space="preserve">5911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181.87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1974.2</w:t>
            </w:r>
          </w:p>
        </w:tc>
        <w:tc>
          <w:p>
            <w:pPr>
              <w:pStyle w:val="Compact"/>
              <w:jc w:val="right"/>
            </w:pPr>
            <w:r>
              <w:t xml:space="preserve">7950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185.00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1974.3</w:t>
            </w:r>
          </w:p>
        </w:tc>
        <w:tc>
          <w:p>
            <w:pPr>
              <w:pStyle w:val="Compact"/>
              <w:jc w:val="right"/>
            </w:pPr>
            <w:r>
              <w:t xml:space="preserve">6134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184.00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1974.4</w:t>
            </w:r>
          </w:p>
        </w:tc>
        <w:tc>
          <w:p>
            <w:pPr>
              <w:pStyle w:val="Compact"/>
              <w:jc w:val="right"/>
            </w:pPr>
            <w:r>
              <w:t xml:space="preserve">5868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188.20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1975.1</w:t>
            </w:r>
          </w:p>
        </w:tc>
        <w:tc>
          <w:p>
            <w:pPr>
              <w:pStyle w:val="Compact"/>
              <w:jc w:val="right"/>
            </w:pPr>
            <w:r>
              <w:t xml:space="preserve">3160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175.67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1975.2</w:t>
            </w:r>
          </w:p>
        </w:tc>
        <w:tc>
          <w:p>
            <w:pPr>
              <w:pStyle w:val="Compact"/>
              <w:jc w:val="right"/>
            </w:pPr>
            <w:r>
              <w:t xml:space="preserve">5872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188.00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变量说明见表</w:t>
      </w:r>
      <w:r>
        <w:t xml:space="preserve">2</w:t>
      </w:r>
      <w:r>
        <w:t xml:space="preserve">：</w:t>
      </w:r>
    </w:p>
    <w:p>
      <w:pPr>
        <w:pStyle w:val="TableCaption"/>
      </w:pPr>
      <w:r>
        <w:t xml:space="preserve">表2 变量定义及说明</w:t>
      </w:r>
    </w:p>
    <w:tbl>
      <w:tblPr>
        <w:tblStyle w:val="Table"/>
        <w:tblW w:type="pct" w:w="0.0"/>
        <w:tblLook w:firstRow="1"/>
        <w:tblCaption w:val="表2 变量定义及说明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年份.季度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p>
            <w:pPr>
              <w:pStyle w:val="Compact"/>
              <w:jc w:val="left"/>
            </w:pPr>
            <w:r>
              <w:t xml:space="preserve">玫瑰销售量(打)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left"/>
            </w:pPr>
            <w:r>
              <w:t xml:space="preserve">玫瑰批发价格($/打)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left"/>
            </w:pPr>
            <w:r>
              <w:t xml:space="preserve">石竹的平均批发价格($/打)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>
            <w:pPr>
              <w:pStyle w:val="Compact"/>
              <w:jc w:val="left"/>
            </w:pPr>
            <w:r>
              <w:t xml:space="preserve">家庭可支配收入($/周)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>
            <w:pPr>
              <w:pStyle w:val="Compact"/>
              <w:jc w:val="left"/>
            </w:pPr>
            <w:r>
              <w:t xml:space="preserve">时间趋势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请考虑如下两个需求函数：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α</m:t>
                  </m:r>
                </m:e>
              </m:groupChr>
            </m:e>
            <m:sub>
              <m:r>
                <m:t>1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α</m:t>
                  </m:r>
                </m:e>
              </m:groupCh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α</m:t>
                  </m:r>
                </m:e>
              </m:groupCh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  <m:r>
                <m:t>t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α</m:t>
                  </m:r>
                </m:e>
              </m:groupCh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4</m:t>
              </m:r>
              <m:r>
                <m:t>t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α</m:t>
                  </m:r>
                </m:e>
              </m:groupCh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  <m:r>
                <m:t>t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1</m:t>
              </m:r>
              <m:r>
                <m:t>t</m:t>
              </m:r>
            </m:sub>
          </m:sSub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2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3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4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4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  <m:r>
                <m:t>t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  </m:t>
          </m:r>
          <m:r>
            <m:t>(</m:t>
          </m:r>
          <m:r>
            <m:t>5</m:t>
          </m:r>
          <m:r>
            <m:t>)</m:t>
          </m:r>
        </m:oMath>
      </m:oMathPara>
    </w:p>
    <w:p>
      <w:pPr>
        <w:pStyle w:val="FirstParagraph"/>
      </w:pPr>
      <w:r>
        <w:t xml:space="preserve">定制化的公式效果函数：</w:t>
      </w:r>
    </w:p>
    <w:p>
      <w:pPr>
        <w:pStyle w:val="BodyText"/>
      </w:pPr>
      <w:r>
        <w:t xml:space="preserve">调用效果函数：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2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3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t</m:t>
              </m:r>
            </m:sub>
          </m:sSub>
          <m:r>
            <m:t>)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4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4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  <m:r>
                <m:t>t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m</m:t>
          </m:r>
          <m:r>
            <m:t>a</m:t>
          </m:r>
          <m:r>
            <m:t>t</m:t>
          </m:r>
          <m:r>
            <m:t>h</m:t>
          </m:r>
          <m:r>
            <m:t>t</m:t>
          </m:r>
          <m:r>
            <m:t>e</m:t>
          </m:r>
          <m:r>
            <m:t>x</m:t>
          </m:r>
          <m:r>
            <m:t>t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调用chunk模型(</w:t>
      </w:r>
      <w:r>
        <w:t xml:space="preserve">??</w:t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2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3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t</m:t>
              </m:r>
            </m:sub>
          </m:sSub>
          <m:r>
            <m:t>)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4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4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  <m:r>
                <m:t>t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m</m:t>
          </m:r>
          <m:r>
            <m:t>m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chunk调用结果如下: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2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3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t</m:t>
              </m:r>
            </m:sub>
          </m:sSub>
          <m:r>
            <m:t>)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4</m:t>
              </m:r>
            </m:sub>
          </m:sSub>
          <m:r>
            <m:t>l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4</m:t>
              </m:r>
              <m:r>
                <m:t>t</m:t>
              </m:r>
            </m:sub>
          </m:sSub>
          <m:r>
            <m:t>)</m:t>
          </m:r>
          <m:r>
            <m:t>+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  <m:r>
                <m:t>t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2</m:t>
              </m:r>
              <m:r>
                <m:t>t</m:t>
              </m:r>
            </m:sub>
          </m:sSub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m</m:t>
          </m:r>
          <m:r>
            <m:t>m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转换函数如下</w:t>
      </w:r>
    </w:p>
    <w:p>
      <w:pPr>
        <w:pStyle w:val="BodyText"/>
      </w:pPr>
      <w:r>
        <w:t xml:space="preserve">请回答如下问题:</w:t>
      </w:r>
    </w:p>
    <w:p>
      <w:pPr>
        <w:pStyle w:val="Compact"/>
        <w:numPr>
          <w:numId w:val="1004"/>
          <w:ilvl w:val="0"/>
        </w:numPr>
      </w:pPr>
      <w:r>
        <w:t xml:space="preserve">关于线性模型(</w:t>
      </w:r>
      <w:r>
        <w:t xml:space="preserve">??</w:t>
      </w:r>
      <w:r>
        <w:t xml:space="preserve">)，运用菜单操作，得到回归分析报告。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关于线性模型(4)，在Eviews中运用矩阵方法，计算如下步骤：</w:t>
      </w:r>
    </w:p>
    <w:p>
      <w:pPr>
        <w:pStyle w:val="Compact"/>
        <w:numPr>
          <w:numId w:val="1005"/>
          <w:ilvl w:val="1"/>
        </w:numPr>
      </w:pPr>
      <w:r>
        <w:t xml:space="preserve">计算直线回归方程的回归系数向量(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)，并写出样本回归模型（</w:t>
      </w:r>
      <m:oMath>
        <m:r>
          <m:t>S</m:t>
        </m:r>
        <m:r>
          <m:t>R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）。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计算回归误差方差(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)和回归误差标准差(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)。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计算回归系数的样本方差协方差矩阵(</w:t>
      </w:r>
      <m:oMath>
        <m:groupChr>
          <m:groupChrPr>
            <m:chr m:val="̂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_</m:t>
        </m:r>
        <m:groupChr>
          <m:groupChrPr>
            <m:chr m:val="̂"/>
            <m:pos m:val="top"/>
            <m:vertJc m:val="bot"/>
          </m:groupChrPr>
          <m:e>
            <m:r>
              <m:t>c</m:t>
            </m:r>
            <m:r>
              <m:t>o</m:t>
            </m:r>
            <m:r>
              <m:t>v</m:t>
            </m:r>
          </m:e>
        </m:groupChr>
        <m:r>
          <m:t>(</m:t>
        </m:r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  <m:r>
          <m:t>)</m:t>
        </m:r>
      </m:oMath>
      <w:r>
        <w:t xml:space="preserve">)。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得出回归系数的样本标准差向量(</w:t>
      </w:r>
      <m:oMath>
        <m:sSub>
          <m:e>
            <m:r>
              <m:rPr>
                <m:sty m:val="b"/>
              </m:rPr>
              <m:t>S</m:t>
            </m:r>
          </m:e>
          <m:sub>
            <m:groupChr>
              <m:groupChrPr>
                <m:chr m:val="̂"/>
                <m:pos m:val="top"/>
                <m:vertJc m:val="bot"/>
              </m:groupChrPr>
              <m:e>
                <m:r>
                  <m:rPr>
                    <m:sty m:val="b"/>
                  </m:rPr>
                  <m:t>β</m:t>
                </m:r>
              </m:e>
            </m:groupChr>
          </m:sub>
        </m:sSub>
      </m:oMath>
      <w:r>
        <w:t xml:space="preserve">)。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进行平方和分解，计算</w:t>
      </w:r>
      <m:oMath>
        <m:r>
          <m:t>T</m:t>
        </m:r>
        <m:r>
          <m:t>S</m:t>
        </m:r>
        <m:r>
          <m:t>S</m:t>
        </m:r>
      </m:oMath>
      <w:r>
        <w:t xml:space="preserve">、</w:t>
      </w:r>
      <m:oMath>
        <m:r>
          <m:t>E</m:t>
        </m:r>
        <m:r>
          <m:t>S</m:t>
        </m:r>
        <m:r>
          <m:t>S</m:t>
        </m:r>
      </m:oMath>
      <w:r>
        <w:t xml:space="preserve">和</w:t>
      </w:r>
      <m:oMath>
        <m:r>
          <m:t>R</m:t>
        </m:r>
        <m:r>
          <m:t>S</m:t>
        </m:r>
        <m:r>
          <m:t>S</m:t>
        </m:r>
      </m:oMath>
      <w:r>
        <w:t xml:space="preserve">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计算判定系数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，调整判定系数(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p>
            <m:r>
              <m:t>2</m:t>
            </m:r>
          </m:sup>
        </m:sSup>
      </m:oMath>
      <w:r>
        <w:t xml:space="preserve">)。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计算样本t统计量(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rPr>
                <m:sty m:val="b"/>
              </m:rPr>
              <m:t>β</m:t>
            </m:r>
          </m:sub>
          <m:sup>
            <m:r>
              <m:rPr>
                <m:sty m:val="b"/>
              </m:rPr>
              <m:t>*</m:t>
            </m:r>
          </m:sup>
        </m:sSubSup>
      </m:oMath>
      <w:r>
        <w:t xml:space="preserve">)，并进行t假设检验。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对回归方程的整体显著性进行F假设检验。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对回归方程的进行样本外均值预测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。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对回归方程的进行样本外个值预测</w:t>
      </w:r>
      <m:oMath>
        <m:r>
          <m:t>(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。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关于对数线性模型(5)，运用菜单操作，得到回归分析报告。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关于对数线性模型(5)，在Eviews中运用矩阵方法，计算如下步骤：</w:t>
      </w:r>
    </w:p>
    <w:p>
      <w:pPr>
        <w:pStyle w:val="Compact"/>
        <w:numPr>
          <w:numId w:val="1006"/>
          <w:ilvl w:val="1"/>
        </w:numPr>
      </w:pPr>
      <w:r>
        <w:t xml:space="preserve">计算直线回归方程的回归系数向量(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)，并写出样本回归模型（</w:t>
      </w:r>
      <m:oMath>
        <m:r>
          <m:t>S</m:t>
        </m:r>
        <m:r>
          <m:t>R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）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计算回归误差方差(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)和回归误差标准差(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)。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计算回归系数的样本方差协方差矩阵(</w:t>
      </w:r>
      <m:oMath>
        <m:groupChr>
          <m:groupChrPr>
            <m:chr m:val="̂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_</m:t>
        </m:r>
        <m:groupChr>
          <m:groupChrPr>
            <m:chr m:val="̂"/>
            <m:pos m:val="top"/>
            <m:vertJc m:val="bot"/>
          </m:groupChrPr>
          <m:e>
            <m:r>
              <m:t>c</m:t>
            </m:r>
            <m:r>
              <m:t>o</m:t>
            </m:r>
            <m:r>
              <m:t>v</m:t>
            </m:r>
          </m:e>
        </m:groupChr>
        <m:r>
          <m:t>(</m:t>
        </m:r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  <m:r>
          <m:t>)</m:t>
        </m:r>
      </m:oMath>
      <w:r>
        <w:t xml:space="preserve">)。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得出回归系数的样本标准差向量(</w:t>
      </w:r>
      <m:oMath>
        <m:sSub>
          <m:e>
            <m:r>
              <m:rPr>
                <m:sty m:val="b"/>
              </m:rPr>
              <m:t>S</m:t>
            </m:r>
          </m:e>
          <m:sub>
            <m:groupChr>
              <m:groupChrPr>
                <m:chr m:val="̂"/>
                <m:pos m:val="top"/>
                <m:vertJc m:val="bot"/>
              </m:groupChrPr>
              <m:e>
                <m:r>
                  <m:rPr>
                    <m:sty m:val="b"/>
                  </m:rPr>
                  <m:t>β</m:t>
                </m:r>
              </m:e>
            </m:groupChr>
          </m:sub>
        </m:sSub>
      </m:oMath>
      <w:r>
        <w:t xml:space="preserve">)。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进行平方和分解，计算</w:t>
      </w:r>
      <m:oMath>
        <m:r>
          <m:t>T</m:t>
        </m:r>
        <m:r>
          <m:t>S</m:t>
        </m:r>
        <m:r>
          <m:t>S</m:t>
        </m:r>
      </m:oMath>
      <w:r>
        <w:t xml:space="preserve">、</w:t>
      </w:r>
      <m:oMath>
        <m:r>
          <m:t>E</m:t>
        </m:r>
        <m:r>
          <m:t>S</m:t>
        </m:r>
        <m:r>
          <m:t>S</m:t>
        </m:r>
      </m:oMath>
      <w:r>
        <w:t xml:space="preserve">和</w:t>
      </w:r>
      <m:oMath>
        <m:r>
          <m:t>R</m:t>
        </m:r>
        <m:r>
          <m:t>S</m:t>
        </m:r>
        <m:r>
          <m:t>S</m:t>
        </m:r>
      </m:oMath>
      <w:r>
        <w:t xml:space="preserve">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计算判定系数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，调整判定系数(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p>
            <m:r>
              <m:t>2</m:t>
            </m:r>
          </m:sup>
        </m:sSup>
      </m:oMath>
      <w:r>
        <w:t xml:space="preserve">)。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计算样本t统计量(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rPr>
                <m:sty m:val="b"/>
              </m:rPr>
              <m:t>β</m:t>
            </m:r>
          </m:sub>
          <m:sup>
            <m:r>
              <m:rPr>
                <m:sty m:val="b"/>
              </m:rPr>
              <m:t>*</m:t>
            </m:r>
          </m:sup>
        </m:sSubSup>
      </m:oMath>
      <w:r>
        <w:t xml:space="preserve">)，并进行t假设检验。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对回归方程的整体显著性进行F假设检验。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对回归方程的进行样本外均值预测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。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对回归方程的进行样本外个值预测</w:t>
      </w:r>
      <m:oMath>
        <m:r>
          <m:t>(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根据对数模型特征，可知</w:t>
      </w:r>
      <m:oMath>
        <m:groupChr>
          <m:groupChrPr>
            <m:chr m:val="̂"/>
            <m:pos m:val="top"/>
            <m:vertJc m:val="bot"/>
          </m:groupChr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groupChr>
      </m:oMath>
      <w:r>
        <w:t xml:space="preserve">、</w:t>
      </w:r>
      <m:oMath>
        <m:groupChr>
          <m:groupChrPr>
            <m:chr m:val="̂"/>
            <m:pos m:val="top"/>
            <m:vertJc m:val="bot"/>
          </m:groupChrPr>
          <m:e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e>
        </m:groupChr>
      </m:oMath>
      <w:r>
        <w:t xml:space="preserve">和</w:t>
      </w:r>
      <m:oMath>
        <m:groupChr>
          <m:groupChrPr>
            <m:chr m:val="̂"/>
            <m:pos m:val="top"/>
            <m:vertJc m:val="bot"/>
          </m:groupChrPr>
          <m:e>
            <m:sSub>
              <m:e>
                <m:r>
                  <m:t>β</m:t>
                </m:r>
              </m:e>
              <m:sub>
                <m:r>
                  <m:t>4</m:t>
                </m:r>
              </m:sub>
            </m:sSub>
          </m:e>
        </m:groupChr>
      </m:oMath>
      <w:r>
        <w:t xml:space="preserve">分别为玫瑰需求的自价格弹性，交叉价格弹性和收入弹性。 它们的先验符号是什么?你的结果同先验预期相符吗?</w:t>
      </w:r>
      <w:r>
        <w:br w:type="textWrapping"/>
      </w:r>
    </w:p>
    <w:p>
      <w:pPr>
        <w:numPr>
          <w:numId w:val="1004"/>
          <w:ilvl w:val="0"/>
        </w:numPr>
      </w:pPr>
      <w:r>
        <w:t xml:space="preserve">根据你的分析，你会选择哪个模型(如果可选)? 为什么?</w:t>
      </w:r>
    </w:p>
    <w:p>
      <w:pPr>
        <w:pStyle w:val="Compact"/>
        <w:numPr>
          <w:numId w:val="1004"/>
          <w:ilvl w:val="0"/>
        </w:numPr>
      </w:pPr>
      <w:r>
        <w:t xml:space="preserve">仅考虑对数设定形式模型(5) ：</w:t>
      </w:r>
    </w:p>
    <w:p>
      <w:pPr>
        <w:pStyle w:val="Compact"/>
        <w:numPr>
          <w:numId w:val="1007"/>
          <w:ilvl w:val="1"/>
        </w:numPr>
      </w:pPr>
      <w:r>
        <w:t xml:space="preserve">所估计的需求自价格弹性 (即对玫瑰价格的弹性)是什么?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它是统计显著的吗?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如果是，它是否在统计上异于1?（此题为选作）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理论上，你对</w:t>
      </w:r>
      <m:oMath>
        <m:groupChr>
          <m:groupChrPr>
            <m:chr m:val="̂"/>
            <m:pos m:val="top"/>
            <m:vertJc m:val="bot"/>
          </m:groupChrPr>
          <m:e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e>
        </m:groupChr>
      </m:oMath>
      <w:r>
        <w:t xml:space="preserve">和</w:t>
      </w:r>
      <m:oMath>
        <m:groupChr>
          <m:groupChrPr>
            <m:chr m:val="̂"/>
            <m:pos m:val="top"/>
            <m:vertJc m:val="bot"/>
          </m:groupChrPr>
          <m:e>
            <m:sSub>
              <m:e>
                <m:r>
                  <m:t>β</m:t>
                </m:r>
              </m:e>
              <m:sub>
                <m:r>
                  <m:t>4</m:t>
                </m:r>
              </m:sub>
            </m:sSub>
          </m:e>
        </m:groupChr>
      </m:oMath>
      <w:r>
        <w:t xml:space="preserve">的预期符号是什么?eviews结果和这些预期相符吗?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如果</w:t>
      </w:r>
      <m:oMath>
        <m:groupChr>
          <m:groupChrPr>
            <m:chr m:val="̂"/>
            <m:pos m:val="top"/>
            <m:vertJc m:val="bot"/>
          </m:groupChrPr>
          <m:e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e>
        </m:groupChr>
      </m:oMath>
      <w:r>
        <w:t xml:space="preserve">和</w:t>
      </w:r>
      <m:oMath>
        <m:groupChr>
          <m:groupChrPr>
            <m:chr m:val="̂"/>
            <m:pos m:val="top"/>
            <m:vertJc m:val="bot"/>
          </m:groupChrPr>
          <m:e>
            <m:sSub>
              <m:e>
                <m:r>
                  <m:t>β</m:t>
                </m:r>
              </m:e>
              <m:sub>
                <m:r>
                  <m:t>4</m:t>
                </m:r>
              </m:sub>
            </m:sSub>
          </m:e>
        </m:groupChr>
      </m:oMath>
      <w:r>
        <w:t xml:space="preserve">的系数在统计意义上不显著，可能是什么原因?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【本次实验题目完毕啦！！】</w:t>
      </w:r>
    </w:p>
    <w:p>
      <w:pPr>
        <w:pStyle w:val="Heading1"/>
      </w:pPr>
      <w:bookmarkStart w:id="25" w:name="m_25"/>
      <w:r>
        <w:t xml:space="preserve">主要实验步骤——以对数模型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为例(5)</w:t>
      </w:r>
      <w:bookmarkEnd w:id="25"/>
    </w:p>
    <w:p>
      <w:pPr>
        <w:pStyle w:val="Heading2"/>
      </w:pPr>
      <w:bookmarkStart w:id="26" w:name="eviews"/>
      <w:r>
        <w:t xml:space="preserve">Eviews变量命名设计</w:t>
      </w:r>
      <w:bookmarkEnd w:id="26"/>
    </w:p>
    <w:p>
      <w:pPr>
        <w:pStyle w:val="FirstParagraph"/>
      </w:pPr>
      <w:r>
        <w:t xml:space="preserve"> </w:t>
      </w:r>
    </w:p>
    <w:p>
      <w:pPr>
        <w:pStyle w:val="TableCaption"/>
      </w:pPr>
      <w:r>
        <w:t xml:space="preserve">表3 计算对象、表达式及Eviews命名</w:t>
      </w:r>
    </w:p>
    <w:tbl>
      <w:tblPr>
        <w:tblStyle w:val="Table"/>
        <w:tblW w:type="pct" w:w="0.0"/>
        <w:tblLook w:firstRow="1"/>
        <w:tblCaption w:val="表3 计算对象、表达式及Eviews命名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name_chn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cat_eng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name_eviews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序列Y</w:t>
            </w:r>
          </w:p>
        </w:tc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组X</w:t>
            </w:r>
          </w:p>
        </w:tc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xg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矩阵y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b"/>
                </m:rPr>
                <m:t>y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矩阵x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b"/>
                </m:rPr>
                <m:t>X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矩阵xtx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xtx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矩阵xtxi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sty m:val="b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)</m:t>
                  </m:r>
                </m:e>
                <m:sup>
                  <m:r>
                    <m:rPr>
                      <m:sty m:val="b"/>
                    </m:rPr>
                    <m:t>−</m:t>
                  </m:r>
                  <m:r>
                    <m:rPr>
                      <m:sty m:val="b"/>
                    </m:rP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xtxi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矩阵xty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xty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矩阵beta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</m:oMath>
          </w:p>
        </w:tc>
        <w:tc>
          <w:p>
            <w:pPr>
              <w:pStyle w:val="Compact"/>
              <w:jc w:val="left"/>
            </w:pPr>
            <w:r>
              <w:t xml:space="preserve">beta_hat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回归误差方差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σ</m:t>
                      </m:r>
                    </m:e>
                  </m:groupCh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sigma2_hat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回归误差标准差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</m:oMath>
          </w:p>
        </w:tc>
        <w:tc>
          <w:p>
            <w:pPr>
              <w:pStyle w:val="Compact"/>
              <w:jc w:val="left"/>
            </w:pPr>
            <w:r>
              <w:t xml:space="preserve">sigma_hat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beta样本方差协方差矩阵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groupChr>
              <m:r>
                <m:t>_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c</m:t>
                  </m:r>
                  <m:r>
                    <m:t>o</m:t>
                  </m:r>
                  <m:r>
                    <m:t>v</m:t>
                  </m:r>
                </m:e>
              </m:groupChr>
              <m:r>
                <m:t>(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s2_varcov_beta_hat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beta样本方差矩阵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groupChr>
                </m:sub>
                <m:sup>
                  <m:r>
                    <m:rPr>
                      <m:sty m:val="b"/>
                    </m:rPr>
                    <m:t>2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s2_beta_hat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beta样本标准差矩阵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groupCh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s_beta_hat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均值修正值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mean_adj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总平方和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S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残差平方和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S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回归平方和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S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判定系数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调整判定系数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bar>
                    <m:barPr>
                      <m:pos m:val="top"/>
                    </m:barPr>
                    <m:e>
                      <m:r>
                        <m:t>R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r2_adj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矩阵t统计量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r>
                    <m:rPr>
                      <m:sty m:val="b"/>
                    </m:rPr>
                    <m:t>t</m:t>
                  </m:r>
                </m:e>
                <m:sub>
                  <m:r>
                    <m:rPr>
                      <m:sty m:val="b"/>
                    </m:rPr>
                    <m:t>β</m:t>
                  </m:r>
                </m:sub>
                <m:sup>
                  <m:r>
                    <m:rPr>
                      <m:sty m:val="b"/>
                    </m:rP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t_str_beta_hat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理论t值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r>
                    <m:t>α</m:t>
                  </m:r>
                  <m:r>
                    <m:t>/</m:t>
                  </m:r>
                  <m:r>
                    <m:t>2</m:t>
                  </m:r>
                </m:sub>
              </m:sSub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t_value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F统计量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F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f_str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理论F值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  <m:r>
                    <m:t>−</m:t>
                  </m:r>
                  <m:r>
                    <m:t>α</m:t>
                  </m:r>
                </m:sub>
              </m:sSub>
              <m:r>
                <m:t>(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f_value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样本外X0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x0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样本外回归值Y0_hat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Y</m:t>
                      </m:r>
                    </m:e>
                  </m:groupCh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Y0_hat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均值预测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(</m:t>
              </m:r>
              <m:r>
                <m:t>Y</m:t>
              </m:r>
              <m:r>
                <m:t>|</m:t>
              </m:r>
              <m:r>
                <m:t>X</m:t>
              </m:r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forecast_exp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Y0_hat的样本标准差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sSub>
                    <m:e>
                      <m:groupChr>
                        <m:groupChrPr>
                          <m:chr m:val="̂"/>
                          <m:pos m:val="top"/>
                          <m:vertJc m:val="bot"/>
                        </m:groupChrPr>
                        <m:e>
                          <m:r>
                            <m:t>Y</m:t>
                          </m:r>
                        </m:e>
                      </m:groupChr>
                    </m:e>
                    <m:sub>
                      <m:r>
                        <m:t>0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s_y0h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均值区间预测的左界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(</m:t>
              </m:r>
              <m:r>
                <m:t>Y</m:t>
              </m:r>
              <m:r>
                <m:t>|</m:t>
              </m:r>
              <m:r>
                <m:t>X</m:t>
              </m:r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sSub>
                <m:e>
                  <m:r>
                    <m:t>)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y_exp_lft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均值区间预测的右界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(</m:t>
              </m:r>
              <m:r>
                <m:t>Y</m:t>
              </m:r>
              <m:r>
                <m:t>|</m:t>
              </m:r>
              <m:r>
                <m:t>X</m:t>
              </m:r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sSub>
                <m:e>
                  <m:r>
                    <m:t>)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y_exp_rht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个值预测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  <m:r>
                <m:t>|</m:t>
              </m:r>
              <m:r>
                <m:t>X</m:t>
              </m:r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forecast_ind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Y0_hat-Y0的样本标准差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(</m:t>
                  </m:r>
                  <m:sSub>
                    <m:e>
                      <m:groupChr>
                        <m:groupChrPr>
                          <m:chr m:val="̂"/>
                          <m:pos m:val="top"/>
                          <m:vertJc m:val="bot"/>
                        </m:groupChrPr>
                        <m:e>
                          <m:r>
                            <m:t>Y</m:t>
                          </m:r>
                        </m:e>
                      </m:groupChr>
                    </m:e>
                    <m:sub>
                      <m:r>
                        <m:t>0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)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s_y0h_mns_y0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个值区间预测的左界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  <m:r>
                <m:t>|</m:t>
              </m:r>
              <m:r>
                <m:t>X</m:t>
              </m:r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sSub>
                <m:e>
                  <m:r>
                    <m:t>)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y_ind_lft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个值区间预测的右界</w:t>
            </w:r>
          </w:p>
        </w:tc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  <m:r>
                <m:t>|</m:t>
              </m:r>
              <m:r>
                <m:t>X</m:t>
              </m:r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sSub>
                <m:e>
                  <m:r>
                    <m:t>)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y_ind_rht</w:t>
            </w:r>
          </w:p>
        </w:tc>
      </w:tr>
    </w:tbl>
    <w:p>
      <w:pPr>
        <w:pStyle w:val="Heading2"/>
      </w:pPr>
      <w:r>
        <w:t xml:space="preserve">导入数据并进行预处理</w:t>
      </w:r>
    </w:p>
    <w:p>
      <w:pPr>
        <w:pStyle w:val="Compact"/>
        <w:numPr>
          <w:numId w:val="1008"/>
          <w:ilvl w:val="0"/>
        </w:numPr>
      </w:pPr>
      <w:r>
        <w:t xml:space="preserve">目标：</w:t>
      </w:r>
    </w:p>
    <w:p>
      <w:pPr>
        <w:pStyle w:val="Compact"/>
        <w:numPr>
          <w:numId w:val="1008"/>
          <w:ilvl w:val="0"/>
        </w:numPr>
      </w:pPr>
      <w:r>
        <w:t xml:space="preserve">思路：</w:t>
      </w:r>
    </w:p>
    <w:p>
      <w:pPr>
        <w:pStyle w:val="Compact"/>
        <w:numPr>
          <w:numId w:val="1008"/>
          <w:ilvl w:val="0"/>
        </w:numPr>
      </w:pPr>
      <w:r>
        <w:t xml:space="preserve">新建Eviews工作文件（workfile）</w:t>
      </w:r>
    </w:p>
    <w:p>
      <w:pPr>
        <w:pStyle w:val="Compact"/>
        <w:numPr>
          <w:numId w:val="1009"/>
          <w:ilvl w:val="1"/>
        </w:numPr>
      </w:pPr>
      <w:r>
        <w:t xml:space="preserve">提示：Excel数据，每个同学的Y数据都不同，找到自己学号对应下的Y</w:t>
      </w:r>
    </w:p>
    <w:p>
      <w:pPr>
        <w:pStyle w:val="Compact"/>
        <w:numPr>
          <w:numId w:val="1009"/>
          <w:ilvl w:val="1"/>
        </w:numPr>
      </w:pPr>
      <w:r>
        <w:t xml:space="preserve">Eviews菜单操作：</w:t>
      </w:r>
    </w:p>
    <w:p>
      <w:pPr>
        <w:pStyle w:val="Compact"/>
        <w:numPr>
          <w:numId w:val="1010"/>
          <w:ilvl w:val="2"/>
        </w:numPr>
      </w:pPr>
      <w:r>
        <w:t xml:space="preserve">依次操作：file——》new——》workfile</w:t>
      </w:r>
    </w:p>
    <w:p>
      <w:pPr>
        <w:pStyle w:val="Compact"/>
        <w:numPr>
          <w:numId w:val="1010"/>
          <w:ilvl w:val="2"/>
        </w:numPr>
      </w:pPr>
      <w:r>
        <w:t xml:space="preserve">进行workfile create引导设置：</w:t>
      </w:r>
    </w:p>
    <w:p>
      <w:pPr>
        <w:pStyle w:val="Compact"/>
        <w:numPr>
          <w:numId w:val="1011"/>
          <w:ilvl w:val="3"/>
        </w:numPr>
      </w:pPr>
      <w:r>
        <w:t xml:space="preserve">workfile structure type:</w:t>
      </w:r>
      <w:r>
        <w:t xml:space="preserve"> </w:t>
      </w:r>
      <w:r>
        <w:rPr>
          <w:rStyle w:val="VerbatimChar"/>
        </w:rPr>
        <w:t xml:space="preserve">unstructured/undatede</w:t>
      </w:r>
    </w:p>
    <w:p>
      <w:pPr>
        <w:pStyle w:val="Compact"/>
        <w:numPr>
          <w:numId w:val="1011"/>
          <w:ilvl w:val="3"/>
        </w:numPr>
      </w:pPr>
      <w:r>
        <w:t xml:space="preserve">data range：16</w:t>
      </w:r>
    </w:p>
    <w:p>
      <w:pPr>
        <w:pStyle w:val="Compact"/>
        <w:numPr>
          <w:numId w:val="1011"/>
          <w:ilvl w:val="3"/>
        </w:numPr>
      </w:pPr>
      <w:r>
        <w:t xml:space="preserve">workfile names(optional):</w:t>
      </w:r>
    </w:p>
    <w:p>
      <w:pPr>
        <w:pStyle w:val="Compact"/>
        <w:numPr>
          <w:numId w:val="1012"/>
          <w:ilvl w:val="4"/>
        </w:numPr>
      </w:pPr>
      <w:r>
        <w:t xml:space="preserve">WF:</w:t>
      </w:r>
      <w:r>
        <w:t xml:space="preserve"> </w:t>
      </w:r>
      <w:r>
        <w:rPr>
          <w:rStyle w:val="VerbatimChar"/>
        </w:rPr>
        <w:t xml:space="preserve">rose demand</w:t>
      </w:r>
    </w:p>
    <w:p>
      <w:pPr>
        <w:pStyle w:val="Compact"/>
        <w:numPr>
          <w:numId w:val="1012"/>
          <w:ilvl w:val="4"/>
        </w:numPr>
      </w:pPr>
      <w:r>
        <w:t xml:space="preserve">Page: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 </w:t>
      </w:r>
      <w:r>
        <w:t xml:space="preserve">（</w:t>
      </w:r>
      <w:r>
        <w:rPr>
          <w:b/>
        </w:rPr>
        <w:t xml:space="preserve">强烈建议命名model2！</w:t>
      </w:r>
      <w:r>
        <w:t xml:space="preserve">）</w:t>
      </w:r>
    </w:p>
    <w:p>
      <w:pPr>
        <w:pStyle w:val="Compact"/>
        <w:numPr>
          <w:numId w:val="1009"/>
          <w:ilvl w:val="1"/>
        </w:numPr>
      </w:pPr>
      <w:r>
        <w:t xml:space="preserve">注意：本次实验涉及到两个模型的比较——经典模型(4) 和对数模型(5)。为避免两个模型Eviews变量命名的冲突，请务必注意分别在两个Page里分别完成两个模型的数据分析！</w:t>
      </w:r>
    </w:p>
    <w:p>
      <w:pPr>
        <w:pStyle w:val="Compact"/>
        <w:numPr>
          <w:numId w:val="1008"/>
          <w:ilvl w:val="0"/>
        </w:numPr>
      </w:pPr>
      <w:r>
        <w:t xml:space="preserve">导入数据</w:t>
      </w:r>
    </w:p>
    <w:p>
      <w:pPr>
        <w:pStyle w:val="Compact"/>
        <w:numPr>
          <w:numId w:val="1013"/>
          <w:ilvl w:val="1"/>
        </w:numPr>
      </w:pPr>
      <w:r>
        <w:t xml:space="preserve">提示：Excel数据，每个同学的Y数据都不同，找到自己学号对应下的Y数据（X数据所有同学都一样）</w:t>
      </w:r>
      <w:r>
        <w:br w:type="textWrapping"/>
      </w:r>
    </w:p>
    <w:p>
      <w:pPr>
        <w:pStyle w:val="Compact"/>
        <w:numPr>
          <w:numId w:val="1013"/>
          <w:ilvl w:val="1"/>
        </w:numPr>
      </w:pPr>
      <w:r>
        <w:t xml:space="preserve">（方法1）菜单操作（Excel和Eviews）：</w:t>
      </w:r>
    </w:p>
    <w:p>
      <w:pPr>
        <w:pStyle w:val="Compact"/>
        <w:numPr>
          <w:numId w:val="1014"/>
          <w:ilvl w:val="2"/>
        </w:numPr>
      </w:pPr>
      <w:r>
        <w:t xml:space="preserve">Excel找到数据。Excel表格中仅保留自己需要的数据（YEAR, Q, X2, X3, X4, X5）</w:t>
      </w:r>
    </w:p>
    <w:p>
      <w:pPr>
        <w:pStyle w:val="Compact"/>
        <w:numPr>
          <w:numId w:val="1014"/>
          <w:ilvl w:val="2"/>
        </w:numPr>
      </w:pPr>
      <w:r>
        <w:t xml:space="preserve">Excel处理变量。加入一个新变量（建议命名为</w:t>
      </w:r>
      <w:r>
        <w:rPr>
          <w:rStyle w:val="VerbatimChar"/>
        </w:rPr>
        <w:t xml:space="preserve">cst</w:t>
      </w:r>
      <w:r>
        <w:t xml:space="preserve">），并给该变量的数据全部设置为1。</w:t>
      </w:r>
    </w:p>
    <w:p>
      <w:pPr>
        <w:pStyle w:val="Compact"/>
        <w:numPr>
          <w:numId w:val="1014"/>
          <w:ilvl w:val="2"/>
        </w:numPr>
      </w:pPr>
      <w:r>
        <w:t xml:space="preserve">Eviews导入数据。File——》Import——》Import From File：</w:t>
      </w:r>
      <w:r>
        <w:rPr>
          <w:rStyle w:val="VerbatimChar"/>
        </w:rPr>
        <w:t xml:space="preserve">d:/econometrics/data/lab4-rose-demand-lab.csv</w:t>
      </w:r>
    </w:p>
    <w:p>
      <w:pPr>
        <w:pStyle w:val="Compact"/>
        <w:numPr>
          <w:numId w:val="1013"/>
          <w:ilvl w:val="1"/>
        </w:numPr>
      </w:pPr>
      <w:r>
        <w:t xml:space="preserve">（方法2）命令操作（Eviews）：尤其注意常数序列</w:t>
      </w:r>
      <w:r>
        <w:rPr>
          <w:rStyle w:val="VerbatimChar"/>
        </w:rPr>
        <w:t xml:space="preserve">cst</w:t>
      </w:r>
      <w:r>
        <w:t xml:space="preserve">的命令生成过程。</w:t>
      </w:r>
    </w:p>
    <w:p>
      <w:pPr>
        <w:pStyle w:val="Compact"/>
        <w:numPr>
          <w:numId w:val="1015"/>
          <w:ilvl w:val="2"/>
        </w:numPr>
      </w:pPr>
      <w:r>
        <w:t xml:space="preserve">Eviews命令窗口输入并运行代码：</w:t>
      </w:r>
      <w:r>
        <w:rPr>
          <w:rStyle w:val="VerbatimChar"/>
        </w:rPr>
        <w:t xml:space="preserve">series cst=1</w:t>
      </w:r>
    </w:p>
    <w:p>
      <w:pPr>
        <w:pStyle w:val="Compact"/>
        <w:numPr>
          <w:numId w:val="1015"/>
          <w:ilvl w:val="2"/>
        </w:numPr>
      </w:pPr>
      <w:r>
        <w:t xml:space="preserve">Eviews命令窗口输入并运行代码：</w:t>
      </w:r>
      <w:r>
        <w:rPr>
          <w:rStyle w:val="VerbatimChar"/>
        </w:rPr>
        <w:t xml:space="preserve">series ln_x2=log(x2)</w:t>
      </w:r>
    </w:p>
    <w:p>
      <w:pPr>
        <w:pStyle w:val="Compact"/>
        <w:numPr>
          <w:numId w:val="1015"/>
          <w:ilvl w:val="2"/>
        </w:numPr>
      </w:pPr>
      <w:r>
        <w:t xml:space="preserve">Eviews命令窗口输入并运行代码：</w:t>
      </w:r>
      <w:r>
        <w:rPr>
          <w:rStyle w:val="VerbatimChar"/>
        </w:rPr>
        <w:t xml:space="preserve">series ln_x3=log(x3)</w:t>
      </w:r>
    </w:p>
    <w:p>
      <w:pPr>
        <w:pStyle w:val="Compact"/>
        <w:numPr>
          <w:numId w:val="1015"/>
          <w:ilvl w:val="2"/>
        </w:numPr>
      </w:pPr>
      <w:r>
        <w:t xml:space="preserve">Eviews命令窗口输入并运行代码：</w:t>
      </w:r>
      <w:r>
        <w:rPr>
          <w:rStyle w:val="VerbatimChar"/>
        </w:rPr>
        <w:t xml:space="preserve">series ln_x4=log(x4)</w:t>
      </w:r>
    </w:p>
    <w:p>
      <w:pPr>
        <w:pStyle w:val="Compact"/>
        <w:numPr>
          <w:numId w:val="1013"/>
          <w:ilvl w:val="1"/>
        </w:numPr>
      </w:pPr>
      <w:r>
        <w:t xml:space="preserve">说明：构造Eviews对象</w:t>
      </w:r>
      <w:r>
        <w:rPr>
          <w:rStyle w:val="VerbatimChar"/>
        </w:rPr>
        <w:t xml:space="preserve">cst</w:t>
      </w:r>
      <w:r>
        <w:t xml:space="preserve">，是为了进一步构造矩阵。在有截距模型中，矩阵</w:t>
      </w:r>
      <m:oMath>
        <m:r>
          <m:rPr>
            <m:sty m:val="b"/>
          </m:rPr>
          <m:t>X</m:t>
        </m:r>
      </m:oMath>
      <w:r>
        <w:t xml:space="preserve">的第一列元素应全部设置为1。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649169"/>
            <wp:effectExtent b="0" l="0" r="0" t="0"/>
            <wp:docPr descr="图1 Excel数据与变量预处理" title="" id="1" name="Picture"/>
            <a:graphic>
              <a:graphicData uri="http://schemas.openxmlformats.org/drawingml/2006/picture">
                <pic:pic>
                  <pic:nvPicPr>
                    <pic:cNvPr descr="picture/lab4-matrix/handle-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图1 Excel数据与变量预处理</w:t>
      </w:r>
    </w:p>
    <w:p>
      <w:pPr>
        <w:pStyle w:val="Compact"/>
        <w:numPr>
          <w:numId w:val="1008"/>
          <w:ilvl w:val="0"/>
        </w:numPr>
      </w:pPr>
      <w:r>
        <w:t xml:space="preserve">构造组（group）对象xg</w:t>
      </w:r>
    </w:p>
    <w:p>
      <w:pPr>
        <w:pStyle w:val="Compact"/>
        <w:numPr>
          <w:numId w:val="1016"/>
          <w:ilvl w:val="1"/>
        </w:numPr>
      </w:pPr>
      <w:r>
        <w:t xml:space="preserve">提示：把因变量</w:t>
      </w:r>
      <w:r>
        <w:rPr>
          <w:rStyle w:val="VerbatimChar"/>
        </w:rPr>
        <w:t xml:space="preserve">X</w:t>
      </w:r>
      <w:r>
        <w:t xml:space="preserve">序列（series）和常数</w:t>
      </w:r>
      <w:r>
        <w:rPr>
          <w:rStyle w:val="VerbatimChar"/>
        </w:rPr>
        <w:t xml:space="preserve">cst</w:t>
      </w:r>
      <w:r>
        <w:t xml:space="preserve">序列（series）对象一起转换成矩阵（matrix）对象</w:t>
      </w:r>
    </w:p>
    <w:p>
      <w:pPr>
        <w:pStyle w:val="Compact"/>
        <w:numPr>
          <w:numId w:val="1016"/>
          <w:ilvl w:val="1"/>
        </w:numPr>
      </w:pPr>
      <w:r>
        <w:t xml:space="preserve">得到序列组</w:t>
      </w:r>
      <m:oMath>
        <m:r>
          <m:t>X</m:t>
        </m:r>
      </m:oMath>
    </w:p>
    <w:p>
      <w:pPr>
        <w:pStyle w:val="Compact"/>
        <w:numPr>
          <w:numId w:val="1017"/>
          <w:ilvl w:val="2"/>
        </w:numPr>
      </w:pPr>
      <w:r>
        <w:t xml:space="preserve">命名：建议将样本数据序列组的Eviews对象命名为xg</w:t>
      </w:r>
    </w:p>
    <w:p>
      <w:pPr>
        <w:pStyle w:val="Compact"/>
        <w:numPr>
          <w:numId w:val="1017"/>
          <w:ilvl w:val="2"/>
        </w:numPr>
      </w:pPr>
      <w:r>
        <w:t xml:space="preserve">菜单：依次选择(</w:t>
      </w:r>
      <w:r>
        <w:t xml:space="preserve"> </w:t>
      </w:r>
      <w:r>
        <w:rPr>
          <w:rStyle w:val="VerbatimChar"/>
        </w:rPr>
        <w:t xml:space="preserve">cst ln_x2 ln_x3 ln_x4 x5</w:t>
      </w:r>
      <w:r>
        <w:t xml:space="preserve">)—&gt;open as group —&gt;name（建议命名为xg）</w:t>
      </w:r>
    </w:p>
    <w:p>
      <w:pPr>
        <w:pStyle w:val="Compact"/>
        <w:numPr>
          <w:numId w:val="1008"/>
          <w:ilvl w:val="0"/>
        </w:numPr>
      </w:pPr>
      <w:r>
        <w:t xml:space="preserve">得到矩阵</w:t>
      </w:r>
      <m:oMath>
        <m:r>
          <m:rPr>
            <m:sty m:val="b"/>
          </m:rPr>
          <m:t>X</m:t>
        </m:r>
      </m:oMath>
    </w:p>
    <w:p>
      <w:pPr>
        <w:pStyle w:val="Compact"/>
        <w:numPr>
          <w:numId w:val="1018"/>
          <w:ilvl w:val="1"/>
        </w:numPr>
      </w:pPr>
      <w:r>
        <w:t xml:space="preserve">命名：建议将样本数据矩阵</w:t>
      </w:r>
      <m:oMath>
        <m:r>
          <m:rPr>
            <m:sty m:val="b"/>
          </m:rPr>
          <m:t>X</m:t>
        </m:r>
      </m:oMath>
      <w:r>
        <w:t xml:space="preserve">的Eviews对象命名为x</w:t>
      </w:r>
    </w:p>
    <w:p>
      <w:pPr>
        <w:pStyle w:val="Compact"/>
        <w:numPr>
          <w:numId w:val="1018"/>
          <w:ilvl w:val="1"/>
        </w:numPr>
      </w:pPr>
      <w:r>
        <w:t xml:space="preserve">命令：matrix x=xg</w:t>
      </w:r>
    </w:p>
    <w:p>
      <w:pPr>
        <w:pStyle w:val="Heading2"/>
      </w:pPr>
      <w:bookmarkStart w:id="28" w:name="mathbfhatbetasrm_2"/>
      <w:r>
        <w:t xml:space="preserve">计算直线回归方程的回归系数向量(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)，并写出样本回归模型（</w:t>
      </w:r>
      <m:oMath>
        <m:r>
          <m:t>S</m:t>
        </m:r>
        <m:r>
          <m:t>R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）。</w:t>
      </w:r>
      <w:bookmarkEnd w:id="28"/>
    </w:p>
    <w:p>
      <w:pPr>
        <w:pStyle w:val="Compact"/>
        <w:numPr>
          <w:numId w:val="1019"/>
          <w:ilvl w:val="0"/>
        </w:numPr>
      </w:pPr>
      <w:r>
        <w:t xml:space="preserve">目标：根据理论的矩阵公式，计算得到直线回归方程的回归系数向量(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)</w:t>
      </w:r>
    </w:p>
    <w:p>
      <w:pPr>
        <w:numPr>
          <w:numId w:val="1019"/>
          <w:ilvl w:val="0"/>
        </w:numPr>
      </w:pPr>
      <w:r>
        <w:t xml:space="preserve">思路：</w:t>
      </w:r>
    </w:p>
    <w:p>
      <w:pPr>
        <w:pStyle w:val="Compact"/>
        <w:numPr>
          <w:numId w:val="1019"/>
          <w:ilvl w:val="0"/>
        </w:numPr>
      </w:pPr>
      <w:r>
        <w:t xml:space="preserve">构造矩阵</w:t>
      </w:r>
      <m:oMath>
        <m:r>
          <m:rPr>
            <m:sty m:val="b"/>
          </m:rPr>
          <m:t>y</m:t>
        </m:r>
      </m:oMath>
    </w:p>
    <w:p>
      <w:pPr>
        <w:pStyle w:val="Compact"/>
        <w:numPr>
          <w:numId w:val="1020"/>
          <w:ilvl w:val="1"/>
        </w:numPr>
      </w:pPr>
      <w:r>
        <w:t xml:space="preserve">提示：把因变量</w:t>
      </w:r>
      <w:r>
        <w:rPr>
          <w:rStyle w:val="VerbatimChar"/>
        </w:rPr>
        <w:t xml:space="preserve">Y</w:t>
      </w:r>
      <w:r>
        <w:t xml:space="preserve">序列(series)对象转化成矩阵对象</w:t>
      </w:r>
    </w:p>
    <w:p>
      <w:pPr>
        <w:pStyle w:val="Compact"/>
        <w:numPr>
          <w:numId w:val="1020"/>
          <w:ilvl w:val="1"/>
        </w:numPr>
      </w:pPr>
      <w:r>
        <w:t xml:space="preserve">命名：建议将样本数据矩阵</w:t>
      </w:r>
      <m:oMath>
        <m:r>
          <m:rPr>
            <m:sty m:val="b"/>
          </m:rPr>
          <m:t>y</m:t>
        </m:r>
      </m:oMath>
      <w:r>
        <w:t xml:space="preserve">的Eviews对象命名为y</w:t>
      </w:r>
      <w:r>
        <w:t xml:space="preserve"> </w:t>
      </w:r>
      <w:r>
        <w:t xml:space="preserve">+命令：matrix y=q</w:t>
      </w:r>
    </w:p>
    <w:p>
      <w:pPr>
        <w:pStyle w:val="Compact"/>
        <w:numPr>
          <w:numId w:val="1019"/>
          <w:ilvl w:val="0"/>
        </w:numPr>
      </w:pPr>
      <w:r>
        <w:t xml:space="preserve">构造矩阵</w:t>
      </w:r>
      <m:oMath>
        <m:r>
          <m:rPr>
            <m:sty m:val="b"/>
          </m:rPr>
          <m:t>X</m:t>
        </m:r>
      </m:oMath>
    </w:p>
    <w:p>
      <w:pPr>
        <w:pStyle w:val="Compact"/>
        <w:numPr>
          <w:numId w:val="1021"/>
          <w:ilvl w:val="1"/>
        </w:numPr>
      </w:pPr>
      <w:r>
        <w:t xml:space="preserve">提示：把因变量</w:t>
      </w:r>
      <w:r>
        <w:rPr>
          <w:rStyle w:val="VerbatimChar"/>
        </w:rPr>
        <w:t xml:space="preserve">X</w:t>
      </w:r>
      <w:r>
        <w:t xml:space="preserve">序列(series)对象转化成矩阵对象</w:t>
      </w:r>
    </w:p>
    <w:p>
      <w:pPr>
        <w:pStyle w:val="Compact"/>
        <w:numPr>
          <w:numId w:val="1021"/>
          <w:ilvl w:val="1"/>
        </w:numPr>
      </w:pPr>
      <w:r>
        <w:t xml:space="preserve">得到序列组</w:t>
      </w:r>
      <m:oMath>
        <m:r>
          <m:t>X</m:t>
        </m:r>
      </m:oMath>
    </w:p>
    <w:p>
      <w:pPr>
        <w:pStyle w:val="Compact"/>
        <w:numPr>
          <w:numId w:val="1022"/>
          <w:ilvl w:val="2"/>
        </w:numPr>
      </w:pPr>
      <w:r>
        <w:t xml:space="preserve">命名：建议将样本数据序列组</w:t>
      </w:r>
      <m:oMath>
        <m:r>
          <m:t>X</m:t>
        </m:r>
      </m:oMath>
      <w:r>
        <w:t xml:space="preserve">的Eviews对象命名为xg</w:t>
      </w:r>
    </w:p>
    <w:p>
      <w:pPr>
        <w:pStyle w:val="Compact"/>
        <w:numPr>
          <w:numId w:val="1022"/>
          <w:ilvl w:val="2"/>
        </w:numPr>
      </w:pPr>
      <w:r>
        <w:t xml:space="preserve">菜单：依次选择(</w:t>
      </w:r>
      <w:r>
        <w:t xml:space="preserve"> </w:t>
      </w:r>
      <w:r>
        <w:rPr>
          <w:rStyle w:val="VerbatimChar"/>
        </w:rPr>
        <w:t xml:space="preserve">cst ln_x2 ln_x3 ln_x4 x5</w:t>
      </w:r>
      <w:r>
        <w:t xml:space="preserve">)—&gt;open as group —&gt;name（建议命名为xg）</w:t>
      </w:r>
    </w:p>
    <w:p>
      <w:pPr>
        <w:pStyle w:val="Compact"/>
        <w:numPr>
          <w:numId w:val="1021"/>
          <w:ilvl w:val="1"/>
        </w:numPr>
      </w:pPr>
      <w:r>
        <w:t xml:space="preserve">得到矩阵</w:t>
      </w:r>
      <m:oMath>
        <m:r>
          <m:rPr>
            <m:sty m:val="b"/>
          </m:rPr>
          <m:t>X</m:t>
        </m:r>
      </m:oMath>
      <w:r>
        <w:t xml:space="preserve">：</w:t>
      </w:r>
    </w:p>
    <w:p>
      <w:pPr>
        <w:pStyle w:val="Compact"/>
        <w:numPr>
          <w:numId w:val="1023"/>
          <w:ilvl w:val="2"/>
        </w:numPr>
      </w:pPr>
      <w:r>
        <w:t xml:space="preserve">命名：建议将样本数据矩阵</w:t>
      </w:r>
      <m:oMath>
        <m:r>
          <m:rPr>
            <m:sty m:val="b"/>
          </m:rPr>
          <m:t>X</m:t>
        </m:r>
      </m:oMath>
      <w:r>
        <w:t xml:space="preserve">的Eviews对象命名为x</w:t>
      </w:r>
    </w:p>
    <w:p>
      <w:pPr>
        <w:pStyle w:val="Compact"/>
        <w:numPr>
          <w:numId w:val="1023"/>
          <w:ilvl w:val="2"/>
        </w:numPr>
      </w:pPr>
      <w:r>
        <w:t xml:space="preserve">命令：matrix x=xg</w:t>
      </w:r>
    </w:p>
    <w:p>
      <w:pPr>
        <w:pStyle w:val="Compact"/>
        <w:numPr>
          <w:numId w:val="1019"/>
          <w:ilvl w:val="0"/>
        </w:numPr>
      </w:pPr>
      <w:r>
        <w:t xml:space="preserve">利用矩阵公式计算回归系数(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)</w:t>
      </w:r>
    </w:p>
    <w:p>
      <w:pPr>
        <w:pStyle w:val="Compact"/>
        <w:numPr>
          <w:numId w:val="1024"/>
          <w:ilvl w:val="1"/>
        </w:numPr>
      </w:pPr>
      <w:r>
        <w:t xml:space="preserve">得到重要矩阵</w:t>
      </w:r>
      <m:oMath>
        <m:r>
          <m:rPr>
            <m:sty m:val="b"/>
          </m:rPr>
          <m:t>(</m:t>
        </m:r>
        <m:r>
          <m:rPr>
            <m:sty m:val="b"/>
          </m:rPr>
          <m:t>X</m:t>
        </m:r>
        <m:r>
          <m:rPr>
            <m:sty m:val="b"/>
          </m:rPr>
          <m:t>′</m:t>
        </m:r>
        <m:r>
          <m:rPr>
            <m:sty m:val="b"/>
          </m:rPr>
          <m:t>X</m:t>
        </m:r>
        <m:r>
          <m:rPr>
            <m:sty m:val="b"/>
          </m:rPr>
          <m:t>)</m:t>
        </m:r>
      </m:oMath>
    </w:p>
    <w:p>
      <w:pPr>
        <w:pStyle w:val="Compact"/>
        <w:numPr>
          <w:numId w:val="1025"/>
          <w:ilvl w:val="2"/>
        </w:numPr>
      </w:pPr>
      <w:r>
        <w:t xml:space="preserve">命名：建议将重要矩阵</w:t>
      </w:r>
      <m:oMath>
        <m:r>
          <m:rPr>
            <m:sty m:val="b"/>
          </m:rPr>
          <m:t>(</m:t>
        </m:r>
        <m:r>
          <m:rPr>
            <m:sty m:val="b"/>
          </m:rPr>
          <m:t>X</m:t>
        </m:r>
        <m:r>
          <m:rPr>
            <m:sty m:val="b"/>
          </m:rPr>
          <m:t>′</m:t>
        </m:r>
        <m:r>
          <m:rPr>
            <m:sty m:val="b"/>
          </m:rPr>
          <m:t>X</m:t>
        </m:r>
        <m:r>
          <m:rPr>
            <m:sty m:val="b"/>
          </m:rPr>
          <m:t>)</m:t>
        </m:r>
      </m:oMath>
      <w:r>
        <w:t xml:space="preserve">的Eviews对象命名为xtx</w:t>
      </w:r>
    </w:p>
    <w:p>
      <w:pPr>
        <w:pStyle w:val="Compact"/>
        <w:numPr>
          <w:numId w:val="1025"/>
          <w:ilvl w:val="2"/>
        </w:numPr>
      </w:pPr>
      <w:r>
        <w:t xml:space="preserve">命令：matrix</w:t>
      </w:r>
      <w:r>
        <w:t xml:space="preserve"> </w:t>
      </w:r>
      <w:hyperlink r:id="rId29">
        <w:r>
          <w:rPr>
            <w:rStyle w:val="Hyperlink"/>
          </w:rPr>
          <w:t xml:space="preserve">xtx=@transpose</w:t>
        </w:r>
      </w:hyperlink>
      <w:r>
        <w:t xml:space="preserve">(x)*x</w:t>
      </w:r>
    </w:p>
    <w:p>
      <w:pPr>
        <w:pStyle w:val="Compact"/>
        <w:numPr>
          <w:numId w:val="1024"/>
          <w:ilvl w:val="1"/>
        </w:numPr>
      </w:pPr>
      <w:r>
        <w:t xml:space="preserve">得到重要矩阵</w:t>
      </w:r>
      <m:oMath>
        <m:sSup>
          <m:e>
            <m:r>
              <m:rPr>
                <m:sty m:val="b"/>
              </m:rPr>
              <m:t>(</m:t>
            </m:r>
            <m:r>
              <m:rPr>
                <m:sty m:val="b"/>
              </m:rPr>
              <m:t>X</m:t>
            </m:r>
            <m:r>
              <m:rPr>
                <m:sty m:val="b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b"/>
              </m:rPr>
              <m:t>)</m:t>
            </m:r>
          </m:e>
          <m:sup>
            <m:r>
              <m:rPr>
                <m:sty m:val="b"/>
              </m:rPr>
              <m:t>−</m:t>
            </m:r>
            <m:r>
              <m:rPr>
                <m:sty m:val="b"/>
              </m:rPr>
              <m:t>1</m:t>
            </m:r>
          </m:sup>
        </m:sSup>
      </m:oMath>
    </w:p>
    <w:p>
      <w:pPr>
        <w:pStyle w:val="Compact"/>
        <w:numPr>
          <w:numId w:val="1026"/>
          <w:ilvl w:val="2"/>
        </w:numPr>
      </w:pPr>
      <w:r>
        <w:t xml:space="preserve">命名：建议将重要矩阵</w:t>
      </w:r>
      <m:oMath>
        <m:sSup>
          <m:e>
            <m:r>
              <m:rPr>
                <m:sty m:val="b"/>
              </m:rPr>
              <m:t>(</m:t>
            </m:r>
            <m:r>
              <m:rPr>
                <m:sty m:val="b"/>
              </m:rPr>
              <m:t>X</m:t>
            </m:r>
            <m:r>
              <m:rPr>
                <m:sty m:val="b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b"/>
              </m:rPr>
              <m:t>)</m:t>
            </m:r>
          </m:e>
          <m:sup>
            <m:r>
              <m:rPr>
                <m:sty m:val="b"/>
              </m:rPr>
              <m:t>−</m:t>
            </m:r>
            <m:r>
              <m:rPr>
                <m:sty m:val="b"/>
              </m:rPr>
              <m:t>1</m:t>
            </m:r>
          </m:sup>
        </m:sSup>
      </m:oMath>
      <w:r>
        <w:t xml:space="preserve">的Eviews对象命名为xtxi</w:t>
      </w:r>
    </w:p>
    <w:p>
      <w:pPr>
        <w:pStyle w:val="Compact"/>
        <w:numPr>
          <w:numId w:val="1026"/>
          <w:ilvl w:val="2"/>
        </w:numPr>
      </w:pPr>
      <w:r>
        <w:t xml:space="preserve">命令： matrix</w:t>
      </w:r>
      <w:r>
        <w:t xml:space="preserve"> </w:t>
      </w:r>
      <w:hyperlink r:id="rId30">
        <w:r>
          <w:rPr>
            <w:rStyle w:val="Hyperlink"/>
          </w:rPr>
          <w:t xml:space="preserve">xtxi=@inverse</w:t>
        </w:r>
      </w:hyperlink>
      <w:r>
        <w:t xml:space="preserve">(xtx)</w:t>
      </w:r>
    </w:p>
    <w:p>
      <w:pPr>
        <w:pStyle w:val="Compact"/>
        <w:numPr>
          <w:numId w:val="1024"/>
          <w:ilvl w:val="1"/>
        </w:numPr>
      </w:pPr>
      <w:r>
        <w:t xml:space="preserve">得到重要矩阵</w:t>
      </w:r>
      <m:oMath>
        <m:r>
          <m:rPr>
            <m:sty m:val="b"/>
          </m:rPr>
          <m:t>X</m:t>
        </m:r>
        <m:r>
          <m:rPr>
            <m:sty m:val="b"/>
          </m:rPr>
          <m:t>′</m:t>
        </m:r>
        <m:r>
          <m:rPr>
            <m:sty m:val="b"/>
          </m:rPr>
          <m:t>y</m:t>
        </m:r>
      </m:oMath>
      <w:r>
        <w:t xml:space="preserve">（建议命名为xty）</w:t>
      </w:r>
    </w:p>
    <w:p>
      <w:pPr>
        <w:numPr>
          <w:numId w:val="1027"/>
          <w:ilvl w:val="2"/>
        </w:numPr>
      </w:pPr>
      <w:r>
        <w:t xml:space="preserve">命名：建议将重要矩阵</w:t>
      </w:r>
      <m:oMath>
        <m:r>
          <m:rPr>
            <m:sty m:val="b"/>
          </m:rPr>
          <m:t>X</m:t>
        </m:r>
        <m:r>
          <m:rPr>
            <m:sty m:val="b"/>
          </m:rPr>
          <m:t>′</m:t>
        </m:r>
        <m:r>
          <m:rPr>
            <m:sty m:val="b"/>
          </m:rPr>
          <m:t>y</m:t>
        </m:r>
      </m:oMath>
      <w:r>
        <w:t xml:space="preserve">的Eviews对象命名为xty</w:t>
      </w:r>
    </w:p>
    <w:p>
      <w:pPr>
        <w:numPr>
          <w:numId w:val="1027"/>
          <w:ilvl w:val="2"/>
        </w:numPr>
      </w:pPr>
      <w:r>
        <w:t xml:space="preserve">命令： matrix</w:t>
      </w:r>
      <w:r>
        <w:t xml:space="preserve"> </w:t>
      </w:r>
      <w:hyperlink r:id="rId31">
        <w:r>
          <w:rPr>
            <w:rStyle w:val="Hyperlink"/>
          </w:rPr>
          <w:t xml:space="preserve">xty=@transpose</w:t>
        </w:r>
      </w:hyperlink>
      <w:r>
        <w:t xml:space="preserve">(x)*y</w:t>
      </w:r>
    </w:p>
    <w:p>
      <w:pPr>
        <w:pStyle w:val="Compact"/>
        <w:numPr>
          <w:numId w:val="1024"/>
          <w:ilvl w:val="1"/>
        </w:numPr>
      </w:pPr>
      <w:r>
        <w:t xml:space="preserve">得到回归系数矩阵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</w:p>
    <w:p>
      <w:pPr>
        <w:pStyle w:val="Compact"/>
        <w:numPr>
          <w:numId w:val="1028"/>
          <w:ilvl w:val="2"/>
        </w:numPr>
      </w:pPr>
      <w:r>
        <w:t xml:space="preserve">提示：回归系数矩阵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的理论计算公式为</w:t>
      </w:r>
    </w:p>
    <w:p>
      <w:pPr>
        <w:pStyle w:val="Compac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rPr>
                  <m:sty m:val="b"/>
                </m:rPr>
                <m:t>β</m:t>
              </m:r>
            </m:e>
          </m:groupChr>
          <m:r>
            <m:t>=</m:t>
          </m:r>
          <m:sSup>
            <m:e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)</m:t>
              </m:r>
            </m:e>
            <m:sup>
              <m:r>
                <m:rPr>
                  <m:sty m:val="b"/>
                </m:rPr>
                <m:t>−</m:t>
              </m:r>
              <m:r>
                <m:rPr>
                  <m:sty m:val="b"/>
                </m:rPr>
                <m:t>1</m:t>
              </m:r>
            </m:sup>
          </m:sSup>
          <m:r>
            <m:rPr>
              <m:sty m:val="b"/>
            </m:rPr>
            <m:t>X</m:t>
          </m:r>
          <m:r>
            <m:rPr>
              <m:sty m:val="b"/>
            </m:rPr>
            <m:t>′</m:t>
          </m:r>
          <m:r>
            <m:rPr>
              <m:sty m:val="b"/>
            </m:rPr>
            <m:t>y</m:t>
          </m:r>
        </m:oMath>
      </m:oMathPara>
    </w:p>
    <w:p>
      <w:pPr>
        <w:numPr>
          <w:numId w:val="1028"/>
          <w:ilvl w:val="2"/>
        </w:numPr>
      </w:pPr>
      <w:r>
        <w:t xml:space="preserve">命名：建议将回归系数矩阵</w:t>
      </w:r>
      <m:oMath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</m:oMath>
      <w:r>
        <w:t xml:space="preserve">的Eviews对象命名为beta_hat</w:t>
      </w:r>
    </w:p>
    <w:p>
      <w:pPr>
        <w:numPr>
          <w:numId w:val="1028"/>
          <w:ilvl w:val="2"/>
        </w:numPr>
      </w:pPr>
      <w:r>
        <w:t xml:space="preserve">命令：matrix beta_hat=xtxi*xty</w:t>
      </w:r>
    </w:p>
    <w:p>
      <w:pPr>
        <w:pStyle w:val="Heading2"/>
      </w:pPr>
      <w:bookmarkStart w:id="32" w:name="hatsigma2hatsigma"/>
      <w:r>
        <w:t xml:space="preserve">计算回归误差方差(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)和回归误差标准差(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)</w:t>
      </w:r>
      <w:bookmarkEnd w:id="32"/>
    </w:p>
    <w:p>
      <w:pPr>
        <w:pStyle w:val="Compact"/>
        <w:numPr>
          <w:numId w:val="1029"/>
          <w:ilvl w:val="0"/>
        </w:numPr>
      </w:pPr>
      <w:r>
        <w:t xml:space="preserve">目标：根据理论的矩阵公式，回归误差方差(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)和回归误差标准差(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)</w:t>
      </w:r>
    </w:p>
    <w:p>
      <w:pPr>
        <w:pStyle w:val="Compact"/>
        <w:numPr>
          <w:numId w:val="1029"/>
          <w:ilvl w:val="0"/>
        </w:numPr>
      </w:pPr>
      <w:r>
        <w:t xml:space="preserve">思路：</w:t>
      </w:r>
    </w:p>
    <w:p>
      <w:pPr>
        <w:pStyle w:val="Compact"/>
        <w:numPr>
          <w:numId w:val="1029"/>
          <w:ilvl w:val="0"/>
        </w:numPr>
      </w:pPr>
      <w:r>
        <w:t xml:space="preserve">提示：回归误差方差(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)和回归误差标准差(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)的理论计算公式分别为：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∑</m:t>
              </m:r>
              <m:sSubSup>
                <m:e>
                  <m:r>
                    <m:t>e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n</m:t>
              </m:r>
              <m:r>
                <m:t>−</m:t>
              </m:r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−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</m:num>
            <m:den>
              <m:r>
                <m:t>n</m:t>
              </m:r>
              <m:r>
                <m:t>−</m:t>
              </m:r>
              <m:r>
                <m:t>k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σ</m:t>
              </m:r>
            </m:e>
          </m:groupCh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∑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n</m:t>
                  </m:r>
                  <m:r>
                    <m:t>−</m:t>
                  </m:r>
                  <m:r>
                    <m:t>k</m:t>
                  </m:r>
                </m:den>
              </m:f>
            </m:e>
          </m:rad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rPr>
                      <m:sty m:val="b"/>
                    </m:rPr>
                    <m:t>y</m:t>
                  </m:r>
                  <m:r>
                    <m:rPr>
                      <m:sty m:val="b"/>
                    </m:rPr>
                    <m:t>y</m:t>
                  </m: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−</m:t>
                  </m:r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groupCh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y</m:t>
                  </m:r>
                </m:num>
                <m:den>
                  <m:r>
                    <m:t>n</m:t>
                  </m:r>
                  <m:r>
                    <m:t>−</m:t>
                  </m:r>
                  <m:r>
                    <m:t>k</m:t>
                  </m:r>
                </m:den>
              </m:f>
            </m:e>
          </m:rad>
        </m:oMath>
      </m:oMathPara>
    </w:p>
    <w:p>
      <w:pPr>
        <w:pStyle w:val="Compact"/>
        <w:numPr>
          <w:numId w:val="1030"/>
          <w:ilvl w:val="0"/>
        </w:numPr>
      </w:pPr>
      <w:r>
        <w:t xml:space="preserve">命名：建议将回归误差方差的Eviews对象命名为sigma2_hat，将回归误差标准差的Eviews对象命名为sigma_hat。</w:t>
      </w:r>
    </w:p>
    <w:p>
      <w:pPr>
        <w:numPr>
          <w:numId w:val="1030"/>
          <w:ilvl w:val="0"/>
        </w:numPr>
      </w:pPr>
      <w:r>
        <w:t xml:space="preserve">命令：</w:t>
      </w:r>
    </w:p>
    <w:p>
      <w:pPr>
        <w:pStyle w:val="Compact"/>
        <w:numPr>
          <w:numId w:val="1031"/>
          <w:ilvl w:val="1"/>
        </w:numPr>
      </w:pPr>
      <w:r>
        <w:t xml:space="preserve">回归误差方差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p>
            <m:r>
              <m:t>2</m:t>
            </m:r>
          </m:sup>
        </m:sSup>
      </m:oMath>
      <w:r>
        <w:t xml:space="preserve">: scalar sigma2_hat=1/(16-5)</w:t>
      </w:r>
      <w:r>
        <w:rPr>
          <w:i/>
        </w:rPr>
        <w:t xml:space="preserve">(</w:t>
      </w:r>
      <w:r>
        <w:rPr>
          <w:i/>
        </w:rPr>
        <w:t xml:space="preserve">@transpose</w:t>
      </w:r>
      <w:r>
        <w:rPr>
          <w:i/>
        </w:rPr>
        <w:t xml:space="preserve">(y)</w:t>
      </w:r>
      <w:hyperlink r:id="rId33">
        <w:r>
          <w:rPr>
            <w:rStyle w:val="Hyperlink"/>
          </w:rPr>
          <w:t xml:space="preserve">y-@transpose</w:t>
        </w:r>
      </w:hyperlink>
      <w:r>
        <w:t xml:space="preserve">(beta_hat)*xty)</w:t>
      </w:r>
    </w:p>
    <w:p>
      <w:pPr>
        <w:pStyle w:val="Compact"/>
        <w:numPr>
          <w:numId w:val="1031"/>
          <w:ilvl w:val="1"/>
        </w:numPr>
      </w:pPr>
      <w:r>
        <w:t xml:space="preserve">回归误差标准差</w:t>
      </w:r>
      <w:r>
        <w:t xml:space="preserve"> </w:t>
      </w:r>
      <m:oMath>
        <m:groupChr>
          <m:groupChrPr>
            <m:chr m:val="̂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scalarsigma_hat=@sqr</w:t>
        </w:r>
      </w:hyperlink>
      <w:r>
        <w:t xml:space="preserve">(sigma2_hat)</w:t>
      </w:r>
    </w:p>
    <w:p>
      <w:pPr>
        <w:numPr>
          <w:numId w:val="1030"/>
          <w:ilvl w:val="0"/>
        </w:numPr>
      </w:pPr>
      <w:r>
        <w:t xml:space="preserve">注意：与eviews报告比对是否正确（注：要开根号才能比较！）</w:t>
      </w:r>
    </w:p>
    <w:p>
      <w:pPr>
        <w:pStyle w:val="Heading2"/>
      </w:pPr>
      <w:bookmarkStart w:id="35" w:name="widehatvar_widehatcovmathbfhatbeta"/>
      <w:r>
        <w:t xml:space="preserve">计算回归系数的样本方差协方差矩阵(</w:t>
      </w:r>
      <m:oMath>
        <m:groupChr>
          <m:groupChrPr>
            <m:chr m:val="̂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_</m:t>
        </m:r>
        <m:groupChr>
          <m:groupChrPr>
            <m:chr m:val="̂"/>
            <m:pos m:val="top"/>
            <m:vertJc m:val="bot"/>
          </m:groupChrPr>
          <m:e>
            <m:r>
              <m:t>c</m:t>
            </m:r>
            <m:r>
              <m:t>o</m:t>
            </m:r>
            <m:r>
              <m:t>v</m:t>
            </m:r>
          </m:e>
        </m:groupChr>
        <m:r>
          <m:t>(</m:t>
        </m:r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  <m:r>
          <m:t>)</m:t>
        </m:r>
      </m:oMath>
      <w:r>
        <w:t xml:space="preserve">)</w:t>
      </w:r>
      <w:bookmarkEnd w:id="35"/>
    </w:p>
    <w:p>
      <w:pPr>
        <w:pStyle w:val="Compact"/>
        <w:numPr>
          <w:numId w:val="1032"/>
          <w:ilvl w:val="0"/>
        </w:numPr>
      </w:pPr>
      <w:r>
        <w:t xml:space="preserve">目标：根据理论的矩阵公式，计算回归系数的样本方差协方差矩阵(</w:t>
      </w:r>
      <m:oMath>
        <m:groupChr>
          <m:groupChrPr>
            <m:chr m:val="̂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_</m:t>
        </m:r>
        <m:groupChr>
          <m:groupChrPr>
            <m:chr m:val="̂"/>
            <m:pos m:val="top"/>
            <m:vertJc m:val="bot"/>
          </m:groupChrPr>
          <m:e>
            <m:r>
              <m:t>c</m:t>
            </m:r>
            <m:r>
              <m:t>o</m:t>
            </m:r>
            <m:r>
              <m:t>v</m:t>
            </m:r>
          </m:e>
        </m:groupChr>
        <m:r>
          <m:t>(</m:t>
        </m:r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  <m:r>
          <m:t>)</m:t>
        </m:r>
      </m:oMath>
      <w:r>
        <w:t xml:space="preserve">)</w:t>
      </w:r>
    </w:p>
    <w:p>
      <w:pPr>
        <w:pStyle w:val="Compact"/>
        <w:numPr>
          <w:numId w:val="1032"/>
          <w:ilvl w:val="0"/>
        </w:numPr>
      </w:pPr>
      <w:r>
        <w:t xml:space="preserve">思路：</w:t>
      </w:r>
    </w:p>
    <w:p>
      <w:pPr>
        <w:pStyle w:val="Compact"/>
        <w:numPr>
          <w:numId w:val="1032"/>
          <w:ilvl w:val="0"/>
        </w:numPr>
      </w:pPr>
      <w:r>
        <w:t xml:space="preserve">提示：回归系数的样本方差协方差矩阵阵(</w:t>
      </w:r>
      <m:oMath>
        <m:groupChr>
          <m:groupChrPr>
            <m:chr m:val="̂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_</m:t>
        </m:r>
        <m:groupChr>
          <m:groupChrPr>
            <m:chr m:val="̂"/>
            <m:pos m:val="top"/>
            <m:vertJc m:val="bot"/>
          </m:groupChrPr>
          <m:e>
            <m:r>
              <m:t>c</m:t>
            </m:r>
            <m:r>
              <m:t>o</m:t>
            </m:r>
            <m:r>
              <m:t>v</m:t>
            </m:r>
          </m:e>
        </m:groupChr>
        <m:r>
          <m:t>(</m:t>
        </m:r>
        <m:groupChr>
          <m:groupChrPr>
            <m:chr m:val="̂"/>
            <m:pos m:val="top"/>
            <m:vertJc m:val="bot"/>
          </m:groupChrPr>
          <m:e>
            <m:r>
              <m:rPr>
                <m:sty m:val="b"/>
              </m:rPr>
              <m:t>β</m:t>
            </m:r>
          </m:e>
        </m:groupChr>
        <m:r>
          <m:t>)</m:t>
        </m:r>
      </m:oMath>
      <w:r>
        <w:t xml:space="preserve">)的理论计算公式为：</w:t>
      </w:r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v</m:t>
              </m:r>
              <m:r>
                <m:t>a</m:t>
              </m:r>
              <m:r>
                <m:t>r</m:t>
              </m:r>
            </m:e>
          </m:groupChr>
          <m:r>
            <m:t>_</m:t>
          </m:r>
          <m:groupChr>
            <m:groupChrPr>
              <m:chr m:val="̂"/>
              <m:pos m:val="top"/>
              <m:vertJc m:val="bot"/>
            </m:groupChrPr>
            <m:e>
              <m:r>
                <m:t>c</m:t>
              </m:r>
              <m:r>
                <m:t>o</m:t>
              </m:r>
              <m:r>
                <m:t>v</m:t>
              </m:r>
            </m:e>
          </m:groupChr>
          <m:r>
            <m:t>(</m:t>
          </m:r>
          <m:groupChr>
            <m:groupChrPr>
              <m:chr m:val="̂"/>
              <m:pos m:val="top"/>
              <m:vertJc m:val="bot"/>
            </m:groupChrPr>
            <m:e>
              <m:r>
                <m:rPr>
                  <m:sty m:val="b"/>
                </m:rPr>
                <m:t>β</m:t>
              </m:r>
            </m:e>
          </m:groupChr>
          <m:r>
            <m:t>)</m:t>
          </m:r>
          <m:r>
            <m:t>=</m:t>
          </m:r>
          <m:sSup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</m:e>
            <m:sup>
              <m:r>
                <m:t>2</m:t>
              </m:r>
            </m:sup>
          </m:sSup>
          <m:r>
            <m:rPr>
              <m:sty m:val="b"/>
            </m:rPr>
            <m:t>(</m:t>
          </m:r>
          <m:r>
            <m:rPr>
              <m:sty m:val="b"/>
            </m:rPr>
            <m:t>X</m:t>
          </m:r>
          <m:r>
            <m:rPr>
              <m:sty m:val="b"/>
            </m:rPr>
            <m:t>′</m:t>
          </m:r>
          <m:r>
            <m:rPr>
              <m:sty m:val="b"/>
            </m:rPr>
            <m:t>X</m:t>
          </m:r>
          <m:sSup>
            <m:e>
              <m:r>
                <m:rPr>
                  <m:sty m:val="b"/>
                </m:rPr>
                <m:t>)</m:t>
              </m:r>
            </m:e>
            <m:sup>
              <m:r>
                <m:rPr>
                  <m:sty m:val="b"/>
                </m:rPr>
                <m:t>−</m:t>
              </m:r>
              <m:r>
                <m:rPr>
                  <m:sty m:val="b"/>
                </m:rPr>
                <m:t>1</m:t>
              </m:r>
            </m:sup>
          </m:sSup>
        </m:oMath>
      </m:oMathPara>
    </w:p>
    <w:p>
      <w:pPr>
        <w:pStyle w:val="Compact"/>
        <w:numPr>
          <w:numId w:val="1033"/>
          <w:ilvl w:val="0"/>
        </w:numPr>
      </w:pPr>
      <w:r>
        <w:t xml:space="preserve">命名：建议将样本方差协方差矩阵的Eviews对象命名为s2_varcov_beta_hat</w:t>
      </w:r>
    </w:p>
    <w:p>
      <w:pPr>
        <w:pStyle w:val="Compact"/>
        <w:numPr>
          <w:numId w:val="1033"/>
          <w:ilvl w:val="0"/>
        </w:numPr>
      </w:pPr>
      <w:r>
        <w:t xml:space="preserve">命令：matrix s2_varcov_beta_hat=sigma2_hat*xtxi</w:t>
      </w:r>
    </w:p>
    <w:p>
      <w:pPr>
        <w:pStyle w:val="Compact"/>
        <w:numPr>
          <w:numId w:val="1033"/>
          <w:ilvl w:val="0"/>
        </w:numPr>
      </w:pPr>
      <w:r>
        <w:t xml:space="preserve">注意：与eviews报告比对是否正确（注：要开根号才能比较！）</w:t>
      </w:r>
    </w:p>
    <w:p>
      <w:pPr>
        <w:pStyle w:val="Heading2"/>
      </w:pPr>
      <w:r>
        <w:t xml:space="preserve">得出回归系数的样本标准差向量()</w:t>
      </w:r>
    </w:p>
    <w:p>
      <w:pPr>
        <w:pStyle w:val="Compact"/>
        <w:numPr>
          <w:numId w:val="1034"/>
          <w:ilvl w:val="0"/>
        </w:numPr>
      </w:pPr>
      <w:r>
        <w:t xml:space="preserve">目标：根据理论的矩阵公式，得出回归系数的样本标准差向量()</w:t>
      </w:r>
    </w:p>
    <w:p>
      <w:pPr>
        <w:pStyle w:val="Compact"/>
        <w:numPr>
          <w:numId w:val="1034"/>
          <w:ilvl w:val="0"/>
        </w:numPr>
      </w:pPr>
      <w:r>
        <w:t xml:space="preserve">思路：</w:t>
      </w:r>
    </w:p>
    <w:p>
      <w:pPr>
        <w:numPr>
          <w:numId w:val="1034"/>
          <w:ilvl w:val="0"/>
        </w:numPr>
      </w:pPr>
      <w:r>
        <w:t xml:space="preserve">提取矩阵主对角元素，得到方差向量</w:t>
      </w:r>
      <m:oMath>
        <m:sSubSup>
          <m:e>
            <m:r>
              <m:rPr>
                <m:sty m:val="b"/>
              </m:rPr>
              <m:t>S</m:t>
            </m:r>
          </m:e>
          <m:sub>
            <m:groupChr>
              <m:groupChrPr>
                <m:chr m:val="̂"/>
                <m:pos m:val="top"/>
                <m:vertJc m:val="bot"/>
              </m:groupChrPr>
              <m:e>
                <m:r>
                  <m:rPr>
                    <m:sty m:val="b"/>
                  </m:rPr>
                  <m:t>β</m:t>
                </m:r>
              </m:e>
            </m:groupChr>
          </m:sub>
          <m:sup>
            <m:r>
              <m:rPr>
                <m:sty m:val="b"/>
              </m:rPr>
              <m:t>2</m:t>
            </m:r>
          </m:sup>
        </m:sSubSup>
      </m:oMath>
    </w:p>
    <w:p>
      <w:pPr>
        <w:pStyle w:val="Compact"/>
        <w:numPr>
          <w:numId w:val="1035"/>
          <w:ilvl w:val="1"/>
        </w:numPr>
      </w:pPr>
      <w:r>
        <w:t xml:space="preserve">提示：该矩阵维度为5*5</w:t>
      </w:r>
    </w:p>
    <w:p>
      <w:pPr>
        <w:pStyle w:val="Compact"/>
        <w:numPr>
          <w:numId w:val="1035"/>
          <w:ilvl w:val="1"/>
        </w:numPr>
      </w:pPr>
      <w:r>
        <w:t xml:space="preserve">命名：建议将方差向量的Eviews对象命名为s2_beta_hat</w:t>
      </w:r>
    </w:p>
    <w:p>
      <w:pPr>
        <w:pStyle w:val="Compact"/>
        <w:numPr>
          <w:numId w:val="1035"/>
          <w:ilvl w:val="1"/>
        </w:numPr>
      </w:pPr>
      <w:r>
        <w:t xml:space="preserve">命令：matrix</w:t>
      </w:r>
      <w:r>
        <w:t xml:space="preserve"> </w:t>
      </w:r>
      <w:hyperlink r:id="rId36">
        <w:r>
          <w:rPr>
            <w:rStyle w:val="Hyperlink"/>
          </w:rPr>
          <w:t xml:space="preserve">s2_beta_hat=@getmaindiagonal</w:t>
        </w:r>
      </w:hyperlink>
      <w:r>
        <w:t xml:space="preserve">(s2_varcov_beta_hat)</w:t>
      </w:r>
    </w:p>
    <w:p>
      <w:pPr>
        <w:pStyle w:val="Compact"/>
        <w:numPr>
          <w:numId w:val="1035"/>
          <w:ilvl w:val="1"/>
        </w:numPr>
      </w:pPr>
      <w:r>
        <w:t xml:space="preserve">注意：Eviews命令</w:t>
      </w:r>
      <w:r>
        <w:rPr>
          <w:rStyle w:val="VerbatimChar"/>
        </w:rPr>
        <w:t xml:space="preserve">@getmaindiagonal()</w:t>
      </w:r>
      <w:r>
        <w:t xml:space="preserve">的作用是提取矩阵的对角线元素</w:t>
      </w:r>
    </w:p>
    <w:p>
      <w:pPr>
        <w:numPr>
          <w:numId w:val="1034"/>
          <w:ilvl w:val="0"/>
        </w:numPr>
      </w:pPr>
      <w:r>
        <w:t xml:space="preserve">矩阵元素开根号，得到标准差向量</w:t>
      </w:r>
    </w:p>
    <w:p>
      <w:pPr>
        <w:pStyle w:val="Compact"/>
        <w:numPr>
          <w:numId w:val="1036"/>
          <w:ilvl w:val="1"/>
        </w:numPr>
      </w:pPr>
      <w:r>
        <w:t xml:space="preserve">提示：标准差向量的矩阵维度为5*1</w:t>
      </w:r>
    </w:p>
    <w:p>
      <w:pPr>
        <w:pStyle w:val="Compact"/>
        <w:numPr>
          <w:numId w:val="1036"/>
          <w:ilvl w:val="1"/>
        </w:numPr>
      </w:pPr>
      <w:r>
        <w:t xml:space="preserve">命名：建议将标准差向量的Eviews对象命名为</w:t>
      </w:r>
    </w:p>
    <w:p>
      <w:pPr>
        <w:pStyle w:val="Compact"/>
        <w:numPr>
          <w:numId w:val="1036"/>
          <w:ilvl w:val="1"/>
        </w:numPr>
      </w:pPr>
      <w:r>
        <w:t xml:space="preserve">命令：matrix =</w:t>
      </w:r>
      <w:r>
        <w:t xml:space="preserve">@sqr</w:t>
      </w:r>
      <w:r>
        <w:t xml:space="preserve">(s2_beta_hat)</w:t>
      </w:r>
    </w:p>
    <w:p>
      <w:pPr>
        <w:pStyle w:val="Compact"/>
        <w:numPr>
          <w:numId w:val="1036"/>
          <w:ilvl w:val="1"/>
        </w:numPr>
      </w:pPr>
      <w:r>
        <w:t xml:space="preserve">注意：与eviews报告比对是否正确</w:t>
      </w:r>
    </w:p>
    <w:p>
      <w:pPr>
        <w:pStyle w:val="Heading2"/>
      </w:pPr>
      <w:bookmarkStart w:id="37" w:name="tssessrss"/>
      <w:r>
        <w:t xml:space="preserve">进行平方和分解，计算</w:t>
      </w:r>
      <m:oMath>
        <m:r>
          <m:t>T</m:t>
        </m:r>
        <m:r>
          <m:t>S</m:t>
        </m:r>
        <m:r>
          <m:t>S</m:t>
        </m:r>
      </m:oMath>
      <w:r>
        <w:t xml:space="preserve">、</w:t>
      </w:r>
      <m:oMath>
        <m:r>
          <m:t>E</m:t>
        </m:r>
        <m:r>
          <m:t>S</m:t>
        </m:r>
        <m:r>
          <m:t>S</m:t>
        </m:r>
      </m:oMath>
      <w:r>
        <w:t xml:space="preserve">和</w:t>
      </w:r>
      <m:oMath>
        <m:r>
          <m:t>R</m:t>
        </m:r>
        <m:r>
          <m:t>S</m:t>
        </m:r>
        <m:r>
          <m:t>S</m:t>
        </m:r>
      </m:oMath>
      <w:bookmarkEnd w:id="37"/>
    </w:p>
    <w:p>
      <w:pPr>
        <w:pStyle w:val="Compact"/>
        <w:numPr>
          <w:numId w:val="1037"/>
          <w:ilvl w:val="0"/>
        </w:numPr>
      </w:pPr>
      <w:r>
        <w:t xml:space="preserve">目标：根据理论的矩阵公式，进行平方和分解，计算</w:t>
      </w:r>
      <m:oMath>
        <m:r>
          <m:t>T</m:t>
        </m:r>
        <m:r>
          <m:t>S</m:t>
        </m:r>
        <m:r>
          <m:t>S</m:t>
        </m:r>
      </m:oMath>
      <w:r>
        <w:t xml:space="preserve">、</w:t>
      </w:r>
      <m:oMath>
        <m:r>
          <m:t>E</m:t>
        </m:r>
        <m:r>
          <m:t>S</m:t>
        </m:r>
        <m:r>
          <m:t>S</m:t>
        </m:r>
      </m:oMath>
      <w:r>
        <w:t xml:space="preserve">和</w:t>
      </w:r>
      <m:oMath>
        <m:r>
          <m:t>R</m:t>
        </m:r>
        <m:r>
          <m:t>S</m:t>
        </m:r>
        <m:r>
          <m:t>S</m:t>
        </m:r>
      </m:oMath>
    </w:p>
    <w:p>
      <w:pPr>
        <w:pStyle w:val="Compact"/>
        <w:numPr>
          <w:numId w:val="1037"/>
          <w:ilvl w:val="0"/>
        </w:numPr>
      </w:pPr>
      <w:r>
        <w:t xml:space="preserve">思路：</w:t>
      </w:r>
    </w:p>
    <w:p>
      <w:pPr>
        <w:pStyle w:val="Compact"/>
        <w:numPr>
          <w:numId w:val="1037"/>
          <w:ilvl w:val="0"/>
        </w:numPr>
      </w:pPr>
      <w:r>
        <w:t xml:space="preserve">计算均值修正值</w:t>
      </w:r>
      <m:oMath>
        <m:r>
          <m:t>n</m:t>
        </m:r>
        <m:sSup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p>
            <m:r>
              <m:t>2</m:t>
            </m:r>
          </m:sup>
        </m:sSup>
      </m:oMath>
    </w:p>
    <w:p>
      <w:pPr>
        <w:pStyle w:val="Compact"/>
        <w:numPr>
          <w:numId w:val="1038"/>
          <w:ilvl w:val="1"/>
        </w:numPr>
      </w:pPr>
      <w:r>
        <w:t xml:space="preserve">提示：均值修正值的理论公式为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sSup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p>
              <m:r>
                <m:t>2</m:t>
              </m:r>
            </m:sup>
          </m:sSup>
        </m:oMath>
      </m:oMathPara>
    </w:p>
    <w:p>
      <w:pPr>
        <w:numPr>
          <w:numId w:val="1039"/>
          <w:ilvl w:val="1"/>
        </w:numPr>
      </w:pPr>
      <w:r>
        <w:t xml:space="preserve">命名：建议将均值修正值的Eviews对象命名为mean_adj</w:t>
      </w:r>
    </w:p>
    <w:p>
      <w:pPr>
        <w:numPr>
          <w:numId w:val="1039"/>
          <w:ilvl w:val="1"/>
        </w:numPr>
      </w:pPr>
      <w:r>
        <w:t xml:space="preserve">命令：scalar mean_adj=16*(</w:t>
      </w:r>
      <w:r>
        <w:t xml:space="preserve">@mean</w:t>
      </w:r>
      <w:r>
        <w:t xml:space="preserve">(y))^2</w:t>
      </w:r>
    </w:p>
    <w:p>
      <w:pPr>
        <w:pStyle w:val="Compact"/>
        <w:numPr>
          <w:numId w:val="1037"/>
          <w:ilvl w:val="0"/>
        </w:numPr>
      </w:pPr>
      <w:r>
        <w:t xml:space="preserve">计算总平方和</w:t>
      </w:r>
      <m:oMath>
        <m:r>
          <m:t>T</m:t>
        </m:r>
        <m:r>
          <m:t>S</m:t>
        </m:r>
        <m:r>
          <m:t>S</m:t>
        </m:r>
      </m:oMath>
    </w:p>
    <w:p>
      <w:pPr>
        <w:pStyle w:val="Compact"/>
        <w:numPr>
          <w:numId w:val="1040"/>
          <w:ilvl w:val="1"/>
        </w:numPr>
      </w:pPr>
      <w:r>
        <w:t xml:space="preserve">提示：总平方和</w:t>
      </w:r>
      <m:oMath>
        <m:r>
          <m:t>T</m:t>
        </m:r>
        <m:r>
          <m:t>S</m:t>
        </m:r>
        <m:r>
          <m:t>S</m:t>
        </m:r>
      </m:oMath>
      <w:r>
        <w:t xml:space="preserve">的理论计算公式为</w:t>
      </w:r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t>S</m:t>
          </m:r>
          <m:r>
            <m:t>S</m:t>
          </m:r>
          <m:r>
            <m:t>=</m:t>
          </m:r>
          <m:r>
            <m:rPr>
              <m:sty m:val="b"/>
            </m:rPr>
            <m:t>y</m:t>
          </m:r>
          <m:r>
            <m:rPr>
              <m:sty m:val="b"/>
            </m:rPr>
            <m:t>′</m:t>
          </m:r>
          <m:r>
            <m:rPr>
              <m:sty m:val="b"/>
            </m:rPr>
            <m:t>y</m:t>
          </m:r>
          <m:r>
            <m:t>−</m:t>
          </m:r>
          <m:r>
            <m:t>n</m:t>
          </m:r>
          <m:sSup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p>
              <m:r>
                <m:t>2</m:t>
              </m:r>
            </m:sup>
          </m:sSup>
        </m:oMath>
      </m:oMathPara>
    </w:p>
    <w:p>
      <w:pPr>
        <w:numPr>
          <w:numId w:val="1041"/>
          <w:ilvl w:val="1"/>
        </w:numPr>
      </w:pPr>
      <w:r>
        <w:t xml:space="preserve">命名：建议将总平方和的Eviews对象命名为tss</w:t>
      </w:r>
    </w:p>
    <w:p>
      <w:pPr>
        <w:numPr>
          <w:numId w:val="1041"/>
          <w:ilvl w:val="1"/>
        </w:numPr>
      </w:pPr>
      <w:r>
        <w:t xml:space="preserve">命令：scalar</w:t>
      </w:r>
      <w:r>
        <w:t xml:space="preserve"> </w:t>
      </w:r>
      <w:hyperlink r:id="rId38">
        <w:r>
          <w:rPr>
            <w:rStyle w:val="Hyperlink"/>
          </w:rPr>
          <w:t xml:space="preserve">tss=@transpose</w:t>
        </w:r>
      </w:hyperlink>
      <w:r>
        <w:t xml:space="preserve">(y)*y-mean_adj</w:t>
      </w:r>
    </w:p>
    <w:p>
      <w:pPr>
        <w:pStyle w:val="Compact"/>
        <w:numPr>
          <w:numId w:val="1037"/>
          <w:ilvl w:val="0"/>
        </w:numPr>
      </w:pPr>
      <w:r>
        <w:t xml:space="preserve">计算残差平方和</w:t>
      </w:r>
      <m:oMath>
        <m:r>
          <m:t>R</m:t>
        </m:r>
        <m:r>
          <m:t>S</m:t>
        </m:r>
        <m:r>
          <m:t>S</m:t>
        </m:r>
      </m:oMath>
    </w:p>
    <w:p>
      <w:pPr>
        <w:pStyle w:val="Compact"/>
        <w:numPr>
          <w:numId w:val="1042"/>
          <w:ilvl w:val="1"/>
        </w:numPr>
      </w:pPr>
      <w:r>
        <w:t xml:space="preserve">提示：残差平方和</w:t>
      </w:r>
      <m:oMath>
        <m:r>
          <m:t>R</m:t>
        </m:r>
        <m:r>
          <m:t>S</m:t>
        </m:r>
        <m:r>
          <m:t>S</m:t>
        </m:r>
      </m:oMath>
      <w:r>
        <w:t xml:space="preserve">的理论计算公式为：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t>S</m:t>
          </m:r>
          <m:r>
            <m:t>S</m:t>
          </m:r>
          <m:r>
            <m:t>=</m:t>
          </m:r>
          <m:r>
            <m:rPr>
              <m:sty m:val="b"/>
            </m:rPr>
            <m:t>e</m:t>
          </m:r>
          <m:r>
            <m:rPr>
              <m:sty m:val="b"/>
            </m:rPr>
            <m:t>′</m:t>
          </m:r>
          <m:r>
            <m:rPr>
              <m:sty m:val="b"/>
            </m:rPr>
            <m:t>e</m:t>
          </m:r>
          <m:r>
            <m:t>=</m:t>
          </m:r>
          <m:r>
            <m:rPr>
              <m:sty m:val="b"/>
            </m:rPr>
            <m:t>y</m:t>
          </m:r>
          <m:r>
            <m:rPr>
              <m:sty m:val="b"/>
            </m:rPr>
            <m:t>′</m:t>
          </m:r>
          <m:r>
            <m:rPr>
              <m:sty m:val="b"/>
            </m:rPr>
            <m:t>y</m:t>
          </m:r>
          <m:r>
            <m:rPr>
              <m:sty m:val="b"/>
            </m:rPr>
            <m:t>−</m:t>
          </m:r>
          <m:groupChr>
            <m:groupChrPr>
              <m:chr m:val="̂"/>
              <m:pos m:val="top"/>
              <m:vertJc m:val="bot"/>
            </m:groupChrPr>
            <m:e>
              <m:r>
                <m:rPr>
                  <m:sty m:val="b"/>
                </m:rPr>
                <m:t>β</m:t>
              </m:r>
            </m:e>
          </m:groupChr>
          <m:r>
            <m:rPr>
              <m:sty m:val="b"/>
            </m:rPr>
            <m:t>′</m:t>
          </m:r>
          <m:r>
            <m:rPr>
              <m:sty m:val="b"/>
            </m:rPr>
            <m:t>X</m:t>
          </m:r>
          <m:r>
            <m:rPr>
              <m:sty m:val="b"/>
            </m:rPr>
            <m:t>′</m:t>
          </m:r>
          <m:r>
            <m:rPr>
              <m:sty m:val="b"/>
            </m:rPr>
            <m:t>y</m:t>
          </m:r>
        </m:oMath>
      </m:oMathPara>
    </w:p>
    <w:p>
      <w:pPr>
        <w:numPr>
          <w:numId w:val="1043"/>
          <w:ilvl w:val="1"/>
        </w:numPr>
      </w:pPr>
      <w:r>
        <w:t xml:space="preserve">命名：建议将残差平方和的Eviews对象命名为rss</w:t>
      </w:r>
    </w:p>
    <w:p>
      <w:pPr>
        <w:pStyle w:val="Compact"/>
        <w:numPr>
          <w:numId w:val="1043"/>
          <w:ilvl w:val="1"/>
        </w:numPr>
      </w:pPr>
      <w:r>
        <w:t xml:space="preserve">命令：scalar</w:t>
      </w:r>
      <w:r>
        <w:t xml:space="preserve"> </w:t>
      </w:r>
      <w:hyperlink r:id="rId39">
        <w:r>
          <w:rPr>
            <w:rStyle w:val="Hyperlink"/>
          </w:rPr>
          <w:t xml:space="preserve">rss=@transpose</w:t>
        </w:r>
      </w:hyperlink>
      <w:r>
        <w:t xml:space="preserve">(y)</w:t>
      </w:r>
      <w:hyperlink r:id="rId33">
        <w:r>
          <w:rPr>
            <w:rStyle w:val="Hyperlink"/>
            <w:i/>
          </w:rPr>
          <w:t xml:space="preserve">y-@transpose</w:t>
        </w:r>
      </w:hyperlink>
      <w:r>
        <w:rPr>
          <w:i/>
        </w:rPr>
        <w:t xml:space="preserve">(beta_hat)</w:t>
      </w:r>
      <w:r>
        <w:t xml:space="preserve">xty</w:t>
      </w:r>
    </w:p>
    <w:p>
      <w:pPr>
        <w:numPr>
          <w:numId w:val="1043"/>
          <w:ilvl w:val="1"/>
        </w:numPr>
      </w:pPr>
      <w:r>
        <w:t xml:space="preserve">注意：与eviews报告比对是否正确</w:t>
      </w:r>
    </w:p>
    <w:p>
      <w:pPr>
        <w:pStyle w:val="Compact"/>
        <w:numPr>
          <w:numId w:val="1037"/>
          <w:ilvl w:val="0"/>
        </w:numPr>
      </w:pPr>
      <w:r>
        <w:t xml:space="preserve">计算回归平方和</w:t>
      </w:r>
      <m:oMath>
        <m:r>
          <m:t>E</m:t>
        </m:r>
        <m:r>
          <m:t>S</m:t>
        </m:r>
        <m:r>
          <m:t>S</m:t>
        </m:r>
      </m:oMath>
    </w:p>
    <w:p>
      <w:pPr>
        <w:pStyle w:val="Compact"/>
        <w:numPr>
          <w:numId w:val="1044"/>
          <w:ilvl w:val="1"/>
        </w:numPr>
      </w:pPr>
      <w:r>
        <w:t xml:space="preserve">提示：回归平方和</w:t>
      </w:r>
      <m:oMath>
        <m:r>
          <m:t>E</m:t>
        </m:r>
        <m:r>
          <m:t>S</m:t>
        </m:r>
        <m:r>
          <m:t>S</m:t>
        </m:r>
      </m:oMath>
      <w:r>
        <w:t xml:space="preserve">的理论计算公式为：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S</m:t>
          </m:r>
          <m:r>
            <m:t>=</m:t>
          </m:r>
          <m:r>
            <m:rPr>
              <m:sty m:val="b"/>
            </m:rPr>
            <m:t>e</m:t>
          </m:r>
          <m:r>
            <m:rPr>
              <m:sty m:val="b"/>
            </m:rPr>
            <m:t>′</m:t>
          </m:r>
          <m:r>
            <m:rPr>
              <m:sty m:val="b"/>
            </m:rPr>
            <m:t>e</m:t>
          </m:r>
          <m:r>
            <m:t>=</m:t>
          </m:r>
          <m:groupChr>
            <m:groupChrPr>
              <m:chr m:val="̂"/>
              <m:pos m:val="top"/>
              <m:vertJc m:val="bot"/>
            </m:groupChrPr>
            <m:e>
              <m:r>
                <m:rPr>
                  <m:sty m:val="b"/>
                </m:rPr>
                <m:t>β</m:t>
              </m:r>
            </m:e>
          </m:groupChr>
          <m:r>
            <m:rPr>
              <m:sty m:val="b"/>
            </m:rPr>
            <m:t>′</m:t>
          </m:r>
          <m:r>
            <m:rPr>
              <m:sty m:val="b"/>
            </m:rPr>
            <m:t>X</m:t>
          </m:r>
          <m:r>
            <m:rPr>
              <m:sty m:val="b"/>
            </m:rPr>
            <m:t>′</m:t>
          </m:r>
          <m:r>
            <m:rPr>
              <m:sty m:val="b"/>
            </m:rPr>
            <m:t>y</m:t>
          </m:r>
          <m:r>
            <m:t>−</m:t>
          </m:r>
          <m:r>
            <m:t>n</m:t>
          </m:r>
          <m:sSup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p>
              <m:r>
                <m:t>2</m:t>
              </m:r>
            </m:sup>
          </m:sSup>
        </m:oMath>
      </m:oMathPara>
    </w:p>
    <w:p>
      <w:pPr>
        <w:numPr>
          <w:numId w:val="1045"/>
          <w:ilvl w:val="1"/>
        </w:numPr>
      </w:pPr>
      <w:r>
        <w:t xml:space="preserve">命名：建议将回归平方和的Eviews对象命名为ess</w:t>
      </w:r>
    </w:p>
    <w:p>
      <w:pPr>
        <w:numPr>
          <w:numId w:val="1045"/>
          <w:ilvl w:val="1"/>
        </w:numPr>
      </w:pPr>
      <w:r>
        <w:t xml:space="preserve">命令：scalar</w:t>
      </w:r>
      <w:r>
        <w:t xml:space="preserve"> </w:t>
      </w:r>
      <w:hyperlink r:id="rId40">
        <w:r>
          <w:rPr>
            <w:rStyle w:val="Hyperlink"/>
          </w:rPr>
          <w:t xml:space="preserve">ess=@transpose</w:t>
        </w:r>
      </w:hyperlink>
      <w:r>
        <w:t xml:space="preserve">(beta_hat)*xty-mean_adj</w:t>
      </w:r>
    </w:p>
    <w:p>
      <w:pPr>
        <w:pStyle w:val="Heading2"/>
      </w:pPr>
      <w:bookmarkStart w:id="41" w:name="r2barr2"/>
      <w:r>
        <w:t xml:space="preserve">计算判定系数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和调整判定系数(</w:t>
      </w:r>
      <m:oMath>
        <m:sSup>
          <m:e>
            <m:bar>
              <m:barPr>
                <m:pos m:val="top"/>
              </m:barPr>
              <m:e>
                <m:r>
                  <m:t>R</m:t>
                </m:r>
              </m:e>
            </m:bar>
          </m:e>
          <m:sup>
            <m:r>
              <m:t>2</m:t>
            </m:r>
          </m:sup>
        </m:sSup>
      </m:oMath>
      <w:r>
        <w:t xml:space="preserve">)</w:t>
      </w:r>
      <w:bookmarkEnd w:id="41"/>
    </w:p>
    <w:p>
      <w:pPr>
        <w:pStyle w:val="Compact"/>
        <w:numPr>
          <w:numId w:val="1046"/>
          <w:ilvl w:val="0"/>
        </w:numPr>
      </w:pPr>
      <w:r>
        <w:t xml:space="preserve">目标：根据理论的矩阵公式，计算判定系数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和调整判定系数(</w:t>
      </w:r>
      <m:oMath>
        <m:sSup>
          <m:e>
            <m:bar>
              <m:barPr>
                <m:pos m:val="top"/>
              </m:barPr>
              <m:e>
                <m:r>
                  <m:t>R</m:t>
                </m:r>
              </m:e>
            </m:ba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Compact"/>
        <w:numPr>
          <w:numId w:val="1046"/>
          <w:ilvl w:val="0"/>
        </w:numPr>
      </w:pPr>
      <w:r>
        <w:t xml:space="preserve">思路：</w:t>
      </w:r>
    </w:p>
    <w:p>
      <w:pPr>
        <w:pStyle w:val="Compact"/>
        <w:numPr>
          <w:numId w:val="1046"/>
          <w:ilvl w:val="0"/>
        </w:numPr>
      </w:pPr>
      <w:r>
        <w:t xml:space="preserve">计算判定系数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47"/>
          <w:ilvl w:val="1"/>
        </w:numPr>
      </w:pPr>
      <w:r>
        <w:t xml:space="preserve">提示：理论计算公式为：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S</m:t>
              </m:r>
              <m:r>
                <m:t>S</m:t>
              </m:r>
            </m:num>
            <m:den>
              <m:r>
                <m:t>T</m:t>
              </m:r>
              <m:r>
                <m:t>S</m:t>
              </m:r>
              <m:r>
                <m:t>S</m:t>
              </m:r>
            </m:den>
          </m:f>
          <m:r>
            <m:t>=</m:t>
          </m:r>
          <m:f>
            <m:fPr>
              <m:type m:val="bar"/>
            </m:fPr>
            <m:num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t>−</m:t>
              </m:r>
              <m:r>
                <m:t>n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t>−</m:t>
              </m:r>
              <m:r>
                <m:t>n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numId w:val="1048"/>
          <w:ilvl w:val="1"/>
        </w:numPr>
      </w:pPr>
      <w:r>
        <w:t xml:space="preserve">命名：建议将判定系数的Eviews对象命名为r2</w:t>
      </w:r>
    </w:p>
    <w:p>
      <w:pPr>
        <w:pStyle w:val="Compact"/>
        <w:numPr>
          <w:numId w:val="1048"/>
          <w:ilvl w:val="1"/>
        </w:numPr>
      </w:pPr>
      <w:r>
        <w:t xml:space="preserve">命令：scalar r2=ess/tss</w:t>
      </w:r>
    </w:p>
    <w:p>
      <w:pPr>
        <w:pStyle w:val="Compact"/>
        <w:numPr>
          <w:numId w:val="1048"/>
          <w:ilvl w:val="1"/>
        </w:numPr>
      </w:pPr>
      <w:r>
        <w:t xml:space="preserve">注意：与eviews报告比对是否正确</w:t>
      </w:r>
    </w:p>
    <w:p>
      <w:pPr>
        <w:pStyle w:val="Compact"/>
        <w:numPr>
          <w:numId w:val="1046"/>
          <w:ilvl w:val="0"/>
        </w:numPr>
      </w:pPr>
      <w:r>
        <w:t xml:space="preserve">计算调整判定系数(</w:t>
      </w:r>
      <m:oMath>
        <m:sSup>
          <m:e>
            <m:bar>
              <m:barPr>
                <m:pos m:val="top"/>
              </m:barPr>
              <m:e>
                <m:r>
                  <m:t>R</m:t>
                </m:r>
              </m:e>
            </m:ba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Compact"/>
        <w:numPr>
          <w:numId w:val="1049"/>
          <w:ilvl w:val="1"/>
        </w:numPr>
      </w:pPr>
      <w:r>
        <w:t xml:space="preserve">提示：判定系数</w:t>
      </w:r>
      <m:oMath>
        <m:sSup>
          <m:e>
            <m:bar>
              <m:barPr>
                <m:pos m:val="top"/>
              </m:barPr>
              <m:e>
                <m:r>
                  <m:t>R</m:t>
                </m:r>
              </m:e>
            </m:bar>
          </m:e>
          <m:sup>
            <m:r>
              <m:t>2</m:t>
            </m:r>
          </m:sup>
        </m:sSup>
      </m:oMath>
      <w:r>
        <w:t xml:space="preserve">的理论计算公式为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bar>
                <m:barPr>
                  <m:pos m:val="top"/>
                </m:barPr>
                <m:e>
                  <m:r>
                    <m:t>R</m:t>
                  </m:r>
                </m:e>
              </m:bar>
            </m:e>
            <m:sup>
              <m:r>
                <m:t>2</m:t>
              </m:r>
            </m:sup>
          </m:sSup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R</m:t>
              </m:r>
              <m:r>
                <m:t>S</m:t>
              </m:r>
              <m:r>
                <m:t>S</m:t>
              </m:r>
              <m:r>
                <m:t>/</m:t>
              </m:r>
              <m:sSub>
                <m:e>
                  <m:r>
                    <m:t>f</m:t>
                  </m:r>
                </m:e>
                <m:sub>
                  <m:r>
                    <m:t>R</m:t>
                  </m:r>
                  <m:r>
                    <m:t>S</m:t>
                  </m:r>
                  <m:r>
                    <m:t>S</m:t>
                  </m:r>
                </m:sub>
              </m:sSub>
            </m:num>
            <m:den>
              <m:r>
                <m:t>T</m:t>
              </m:r>
              <m:r>
                <m:t>S</m:t>
              </m:r>
              <m:r>
                <m:t>S</m:t>
              </m:r>
              <m:r>
                <m:t>/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  <m:r>
                    <m:t>S</m:t>
                  </m:r>
                  <m:r>
                    <m:t>S</m:t>
                  </m:r>
                </m:sub>
              </m:sSub>
            </m:den>
          </m:f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−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t>/</m:t>
              </m:r>
              <m:r>
                <m:t>n</m:t>
              </m:r>
              <m:r>
                <m:t>−</m:t>
              </m:r>
              <m:r>
                <m:t>k</m:t>
              </m:r>
            </m:num>
            <m:den>
              <m:r>
                <m:t>(</m:t>
              </m:r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t>−</m:t>
              </m:r>
              <m:r>
                <m:t>n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/</m:t>
              </m:r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Compact"/>
        <w:numPr>
          <w:numId w:val="1050"/>
          <w:ilvl w:val="1"/>
        </w:numPr>
      </w:pPr>
      <w:r>
        <w:t xml:space="preserve">命名：建议将调整判定系数的Eviews对象命名为r2_adj</w:t>
      </w:r>
    </w:p>
    <w:p>
      <w:pPr>
        <w:pStyle w:val="Compact"/>
        <w:numPr>
          <w:numId w:val="1050"/>
          <w:ilvl w:val="1"/>
        </w:numPr>
      </w:pPr>
      <w:r>
        <w:t xml:space="preserve">命令：scalar r2_adj=1-(rss/11)/(tss/15)</w:t>
      </w:r>
    </w:p>
    <w:p>
      <w:pPr>
        <w:pStyle w:val="Compact"/>
        <w:numPr>
          <w:numId w:val="1050"/>
          <w:ilvl w:val="1"/>
        </w:numPr>
      </w:pPr>
      <w:r>
        <w:t xml:space="preserve">注意：与eviews报告比对是否正确</w:t>
      </w:r>
    </w:p>
    <w:p>
      <w:pPr>
        <w:pStyle w:val="Heading2"/>
      </w:pPr>
      <w:bookmarkStart w:id="42" w:name="tmathbftast_beta"/>
      <w:r>
        <w:t xml:space="preserve">计算得到样本t统计量(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rPr>
                <m:sty m:val="b"/>
              </m:rPr>
              <m:t>β</m:t>
            </m:r>
          </m:sub>
          <m:sup>
            <m:r>
              <m:rPr>
                <m:sty m:val="b"/>
              </m:rPr>
              <m:t>*</m:t>
            </m:r>
          </m:sup>
        </m:sSubSup>
      </m:oMath>
      <w:r>
        <w:t xml:space="preserve">)</w:t>
      </w:r>
      <w:bookmarkEnd w:id="42"/>
    </w:p>
    <w:p>
      <w:pPr>
        <w:pStyle w:val="Compact"/>
        <w:numPr>
          <w:numId w:val="1051"/>
          <w:ilvl w:val="0"/>
        </w:numPr>
      </w:pPr>
      <w:r>
        <w:t xml:space="preserve">目标：根据理论的矩阵公式，计算样本t统计量(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rPr>
                <m:sty m:val="b"/>
              </m:rPr>
              <m:t>β</m:t>
            </m:r>
          </m:sub>
          <m:sup>
            <m:r>
              <m:rPr>
                <m:sty m:val="b"/>
              </m:rPr>
              <m:t>*</m:t>
            </m:r>
          </m:sup>
        </m:sSubSup>
      </m:oMath>
      <w:r>
        <w:t xml:space="preserve">)，并进行t假设检验</w:t>
      </w:r>
    </w:p>
    <w:p>
      <w:pPr>
        <w:pStyle w:val="Compact"/>
        <w:numPr>
          <w:numId w:val="1051"/>
          <w:ilvl w:val="0"/>
        </w:numPr>
      </w:pPr>
      <w:r>
        <w:t xml:space="preserve">思路：</w:t>
      </w:r>
    </w:p>
    <w:p>
      <w:pPr>
        <w:pStyle w:val="Compact"/>
        <w:numPr>
          <w:numId w:val="1051"/>
          <w:ilvl w:val="0"/>
        </w:numPr>
      </w:pPr>
      <w:r>
        <w:t xml:space="preserve">提示：样本t统计量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rPr>
                <m:sty m:val="b"/>
              </m:rPr>
              <m:t>β</m:t>
            </m:r>
          </m:sub>
          <m:sup>
            <m:r>
              <m:rPr>
                <m:sty m:val="b"/>
              </m:rPr>
              <m:t>*</m:t>
            </m:r>
          </m:sup>
        </m:sSubSup>
      </m:oMath>
      <w:r>
        <w:t xml:space="preserve">的理论计算公式为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t</m:t>
              </m:r>
            </m:e>
            <m:sub>
              <m:r>
                <m:rPr>
                  <m:sty m:val="b"/>
                </m:rPr>
                <m:t>β</m:t>
              </m:r>
            </m:sub>
            <m:sup>
              <m:r>
                <m:rPr>
                  <m:sty m:val="b"/>
                </m:rPr>
                <m:t>*</m:t>
              </m:r>
            </m:sup>
          </m:sSubSup>
          <m:r>
            <m:rPr>
              <m:sty m:val="b"/>
            </m:rPr>
            <m:t>=</m:t>
          </m:r>
          <m:f>
            <m:fPr>
              <m:type m:val="bar"/>
            </m:fPr>
            <m:num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</m:num>
            <m:den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groupChr>
                </m:sub>
              </m:sSub>
            </m:den>
          </m:f>
        </m:oMath>
      </m:oMathPara>
    </w:p>
    <w:p>
      <w:pPr>
        <w:pStyle w:val="Compact"/>
        <w:numPr>
          <w:numId w:val="1052"/>
          <w:ilvl w:val="0"/>
        </w:numPr>
      </w:pPr>
      <w:r>
        <w:t xml:space="preserve">命名：建议将样本t统计量的Eviews对象命名为t_str_beta_hat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命令：matrix</w:t>
      </w:r>
      <w:r>
        <w:t xml:space="preserve"> </w:t>
      </w:r>
      <w:hyperlink r:id="rId43">
        <w:r>
          <w:rPr>
            <w:rStyle w:val="Hyperlink"/>
          </w:rPr>
          <w:t xml:space="preserve">t_str_beta_hat=@ediv</w:t>
        </w:r>
      </w:hyperlink>
      <w:r>
        <w:t xml:space="preserve">(beta_hat,s_beta_hat)</w:t>
      </w:r>
    </w:p>
    <w:p>
      <w:pPr>
        <w:pStyle w:val="Compact"/>
        <w:numPr>
          <w:numId w:val="1052"/>
          <w:ilvl w:val="0"/>
        </w:numPr>
      </w:pPr>
      <w:r>
        <w:t xml:space="preserve">注意：与Eviews报告比对是否正确。Eviews命令</w:t>
      </w:r>
      <w:r>
        <w:rPr>
          <w:rStyle w:val="VerbatimChar"/>
        </w:rPr>
        <w:t xml:space="preserve">@ediv()</w:t>
      </w:r>
      <w:r>
        <w:t xml:space="preserve">的作用是将矩阵对应元素进行相除。</w:t>
      </w:r>
    </w:p>
    <w:p>
      <w:pPr>
        <w:pStyle w:val="Heading2"/>
      </w:pPr>
      <w:bookmarkStart w:id="44" w:name="alpha0.05tt_1-alpha2n-kt"/>
      <w:r>
        <w:t xml:space="preserve">计算给定</w:t>
      </w:r>
      <m:oMath>
        <m:r>
          <m:t>α</m:t>
        </m:r>
        <m:r>
          <m:t>=</m:t>
        </m:r>
        <m:r>
          <m:t>0.05</m:t>
        </m:r>
      </m:oMath>
      <w:r>
        <w:t xml:space="preserve">水平下的查表的理论t值(</w:t>
      </w:r>
      <m:oMath>
        <m:sSub>
          <m:e>
            <m:r>
              <m:t>t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</m:sub>
        </m:sSub>
        <m:r>
          <m:t>(</m:t>
        </m:r>
        <m:r>
          <m:t>n</m:t>
        </m:r>
        <m:r>
          <m:t>−</m:t>
        </m:r>
        <m:r>
          <m:t>k</m:t>
        </m:r>
        <m:r>
          <m:t>)</m:t>
        </m:r>
      </m:oMath>
      <w:r>
        <w:t xml:space="preserve">)，并进行t假设检验</w:t>
      </w:r>
      <w:bookmarkEnd w:id="44"/>
    </w:p>
    <w:p>
      <w:pPr>
        <w:pStyle w:val="Compact"/>
        <w:numPr>
          <w:numId w:val="1053"/>
          <w:ilvl w:val="0"/>
        </w:numPr>
      </w:pPr>
      <w:r>
        <w:t xml:space="preserve">目标：根据理论的矩阵公式，计算查表的理论t值(</w:t>
      </w:r>
      <m:oMath>
        <m:sSub>
          <m:e>
            <m:r>
              <m:t>t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</m:sub>
        </m:sSub>
        <m:r>
          <m:t>(</m:t>
        </m:r>
        <m:r>
          <m:t>n</m:t>
        </m:r>
        <m:r>
          <m:t>−</m:t>
        </m:r>
        <m:r>
          <m:t>k</m:t>
        </m:r>
        <m:r>
          <m:t>)</m:t>
        </m:r>
      </m:oMath>
      <w:r>
        <w:t xml:space="preserve">)，并进行t假设检验</w:t>
      </w:r>
    </w:p>
    <w:p>
      <w:pPr>
        <w:pStyle w:val="Compact"/>
        <w:numPr>
          <w:numId w:val="1053"/>
          <w:ilvl w:val="0"/>
        </w:numPr>
      </w:pPr>
      <w:r>
        <w:t xml:space="preserve">思路：</w:t>
      </w:r>
    </w:p>
    <w:p>
      <w:pPr>
        <w:pStyle w:val="Compact"/>
        <w:numPr>
          <w:numId w:val="1053"/>
          <w:ilvl w:val="0"/>
        </w:numPr>
      </w:pPr>
      <w:r>
        <w:t xml:space="preserve">提示：查表的理论t值(</w:t>
      </w:r>
      <m:oMath>
        <m:sSub>
          <m:e>
            <m:r>
              <m:t>t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</m:sub>
        </m:sSub>
        <m:r>
          <m:t>(</m:t>
        </m:r>
        <m:r>
          <m:t>n</m:t>
        </m:r>
        <m:r>
          <m:t>−</m:t>
        </m:r>
        <m:r>
          <m:t>k</m:t>
        </m:r>
        <m:r>
          <m:t>)</m:t>
        </m:r>
      </m:oMath>
      <w:r>
        <w:t xml:space="preserve">)的理论计算公式为：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  <m:r>
                <m:t>/</m:t>
              </m:r>
              <m:r>
                <m:t>2</m:t>
              </m:r>
            </m:sub>
          </m:sSub>
          <m:r>
            <m:t>(</m:t>
          </m:r>
          <m:r>
            <m:t>n</m:t>
          </m:r>
          <m:r>
            <m:t>−</m:t>
          </m:r>
          <m:r>
            <m:t>k</m:t>
          </m:r>
          <m:r>
            <m:t>)</m:t>
          </m:r>
          <m:r>
            <m:t>=</m:t>
          </m:r>
          <m:sSub>
            <m:e>
              <m:r>
                <m:t>t</m:t>
              </m:r>
            </m:e>
            <m:sub>
              <m:r>
                <m:t>0.975</m:t>
              </m:r>
            </m:sub>
          </m:sSub>
          <m:r>
            <m:t>(</m:t>
          </m:r>
          <m:r>
            <m:t>11</m:t>
          </m:r>
          <m:r>
            <m:t>)</m:t>
          </m:r>
        </m:oMath>
      </m:oMathPara>
    </w:p>
    <w:p>
      <w:pPr>
        <w:pStyle w:val="Compact"/>
        <w:numPr>
          <w:numId w:val="1054"/>
          <w:ilvl w:val="0"/>
        </w:numPr>
      </w:pPr>
      <w:r>
        <w:t xml:space="preserve">命名：建议将查表理论t值的Eviews对象命名为t_value</w:t>
      </w:r>
    </w:p>
    <w:p>
      <w:pPr>
        <w:pStyle w:val="Compact"/>
        <w:numPr>
          <w:numId w:val="1054"/>
          <w:ilvl w:val="0"/>
        </w:numPr>
      </w:pPr>
      <w:r>
        <w:t xml:space="preserve">命令：scalar</w:t>
      </w:r>
      <w:r>
        <w:t xml:space="preserve"> </w:t>
      </w:r>
      <w:hyperlink r:id="rId45">
        <w:r>
          <w:rPr>
            <w:rStyle w:val="Hyperlink"/>
          </w:rPr>
          <w:t xml:space="preserve">t_value=@qtdist</w:t>
        </w:r>
      </w:hyperlink>
      <w:r>
        <w:t xml:space="preserve">(0.975,11)</w:t>
      </w:r>
    </w:p>
    <w:p>
      <w:pPr>
        <w:pStyle w:val="Heading2"/>
      </w:pPr>
      <w:bookmarkStart w:id="46" w:name="f"/>
      <w:r>
        <w:t xml:space="preserve">对回归方程的整体显著性进行F假设检验</w:t>
      </w:r>
      <w:bookmarkEnd w:id="46"/>
    </w:p>
    <w:p>
      <w:pPr>
        <w:pStyle w:val="Compact"/>
        <w:numPr>
          <w:numId w:val="1055"/>
          <w:ilvl w:val="0"/>
        </w:numPr>
      </w:pPr>
      <w:r>
        <w:t xml:space="preserve">目标：根据理论的矩阵公式，计算样本F统计量，并进行模型整体显著性检验</w:t>
      </w:r>
    </w:p>
    <w:p>
      <w:pPr>
        <w:pStyle w:val="Compact"/>
        <w:numPr>
          <w:numId w:val="1055"/>
          <w:ilvl w:val="0"/>
        </w:numPr>
      </w:pPr>
      <w:r>
        <w:t xml:space="preserve">思路：</w:t>
      </w:r>
    </w:p>
    <w:p>
      <w:pPr>
        <w:pStyle w:val="Compact"/>
        <w:numPr>
          <w:numId w:val="1055"/>
          <w:ilvl w:val="0"/>
        </w:numPr>
      </w:pPr>
      <w:r>
        <w:t xml:space="preserve">提示：样本F统计量</w:t>
      </w:r>
      <m:oMath>
        <m:sSup>
          <m:e>
            <m:r>
              <m:t>F</m:t>
            </m:r>
          </m:e>
          <m:sup>
            <m:r>
              <m:t>*</m:t>
            </m:r>
          </m:sup>
        </m:sSup>
      </m:oMath>
      <w:r>
        <w:t xml:space="preserve">的理论计算公式为：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t>*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S</m:t>
              </m:r>
              <m:r>
                <m:t>S</m:t>
              </m:r>
              <m:r>
                <m:t>/</m:t>
              </m:r>
              <m:sSub>
                <m:e>
                  <m:r>
                    <m:t>f</m:t>
                  </m:r>
                </m:e>
                <m:sub>
                  <m:r>
                    <m:t>E</m:t>
                  </m:r>
                  <m:r>
                    <m:t>S</m:t>
                  </m:r>
                  <m:r>
                    <m:t>S</m:t>
                  </m:r>
                </m:sub>
              </m:sSub>
            </m:num>
            <m:den>
              <m:r>
                <m:t>R</m:t>
              </m:r>
              <m:r>
                <m:t>S</m:t>
              </m:r>
              <m:r>
                <m:t>S</m:t>
              </m:r>
              <m:r>
                <m:t>/</m:t>
              </m:r>
              <m:sSub>
                <m:e>
                  <m:r>
                    <m:t>f</m:t>
                  </m:r>
                </m:e>
                <m:sub>
                  <m:r>
                    <m:t>R</m:t>
                  </m:r>
                  <m:r>
                    <m:t>S</m:t>
                  </m:r>
                  <m:r>
                    <m:t>S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sSub>
                <m:e>
                  <m:r>
                    <m:t>S</m:t>
                  </m:r>
                </m:e>
                <m:sub>
                  <m:r>
                    <m:t>E</m:t>
                  </m:r>
                  <m:r>
                    <m:t>S</m:t>
                  </m:r>
                  <m:r>
                    <m:t>S</m:t>
                  </m:r>
                </m:sub>
              </m:sSub>
            </m:num>
            <m:den>
              <m:r>
                <m:t>M</m:t>
              </m:r>
              <m:r>
                <m:t>S</m:t>
              </m:r>
              <m:sSub>
                <m:e>
                  <m:r>
                    <m:t>S</m:t>
                  </m:r>
                </m:e>
                <m:sub>
                  <m:r>
                    <m:t>R</m:t>
                  </m:r>
                  <m:r>
                    <m:t>S</m:t>
                  </m:r>
                  <m:r>
                    <m:t>S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t>−</m:t>
              </m:r>
              <m:r>
                <m:t>n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/</m:t>
              </m:r>
              <m:r>
                <m:t>k</m:t>
              </m:r>
              <m:r>
                <m:t>−</m:t>
              </m:r>
              <m:r>
                <m:t>1</m:t>
              </m:r>
            </m:num>
            <m:den>
              <m:r>
                <m:t>(</m:t>
              </m:r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rPr>
                  <m:sty m:val="b"/>
                </m:rPr>
                <m:t>−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rPr>
                      <m:sty m:val="b"/>
                    </m:rPr>
                    <m:t>β</m:t>
                  </m:r>
                </m:e>
              </m:groupCh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  <m:r>
                <m:t>)</m:t>
              </m:r>
              <m:r>
                <m:t>/</m:t>
              </m:r>
              <m:r>
                <m:t>n</m:t>
              </m:r>
              <m:r>
                <m:t>−</m:t>
              </m:r>
              <m:r>
                <m:t>k</m:t>
              </m:r>
            </m:den>
          </m:f>
        </m:oMath>
      </m:oMathPara>
    </w:p>
    <w:p>
      <w:pPr>
        <w:pStyle w:val="Compact"/>
        <w:numPr>
          <w:numId w:val="1056"/>
          <w:ilvl w:val="0"/>
        </w:numPr>
      </w:pPr>
      <w:r>
        <w:t xml:space="preserve">命名：建议将样本F统计量的Eviews对象命名为f_str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命令：scalar f_str=(ess/4)/(rss/11)</w:t>
      </w:r>
    </w:p>
    <w:p>
      <w:pPr>
        <w:pStyle w:val="Compact"/>
        <w:numPr>
          <w:numId w:val="1056"/>
          <w:ilvl w:val="0"/>
        </w:numPr>
      </w:pPr>
      <w:r>
        <w:t xml:space="preserve">注意：与eviews报告比对是否正确。</w:t>
      </w:r>
    </w:p>
    <w:p>
      <w:pPr>
        <w:pStyle w:val="Heading2"/>
      </w:pPr>
      <w:bookmarkStart w:id="47" w:name="alpha0.05ff_1-alphak-1n-kf"/>
      <w:r>
        <w:t xml:space="preserve">计算给定</w:t>
      </w:r>
      <m:oMath>
        <m:r>
          <m:t>α</m:t>
        </m:r>
        <m:r>
          <m:t>=</m:t>
        </m:r>
        <m:r>
          <m:t>0.05</m:t>
        </m:r>
      </m:oMath>
      <w:r>
        <w:t xml:space="preserve">水平下的查表的理论F值(</w:t>
      </w:r>
      <m:oMath>
        <m:sSub>
          <m:e>
            <m:r>
              <m:t>F</m:t>
            </m:r>
          </m:e>
          <m:sub>
            <m:r>
              <m:t>1</m:t>
            </m:r>
            <m:r>
              <m:t>−</m:t>
            </m:r>
            <m:r>
              <m:t>α</m:t>
            </m:r>
          </m:sub>
        </m:sSub>
        <m:r>
          <m:t>(</m:t>
        </m:r>
        <m:r>
          <m:t>k</m:t>
        </m:r>
        <m:r>
          <m:t>−</m:t>
        </m:r>
        <m:r>
          <m:t>1</m:t>
        </m:r>
        <m:r>
          <m:t>,</m:t>
        </m:r>
        <m:r>
          <m:t>n</m:t>
        </m:r>
        <m:r>
          <m:t>−</m:t>
        </m:r>
        <m:r>
          <m:t>k</m:t>
        </m:r>
        <m:r>
          <m:t>)</m:t>
        </m:r>
      </m:oMath>
      <w:r>
        <w:t xml:space="preserve">)，并进行F假设检验</w:t>
      </w:r>
      <w:bookmarkEnd w:id="47"/>
    </w:p>
    <w:p>
      <w:pPr>
        <w:pStyle w:val="Compact"/>
        <w:numPr>
          <w:numId w:val="1057"/>
          <w:ilvl w:val="0"/>
        </w:numPr>
      </w:pPr>
      <w:r>
        <w:t xml:space="preserve">目标：根据理论的矩阵公式，计算查表的理论F值(</w:t>
      </w:r>
      <m:oMath>
        <m:sSub>
          <m:e>
            <m:r>
              <m:t>F</m:t>
            </m:r>
          </m:e>
          <m:sub>
            <m:r>
              <m:t>1</m:t>
            </m:r>
            <m:r>
              <m:t>−</m:t>
            </m:r>
            <m:r>
              <m:t>α</m:t>
            </m:r>
          </m:sub>
        </m:sSub>
        <m:r>
          <m:t>(</m:t>
        </m:r>
        <m:r>
          <m:t>k</m:t>
        </m:r>
        <m:r>
          <m:t>−</m:t>
        </m:r>
        <m:r>
          <m:t>1</m:t>
        </m:r>
        <m:r>
          <m:t>,</m:t>
        </m:r>
        <m:r>
          <m:t>n</m:t>
        </m:r>
        <m:r>
          <m:t>−</m:t>
        </m:r>
        <m:r>
          <m:t>k</m:t>
        </m:r>
        <m:r>
          <m:t>)</m:t>
        </m:r>
      </m:oMath>
      <w:r>
        <w:t xml:space="preserve">)，并进行F假设检验</w:t>
      </w:r>
    </w:p>
    <w:p>
      <w:pPr>
        <w:pStyle w:val="Compact"/>
        <w:numPr>
          <w:numId w:val="1057"/>
          <w:ilvl w:val="0"/>
        </w:numPr>
      </w:pPr>
      <w:r>
        <w:t xml:space="preserve">思路：</w:t>
      </w:r>
    </w:p>
    <w:p>
      <w:pPr>
        <w:pStyle w:val="Compact"/>
        <w:numPr>
          <w:numId w:val="1057"/>
          <w:ilvl w:val="0"/>
        </w:numPr>
      </w:pPr>
      <w:r>
        <w:t xml:space="preserve">提示：查表的理论F值(</w:t>
      </w:r>
      <m:oMath>
        <m:sSub>
          <m:e>
            <m:r>
              <m:t>F</m:t>
            </m:r>
          </m:e>
          <m:sub>
            <m:r>
              <m:t>1</m:t>
            </m:r>
            <m:r>
              <m:t>−</m:t>
            </m:r>
            <m:r>
              <m:t>α</m:t>
            </m:r>
          </m:sub>
        </m:sSub>
        <m:r>
          <m:t>(</m:t>
        </m:r>
        <m:r>
          <m:t>k</m:t>
        </m:r>
        <m:r>
          <m:t>−</m:t>
        </m:r>
        <m:r>
          <m:t>1</m:t>
        </m:r>
        <m:r>
          <m:t>,</m:t>
        </m:r>
        <m:r>
          <m:t>n</m:t>
        </m:r>
        <m:r>
          <m:t>−</m:t>
        </m:r>
        <m:r>
          <m:t>k</m:t>
        </m:r>
        <m:r>
          <m:t>)</m:t>
        </m:r>
      </m:oMath>
      <w:r>
        <w:t xml:space="preserve">)的理论计算公式为：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</m:sub>
          </m:sSub>
          <m:r>
            <m:t>(</m:t>
          </m:r>
          <m:r>
            <m:t>k</m:t>
          </m:r>
          <m:r>
            <m:t>−</m:t>
          </m:r>
          <m:r>
            <m:t>1</m:t>
          </m:r>
          <m:r>
            <m:t>,</m:t>
          </m:r>
          <m:r>
            <m:t>n</m:t>
          </m:r>
          <m:r>
            <m:t>−</m:t>
          </m:r>
          <m:r>
            <m:t>k</m:t>
          </m:r>
          <m:r>
            <m:t>)</m:t>
          </m:r>
          <m:r>
            <m:t>=</m:t>
          </m:r>
          <m:sSub>
            <m:e>
              <m:r>
                <m:t>F</m:t>
              </m:r>
            </m:e>
            <m:sub>
              <m:r>
                <m:t>0.95</m:t>
              </m:r>
            </m:sub>
          </m:sSub>
          <m:r>
            <m:t>(</m:t>
          </m:r>
          <m:r>
            <m:t>4</m:t>
          </m:r>
          <m:r>
            <m:t>,</m:t>
          </m:r>
          <m:r>
            <m:t>11</m:t>
          </m:r>
          <m:r>
            <m:t>)</m:t>
          </m:r>
        </m:oMath>
      </m:oMathPara>
    </w:p>
    <w:p>
      <w:pPr>
        <w:pStyle w:val="Compact"/>
        <w:numPr>
          <w:numId w:val="1058"/>
          <w:ilvl w:val="0"/>
        </w:numPr>
      </w:pPr>
      <w:r>
        <w:t xml:space="preserve">命名：建议将查表理论F值的Eviews对象命名为f_value</w:t>
      </w:r>
    </w:p>
    <w:p>
      <w:pPr>
        <w:pStyle w:val="Compact"/>
        <w:numPr>
          <w:numId w:val="1058"/>
          <w:ilvl w:val="0"/>
        </w:numPr>
      </w:pPr>
      <w:r>
        <w:t xml:space="preserve">命令：scalar</w:t>
      </w:r>
      <w:r>
        <w:t xml:space="preserve"> </w:t>
      </w:r>
      <w:hyperlink r:id="rId48">
        <w:r>
          <w:rPr>
            <w:rStyle w:val="Hyperlink"/>
          </w:rPr>
          <w:t xml:space="preserve">t_value=@qfdist</w:t>
        </w:r>
      </w:hyperlink>
      <w:r>
        <w:t xml:space="preserve">(0.95,4,11)</w:t>
      </w:r>
    </w:p>
    <w:p>
      <w:pPr>
        <w:pStyle w:val="Heading2"/>
      </w:pPr>
      <w:bookmarkStart w:id="49" w:name="eyxx_0"/>
      <w:r>
        <w:t xml:space="preserve">对回归方程的进行样本外均值预测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bookmarkEnd w:id="49"/>
    </w:p>
    <w:p>
      <w:pPr>
        <w:pStyle w:val="Compact"/>
        <w:numPr>
          <w:numId w:val="1059"/>
          <w:ilvl w:val="0"/>
        </w:numPr>
      </w:pPr>
      <w:r>
        <w:t xml:space="preserve">目标：根据理论的矩阵公式，计算样本外的均值预测(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)</w:t>
      </w:r>
    </w:p>
    <w:p>
      <w:pPr>
        <w:numPr>
          <w:numId w:val="1059"/>
          <w:ilvl w:val="0"/>
        </w:numPr>
      </w:pPr>
      <w:r>
        <w:t xml:space="preserve">思路：</w:t>
      </w:r>
    </w:p>
    <w:p>
      <w:pPr>
        <w:numPr>
          <w:numId w:val="1059"/>
          <w:ilvl w:val="0"/>
        </w:numPr>
      </w:pPr>
      <w:r>
        <w:t xml:space="preserve">构造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矩阵</w:t>
      </w:r>
    </w:p>
    <w:p>
      <w:pPr>
        <w:pStyle w:val="Compact"/>
        <w:numPr>
          <w:numId w:val="1060"/>
          <w:ilvl w:val="1"/>
        </w:numPr>
      </w:pPr>
      <w:r>
        <w:t xml:space="preserve">提示：已知给定的样本外数据为</w:t>
      </w:r>
      <m:oMath>
        <m:r>
          <m:t>(</m:t>
        </m:r>
        <m:sSub>
          <m:e>
            <m:r>
              <m:t>X</m:t>
            </m:r>
          </m:e>
          <m:sub>
            <m:r>
              <m:t>20</m:t>
            </m:r>
          </m:sub>
        </m:sSub>
        <m:r>
          <m:t>=</m:t>
        </m:r>
        <m:r>
          <m:t>20</m:t>
        </m:r>
        <m:r>
          <m:t>,</m:t>
        </m:r>
        <m:sSub>
          <m:e>
            <m:r>
              <m:t>X</m:t>
            </m:r>
          </m:e>
          <m:sub>
            <m:r>
              <m:t>30</m:t>
            </m:r>
          </m:sub>
        </m:sSub>
        <m:r>
          <m:t>=</m:t>
        </m:r>
        <m:r>
          <m:t>4</m:t>
        </m:r>
        <m:r>
          <m:t>,</m:t>
        </m:r>
        <m:sSub>
          <m:e>
            <m:r>
              <m:t>X</m:t>
            </m:r>
          </m:e>
          <m:sub>
            <m:r>
              <m:t>40</m:t>
            </m:r>
          </m:sub>
        </m:sSub>
        <m:r>
          <m:t>=</m:t>
        </m:r>
        <m:r>
          <m:t>4</m:t>
        </m:r>
        <m:r>
          <m:t>,</m:t>
        </m:r>
        <m:sSub>
          <m:e>
            <m:r>
              <m:t>X</m:t>
            </m:r>
          </m:e>
          <m:sub>
            <m:r>
              <m:t>50</m:t>
            </m:r>
          </m:sub>
        </m:sSub>
        <m:r>
          <m:t>=</m:t>
        </m:r>
        <m:r>
          <m:t>200</m:t>
        </m:r>
        <m:r>
          <m:t>)</m:t>
        </m:r>
      </m:oMath>
      <w:r>
        <w:t xml:space="preserve">。此时，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矩阵的理论构造表达式为：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20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40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  <w:numPr>
          <w:numId w:val="1061"/>
          <w:ilvl w:val="1"/>
        </w:numPr>
      </w:pPr>
      <w:r>
        <w:t xml:space="preserve">命名：建议将样本外预测矩阵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的Eviews对象命名为x0</w:t>
      </w:r>
    </w:p>
    <w:p>
      <w:pPr>
        <w:pStyle w:val="Compact"/>
        <w:numPr>
          <w:numId w:val="1061"/>
          <w:ilvl w:val="1"/>
        </w:numPr>
      </w:pPr>
      <w:r>
        <w:t xml:space="preserve">命令：</w:t>
      </w:r>
    </w:p>
    <w:p>
      <w:pPr>
        <w:pStyle w:val="Compact"/>
        <w:numPr>
          <w:numId w:val="1062"/>
          <w:ilvl w:val="2"/>
        </w:numPr>
      </w:pPr>
      <w:r>
        <w:t xml:space="preserve">产生空矩阵：matrix(1,5) x0</w:t>
      </w:r>
    </w:p>
    <w:p>
      <w:pPr>
        <w:pStyle w:val="Compact"/>
        <w:numPr>
          <w:numId w:val="1062"/>
          <w:ilvl w:val="2"/>
        </w:numPr>
      </w:pPr>
      <w:r>
        <w:t xml:space="preserve">给矩阵赋值：matrix.fill(b=r) 1,20,4,4,200</w:t>
      </w:r>
    </w:p>
    <w:p>
      <w:pPr>
        <w:pStyle w:val="Compact"/>
        <w:numPr>
          <w:numId w:val="1061"/>
          <w:ilvl w:val="1"/>
        </w:numPr>
      </w:pPr>
      <w:r>
        <w:t xml:space="preserve">注意：与eviews报告比对是否正确。</w:t>
      </w:r>
    </w:p>
    <w:p>
      <w:pPr>
        <w:pStyle w:val="Compact"/>
        <w:numPr>
          <w:numId w:val="1059"/>
          <w:ilvl w:val="0"/>
        </w:numPr>
      </w:pPr>
      <w:r>
        <w:t xml:space="preserve">计算样本外预测值(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</m:oMath>
      <w:r>
        <w:t xml:space="preserve">)</w:t>
      </w:r>
    </w:p>
    <w:p>
      <w:pPr>
        <w:pStyle w:val="Compact"/>
        <w:numPr>
          <w:numId w:val="1063"/>
          <w:ilvl w:val="1"/>
        </w:numPr>
      </w:pPr>
      <w:r>
        <w:t xml:space="preserve">提示：样本外预测值(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</m:oMath>
      <w:r>
        <w:t xml:space="preserve">)的计算公式为：</w:t>
      </w:r>
    </w:p>
    <w:p>
      <w:pPr>
        <w:pStyle w:val="Compac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</m:e>
          </m:groupChr>
          <m:r>
            <m:rPr>
              <m:sty m:val="b"/>
            </m:rP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b"/>
                </m:rPr>
                <m:t>0</m:t>
              </m:r>
            </m:sub>
          </m:sSub>
          <m:groupChr>
            <m:groupChrPr>
              <m:chr m:val="̂"/>
              <m:pos m:val="top"/>
              <m:vertJc m:val="bot"/>
            </m:groupChrPr>
            <m:e>
              <m:r>
                <m:rPr>
                  <m:sty m:val="b"/>
                </m:rPr>
                <m:t>β</m:t>
              </m:r>
            </m:e>
          </m:groupChr>
        </m:oMath>
      </m:oMathPara>
    </w:p>
    <w:p>
      <w:pPr>
        <w:numPr>
          <w:numId w:val="1064"/>
          <w:ilvl w:val="1"/>
        </w:numPr>
      </w:pPr>
      <w:r>
        <w:t xml:space="preserve">命名：建议将样本外预测值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</m:oMath>
      <w:r>
        <w:t xml:space="preserve">的Eviews对象命名为forecast_exp</w:t>
      </w:r>
    </w:p>
    <w:p>
      <w:pPr>
        <w:pStyle w:val="Compact"/>
        <w:numPr>
          <w:numId w:val="1064"/>
          <w:ilvl w:val="1"/>
        </w:numPr>
      </w:pPr>
      <w:r>
        <w:t xml:space="preserve">命令：matrix Y0_hat=x0*beta_hat</w:t>
      </w:r>
    </w:p>
    <w:p>
      <w:pPr>
        <w:numPr>
          <w:numId w:val="1064"/>
          <w:ilvl w:val="1"/>
        </w:numPr>
      </w:pPr>
      <w:r>
        <w:t xml:space="preserve">注意：与eviews报告比对是否正确。</w:t>
      </w:r>
    </w:p>
    <w:p>
      <w:pPr>
        <w:pStyle w:val="Compact"/>
        <w:numPr>
          <w:numId w:val="1059"/>
          <w:ilvl w:val="0"/>
        </w:numPr>
      </w:pPr>
      <w:r>
        <w:t xml:space="preserve">计算样本外预测值(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</m:oMath>
      <w:r>
        <w:t xml:space="preserve">)的样本标准差</w:t>
      </w:r>
      <m:oMath>
        <m:sSub>
          <m:e>
            <m:r>
              <m:t>S</m:t>
            </m:r>
          </m:e>
          <m:sub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Y</m:t>
                    </m:r>
                  </m:e>
                </m:groupChr>
              </m:e>
              <m:sub>
                <m:r>
                  <m:t>0</m:t>
                </m:r>
              </m:sub>
            </m:sSub>
          </m:sub>
        </m:sSub>
      </m:oMath>
    </w:p>
    <w:p>
      <w:pPr>
        <w:pStyle w:val="Compact"/>
        <w:numPr>
          <w:numId w:val="1065"/>
          <w:ilvl w:val="1"/>
        </w:numPr>
      </w:pPr>
      <w:r>
        <w:t xml:space="preserve">提示：样本外预测值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</m:oMath>
      <w:r>
        <w:t xml:space="preserve">的样本标准差</w:t>
      </w:r>
      <m:oMath>
        <m:sSub>
          <m:e>
            <m:r>
              <m:t>S</m:t>
            </m:r>
          </m:e>
          <m:sub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Y</m:t>
                    </m:r>
                  </m:e>
                </m:groupChr>
              </m:e>
              <m:sub>
                <m:r>
                  <m:t>0</m:t>
                </m:r>
              </m:sub>
            </m:sSub>
          </m:sub>
        </m:sSub>
      </m:oMath>
      <w:r>
        <w:t xml:space="preserve">的理论计算公式为：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S</m:t>
              </m:r>
            </m:e>
            <m:sub>
              <m:groupChr>
                <m:groupChrPr>
                  <m:chr m:val="̂"/>
                  <m:pos m:val="top"/>
                  <m:vertJc m:val="bot"/>
                </m:groupChrPr>
                <m:e>
                  <m:sSub>
                    <m:e>
                      <m:r>
                        <m:rPr>
                          <m:sty m:val="b"/>
                        </m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m:t>0</m:t>
                      </m:r>
                    </m:sub>
                  </m:sSub>
                </m:e>
              </m:groupChr>
            </m:sub>
          </m:sSub>
          <m:r>
            <m:rPr>
              <m:sty m:val="b"/>
            </m:rPr>
            <m:t>=</m:t>
          </m:r>
          <m:rad>
            <m:radPr>
              <m:degHide m:val="1"/>
            </m:radPr>
            <m:deg/>
            <m:e>
              <m:sSup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rPr>
                          <m:sty m:val="b"/>
                        </m:rPr>
                        <m:t>σ</m:t>
                      </m:r>
                    </m:e>
                  </m:groupChr>
                </m:e>
                <m:sup>
                  <m:r>
                    <m:rPr>
                      <m:sty m:val="b"/>
                    </m:rPr>
                    <m:t>2</m:t>
                  </m:r>
                </m:sup>
              </m:sSup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sSup>
                <m:e>
                  <m:r>
                    <m:rPr>
                      <m:sty m:val="b"/>
                    </m:rPr>
                    <m:t>)</m:t>
                  </m:r>
                </m:e>
                <m:sup>
                  <m:r>
                    <m:rPr>
                      <m:sty m:val="b"/>
                    </m:rPr>
                    <m:t>−</m:t>
                  </m:r>
                  <m:r>
                    <m:rPr>
                      <m:sty m:val="b"/>
                    </m:rPr>
                    <m:t>1</m:t>
                  </m:r>
                </m:sup>
              </m:sSup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′</m:t>
              </m:r>
            </m:e>
          </m:rad>
        </m:oMath>
      </m:oMathPara>
    </w:p>
    <w:p>
      <w:pPr>
        <w:numPr>
          <w:numId w:val="1066"/>
          <w:ilvl w:val="1"/>
        </w:numPr>
      </w:pPr>
      <w:r>
        <w:t xml:space="preserve">命名：建议将样本标准差</w:t>
      </w:r>
      <m:oMath>
        <m:sSub>
          <m:e>
            <m:r>
              <m:t>S</m:t>
            </m:r>
          </m:e>
          <m:sub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Y</m:t>
                    </m:r>
                  </m:e>
                </m:groupChr>
              </m:e>
              <m:sub>
                <m:r>
                  <m:t>0</m:t>
                </m:r>
              </m:sub>
            </m:sSub>
          </m:sub>
        </m:sSub>
      </m:oMath>
      <w:r>
        <w:t xml:space="preserve">的Eviews对象命名为s_y0h</w:t>
      </w:r>
    </w:p>
    <w:p>
      <w:pPr>
        <w:pStyle w:val="Compact"/>
        <w:numPr>
          <w:numId w:val="1066"/>
          <w:ilvl w:val="1"/>
        </w:numPr>
      </w:pPr>
      <w:r>
        <w:t xml:space="preserve">命令：scalar</w:t>
      </w:r>
      <w:r>
        <w:t xml:space="preserve"> </w:t>
      </w:r>
      <w:hyperlink r:id="rId50">
        <w:r>
          <w:rPr>
            <w:rStyle w:val="Hyperlink"/>
          </w:rPr>
          <w:t xml:space="preserve">s_y0h=@sqr</w:t>
        </w:r>
      </w:hyperlink>
      <w:r>
        <w:t xml:space="preserve">(</w:t>
      </w:r>
      <w:hyperlink r:id="rId51">
        <w:r>
          <w:rPr>
            <w:rStyle w:val="Hyperlink"/>
          </w:rPr>
          <w:t xml:space="preserve">sigma2_hat*x0*xtxi*@transpose</w:t>
        </w:r>
      </w:hyperlink>
      <w:r>
        <w:t xml:space="preserve">(x0))</w:t>
      </w:r>
    </w:p>
    <w:p>
      <w:pPr>
        <w:numPr>
          <w:numId w:val="1066"/>
          <w:ilvl w:val="1"/>
        </w:numPr>
      </w:pPr>
      <w:r>
        <w:t xml:space="preserve">注意：与eviews报告比对是否正确。</w:t>
      </w:r>
    </w:p>
    <w:p>
      <w:pPr>
        <w:pStyle w:val="Compact"/>
        <w:numPr>
          <w:numId w:val="1059"/>
          <w:ilvl w:val="0"/>
        </w:numPr>
      </w:pPr>
      <w:r>
        <w:t xml:space="preserve">计算均值预测的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置信区间</w:t>
      </w:r>
    </w:p>
    <w:p>
      <w:pPr>
        <w:pStyle w:val="Compact"/>
        <w:numPr>
          <w:numId w:val="1067"/>
          <w:ilvl w:val="1"/>
        </w:numPr>
      </w:pPr>
      <w:r>
        <w:t xml:space="preserve">提示：均值预测的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置信区间的理论计算公式为：</w:t>
      </w:r>
    </w:p>
    <w:p>
      <w:pPr>
        <w:pStyle w:val="Compac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</m:e>
          </m:groupChr>
          <m:r>
            <m:rPr>
              <m:sty m:val="b"/>
            </m:rPr>
            <m:t>−</m:t>
          </m:r>
          <m:sSub>
            <m:e>
              <m:r>
                <m:rPr>
                  <m:sty m:val="b"/>
                </m:rPr>
                <m:t>t</m:t>
              </m:r>
            </m:e>
            <m:sub>
              <m:r>
                <m:rPr>
                  <m:sty m:val="b"/>
                </m:rPr>
                <m:t>1</m:t>
              </m:r>
              <m:r>
                <m:rPr>
                  <m:sty m:val="b"/>
                </m:rPr>
                <m:t>−</m:t>
              </m:r>
              <m:r>
                <m:rPr>
                  <m:sty m:val="b"/>
                </m:rPr>
                <m:t>α</m:t>
              </m:r>
              <m:r>
                <m:rPr>
                  <m:sty m:val="b"/>
                </m:rPr>
                <m:t>/</m:t>
              </m:r>
              <m:r>
                <m:rPr>
                  <m:sty m:val="b"/>
                </m:rPr>
                <m:t>2</m:t>
              </m:r>
            </m:sub>
          </m:sSub>
          <m:r>
            <m:rPr>
              <m:sty m:val="b"/>
            </m:rPr>
            <m:t>(</m:t>
          </m:r>
          <m:r>
            <m:rPr>
              <m:sty m:val="b"/>
            </m:rPr>
            <m:t>n</m:t>
          </m:r>
          <m:r>
            <m:rPr>
              <m:sty m:val="b"/>
            </m:rPr>
            <m:t>−</m:t>
          </m:r>
          <m:r>
            <m:rPr>
              <m:sty m:val="b"/>
            </m:rPr>
            <m:t>k</m:t>
          </m:r>
          <m:r>
            <m:rPr>
              <m:sty m:val="b"/>
            </m:rPr>
            <m:t>)</m:t>
          </m:r>
          <m:r>
            <m:rPr>
              <m:sty m:val="b"/>
            </m:rPr>
            <m:t>⋅</m:t>
          </m:r>
          <m:sSub>
            <m:e>
              <m:r>
                <m:rPr>
                  <m:sty m:val="b"/>
                </m:rPr>
                <m:t>S</m:t>
              </m:r>
            </m:e>
            <m:sub>
              <m:groupChr>
                <m:groupChrPr>
                  <m:chr m:val="̂"/>
                  <m:pos m:val="top"/>
                  <m:vertJc m:val="bot"/>
                </m:groupChrPr>
                <m:e>
                  <m:sSub>
                    <m:e>
                      <m:r>
                        <m:rPr>
                          <m:sty m:val="b"/>
                        </m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m:t>0</m:t>
                      </m:r>
                    </m:sub>
                  </m:sSub>
                </m:e>
              </m:groupChr>
            </m:sub>
          </m:sSub>
          <m:r>
            <m:rPr>
              <m:sty m:val="b"/>
            </m:rPr>
            <m:t>≤</m:t>
          </m:r>
          <m:r>
            <m:rPr>
              <m:sty m:val="b"/>
            </m:rPr>
            <m:t>E</m:t>
          </m:r>
          <m:r>
            <m:rPr>
              <m:sty m:val="b"/>
            </m:rPr>
            <m:t>(</m:t>
          </m:r>
          <m:r>
            <m:rPr>
              <m:sty m:val="b"/>
            </m:rPr>
            <m:t>Y</m:t>
          </m:r>
          <m:r>
            <m:rPr>
              <m:sty m:val="b"/>
            </m:rPr>
            <m:t>|</m:t>
          </m:r>
          <m:r>
            <m:rPr>
              <m:sty m:val="b"/>
            </m:rPr>
            <m:t>X</m:t>
          </m:r>
          <m:r>
            <m:rPr>
              <m:sty m:val="b"/>
            </m:rP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rPr>
              <m:sty m:val="b"/>
            </m:rPr>
            <m:t>)</m:t>
          </m:r>
          <m:r>
            <m:rPr>
              <m:sty m:val="b"/>
            </m:rPr>
            <m:t>≤</m:t>
          </m:r>
          <m:groupChr>
            <m:groupChrPr>
              <m:chr m:val="̂"/>
              <m:pos m:val="top"/>
              <m:vertJc m:val="bot"/>
            </m:groupChr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</m:e>
          </m:groupChr>
          <m:r>
            <m:rPr>
              <m:sty m:val="b"/>
            </m:rPr>
            <m:t>+</m:t>
          </m:r>
          <m:sSub>
            <m:e>
              <m:r>
                <m:rPr>
                  <m:sty m:val="b"/>
                </m:rPr>
                <m:t>t</m:t>
              </m:r>
            </m:e>
            <m:sub>
              <m:r>
                <m:rPr>
                  <m:sty m:val="b"/>
                </m:rPr>
                <m:t>1</m:t>
              </m:r>
              <m:r>
                <m:rPr>
                  <m:sty m:val="b"/>
                </m:rPr>
                <m:t>−</m:t>
              </m:r>
              <m:r>
                <m:rPr>
                  <m:sty m:val="b"/>
                </m:rPr>
                <m:t>α</m:t>
              </m:r>
              <m:r>
                <m:rPr>
                  <m:sty m:val="b"/>
                </m:rPr>
                <m:t>/</m:t>
              </m:r>
              <m:r>
                <m:rPr>
                  <m:sty m:val="b"/>
                </m:rPr>
                <m:t>2</m:t>
              </m:r>
            </m:sub>
          </m:sSub>
          <m:r>
            <m:rPr>
              <m:sty m:val="b"/>
            </m:rPr>
            <m:t>(</m:t>
          </m:r>
          <m:r>
            <m:rPr>
              <m:sty m:val="b"/>
            </m:rPr>
            <m:t>n</m:t>
          </m:r>
          <m:r>
            <m:rPr>
              <m:sty m:val="b"/>
            </m:rPr>
            <m:t>−</m:t>
          </m:r>
          <m:r>
            <m:rPr>
              <m:sty m:val="b"/>
            </m:rPr>
            <m:t>k</m:t>
          </m:r>
          <m:r>
            <m:rPr>
              <m:sty m:val="b"/>
            </m:rPr>
            <m:t>)</m:t>
          </m:r>
          <m:r>
            <m:rPr>
              <m:sty m:val="b"/>
            </m:rPr>
            <m:t>⋅</m:t>
          </m:r>
          <m:sSub>
            <m:e>
              <m:r>
                <m:rPr>
                  <m:sty m:val="b"/>
                </m:rPr>
                <m:t>S</m:t>
              </m:r>
            </m:e>
            <m:sub>
              <m:groupChr>
                <m:groupChrPr>
                  <m:chr m:val="̂"/>
                  <m:pos m:val="top"/>
                  <m:vertJc m:val="bot"/>
                </m:groupChrPr>
                <m:e>
                  <m:sSub>
                    <m:e>
                      <m:r>
                        <m:rPr>
                          <m:sty m:val="b"/>
                        </m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m:t>0</m:t>
                      </m:r>
                    </m:sub>
                  </m:sSub>
                </m:e>
              </m:groupChr>
            </m:sub>
          </m:sSub>
        </m:oMath>
      </m:oMathPara>
    </w:p>
    <w:p>
      <w:pPr>
        <w:pStyle w:val="Compact"/>
        <w:numPr>
          <w:numId w:val="1068"/>
          <w:ilvl w:val="1"/>
        </w:numPr>
      </w:pPr>
      <w:r>
        <w:t xml:space="preserve">命名：建议将均值预测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置信区间左界的Eviews对象命名为y_exp_lft；右界的Eviews对象命名为y_exp_rht</w:t>
      </w:r>
    </w:p>
    <w:p>
      <w:pPr>
        <w:pStyle w:val="Compact"/>
        <w:numPr>
          <w:numId w:val="1068"/>
          <w:ilvl w:val="1"/>
        </w:numPr>
      </w:pPr>
      <w:r>
        <w:t xml:space="preserve">命令：</w:t>
      </w:r>
    </w:p>
    <w:p>
      <w:pPr>
        <w:pStyle w:val="Compact"/>
        <w:numPr>
          <w:numId w:val="1069"/>
          <w:ilvl w:val="2"/>
        </w:numPr>
      </w:pPr>
      <w:r>
        <w:t xml:space="preserve">左界：scalar y_exp_lft=Y0_hat-t_value*s_y0h</w:t>
      </w:r>
    </w:p>
    <w:p>
      <w:pPr>
        <w:pStyle w:val="Compact"/>
        <w:numPr>
          <w:numId w:val="1069"/>
          <w:ilvl w:val="2"/>
        </w:numPr>
      </w:pPr>
      <w:r>
        <w:t xml:space="preserve">右界：scalar y_exp_rht=Y0_hat+t_value*s_y0h</w:t>
      </w:r>
    </w:p>
    <w:p>
      <w:pPr>
        <w:pStyle w:val="Compact"/>
        <w:numPr>
          <w:numId w:val="1068"/>
          <w:ilvl w:val="1"/>
        </w:numPr>
      </w:pPr>
      <w:r>
        <w:t xml:space="preserve">注意：与eviews报告比对是否正确。</w:t>
      </w:r>
    </w:p>
    <w:p>
      <w:pPr>
        <w:pStyle w:val="Heading2"/>
      </w:pPr>
      <w:bookmarkStart w:id="52" w:name="y_0xx_0"/>
      <w:r>
        <w:t xml:space="preserve">对回归方程的进行样本外个值预测</w:t>
      </w:r>
      <m:oMath>
        <m:r>
          <m:t>(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bookmarkEnd w:id="52"/>
    </w:p>
    <w:p>
      <w:pPr>
        <w:pStyle w:val="Compact"/>
        <w:numPr>
          <w:numId w:val="1070"/>
          <w:ilvl w:val="0"/>
        </w:numPr>
      </w:pPr>
      <w:r>
        <w:t xml:space="preserve">计算随机变量</w:t>
      </w:r>
      <m:oMath>
        <m:r>
          <m:t>(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t xml:space="preserve">的样本标准差</w:t>
      </w:r>
      <m:oMath>
        <m:sSub>
          <m:e>
            <m:r>
              <m:t>S</m:t>
            </m:r>
          </m:e>
          <m:sub>
            <m:r>
              <m:t>(</m:t>
            </m:r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Y</m:t>
                    </m:r>
                  </m:e>
                </m:groupChr>
              </m:e>
              <m:sub>
                <m:r>
                  <m:t>0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t>)</m:t>
            </m:r>
          </m:sub>
        </m:sSub>
      </m:oMath>
    </w:p>
    <w:p>
      <w:pPr>
        <w:pStyle w:val="Compact"/>
        <w:numPr>
          <w:numId w:val="1071"/>
          <w:ilvl w:val="1"/>
        </w:numPr>
      </w:pPr>
      <w:r>
        <w:t xml:space="preserve">提示：随机变量</w:t>
      </w:r>
      <m:oMath>
        <m:r>
          <m:t>(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t xml:space="preserve">的样本标准</w:t>
      </w:r>
      <m:oMath>
        <m:sSub>
          <m:e>
            <m:r>
              <m:t>S</m:t>
            </m:r>
          </m:e>
          <m:sub>
            <m:r>
              <m:t>(</m:t>
            </m:r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Y</m:t>
                    </m:r>
                  </m:e>
                </m:groupChr>
              </m:e>
              <m:sub>
                <m:r>
                  <m:t>0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t>)</m:t>
            </m:r>
          </m:sub>
        </m:sSub>
      </m:oMath>
      <w:r>
        <w:t xml:space="preserve">的理论计算公式为：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(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rPr>
                          <m:sty m:val="b"/>
                        </m:rPr>
                        <m:t>Y</m:t>
                      </m:r>
                    </m:e>
                  </m:groupCh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−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)</m:t>
              </m:r>
            </m:sub>
          </m:sSub>
          <m:r>
            <m:rPr>
              <m:sty m:val="b"/>
            </m:rPr>
            <m:t>=</m:t>
          </m:r>
          <m:rad>
            <m:radPr>
              <m:degHide m:val="1"/>
            </m:radPr>
            <m:deg/>
            <m:e>
              <m:sSup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rPr>
                          <m:sty m:val="b"/>
                        </m:rPr>
                        <m:t>σ</m:t>
                      </m:r>
                    </m:e>
                  </m:groupChr>
                </m:e>
                <m:sup>
                  <m:r>
                    <m:rPr>
                      <m:sty m:val="b"/>
                    </m:rPr>
                    <m:t>2</m:t>
                  </m:r>
                </m:sup>
              </m:sSup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1</m:t>
              </m:r>
              <m:r>
                <m:rPr>
                  <m:sty m:val="b"/>
                </m:rPr>
                <m:t>+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X</m:t>
              </m:r>
              <m:sSup>
                <m:e>
                  <m:r>
                    <m:rPr>
                      <m:sty m:val="b"/>
                    </m:rPr>
                    <m:t>)</m:t>
                  </m:r>
                </m:e>
                <m:sup>
                  <m:r>
                    <m:rPr>
                      <m:sty m:val="b"/>
                    </m:rPr>
                    <m:t>−</m:t>
                  </m:r>
                  <m:r>
                    <m:rPr>
                      <m:sty m:val="b"/>
                    </m:rPr>
                    <m:t>1</m:t>
                  </m:r>
                </m:sup>
              </m:sSup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)</m:t>
              </m:r>
            </m:e>
          </m:rad>
        </m:oMath>
      </m:oMathPara>
    </w:p>
    <w:p>
      <w:pPr>
        <w:numPr>
          <w:numId w:val="1072"/>
          <w:ilvl w:val="1"/>
        </w:numPr>
      </w:pPr>
      <w:r>
        <w:t xml:space="preserve">命名：建议将随机变量</w:t>
      </w:r>
      <m:oMath>
        <m:r>
          <m:t>(</m:t>
        </m:r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0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t xml:space="preserve">的样本标准差</w:t>
      </w:r>
      <m:oMath>
        <m:sSub>
          <m:e>
            <m:r>
              <m:t>S</m:t>
            </m:r>
          </m:e>
          <m:sub>
            <m:r>
              <m:t>(</m:t>
            </m:r>
            <m:sSub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Y</m:t>
                    </m:r>
                  </m:e>
                </m:groupChr>
              </m:e>
              <m:sub>
                <m:r>
                  <m:t>0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t>)</m:t>
            </m:r>
          </m:sub>
        </m:sSub>
      </m:oMath>
      <w:r>
        <w:t xml:space="preserve">的Eviews对象命名为s_y0h_mns_y0</w:t>
      </w:r>
    </w:p>
    <w:p>
      <w:pPr>
        <w:pStyle w:val="Compact"/>
        <w:numPr>
          <w:numId w:val="1072"/>
          <w:ilvl w:val="1"/>
        </w:numPr>
      </w:pPr>
      <w:r>
        <w:t xml:space="preserve">命令：scalar</w:t>
      </w:r>
      <w:r>
        <w:t xml:space="preserve"> </w:t>
      </w:r>
      <w:hyperlink r:id="rId53">
        <w:r>
          <w:rPr>
            <w:rStyle w:val="Hyperlink"/>
          </w:rPr>
          <w:t xml:space="preserve">s_y0h_mns_y0=@sqr</w:t>
        </w:r>
      </w:hyperlink>
      <w:r>
        <w:t xml:space="preserve">(sigma2_hat*(</w:t>
      </w:r>
      <w:hyperlink r:id="rId54">
        <w:r>
          <w:rPr>
            <w:rStyle w:val="Hyperlink"/>
          </w:rPr>
          <w:t xml:space="preserve">1+x0*xtxi*@transpose</w:t>
        </w:r>
      </w:hyperlink>
      <w:r>
        <w:t xml:space="preserve">(x0)))</w:t>
      </w:r>
    </w:p>
    <w:p>
      <w:pPr>
        <w:numPr>
          <w:numId w:val="1072"/>
          <w:ilvl w:val="1"/>
        </w:numPr>
      </w:pPr>
      <w:r>
        <w:t xml:space="preserve">注意：与eviews报告比对是否正确。</w:t>
      </w:r>
    </w:p>
    <w:p>
      <w:pPr>
        <w:pStyle w:val="Compact"/>
        <w:numPr>
          <w:numId w:val="1070"/>
          <w:ilvl w:val="0"/>
        </w:numPr>
      </w:pPr>
      <w:r>
        <w:t xml:space="preserve">计算个值预测的</w:t>
      </w:r>
      <m:oMath>
        <m:r>
          <m:t>(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置信区间</w:t>
      </w:r>
    </w:p>
    <w:p>
      <w:pPr>
        <w:pStyle w:val="Compact"/>
        <w:numPr>
          <w:numId w:val="1073"/>
          <w:ilvl w:val="1"/>
        </w:numPr>
      </w:pPr>
      <w:r>
        <w:t xml:space="preserve">提示：均值预测的</w:t>
      </w:r>
      <m:oMath>
        <m:r>
          <m:t>(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置信区间的理论计算公式为：</w:t>
      </w:r>
    </w:p>
    <w:p>
      <w:pPr>
        <w:pStyle w:val="Compac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</m:e>
          </m:groupChr>
          <m:r>
            <m:rPr>
              <m:sty m:val="b"/>
            </m:rPr>
            <m:t>−</m:t>
          </m:r>
          <m:sSub>
            <m:e>
              <m:r>
                <m:rPr>
                  <m:sty m:val="b"/>
                </m:rPr>
                <m:t>t</m:t>
              </m:r>
            </m:e>
            <m:sub>
              <m:r>
                <m:rPr>
                  <m:sty m:val="b"/>
                </m:rPr>
                <m:t>1</m:t>
              </m:r>
              <m:r>
                <m:rPr>
                  <m:sty m:val="b"/>
                </m:rPr>
                <m:t>−</m:t>
              </m:r>
              <m:r>
                <m:rPr>
                  <m:sty m:val="b"/>
                </m:rPr>
                <m:t>α</m:t>
              </m:r>
              <m:r>
                <m:rPr>
                  <m:sty m:val="b"/>
                </m:rPr>
                <m:t>/</m:t>
              </m:r>
              <m:r>
                <m:rPr>
                  <m:sty m:val="b"/>
                </m:rPr>
                <m:t>2</m:t>
              </m:r>
            </m:sub>
          </m:sSub>
          <m:r>
            <m:rPr>
              <m:sty m:val="b"/>
            </m:rPr>
            <m:t>(</m:t>
          </m:r>
          <m:r>
            <m:rPr>
              <m:sty m:val="b"/>
            </m:rPr>
            <m:t>n</m:t>
          </m:r>
          <m:r>
            <m:rPr>
              <m:sty m:val="b"/>
            </m:rPr>
            <m:t>−</m:t>
          </m:r>
          <m:r>
            <m:rPr>
              <m:sty m:val="b"/>
            </m:rPr>
            <m:t>k</m:t>
          </m:r>
          <m:r>
            <m:rPr>
              <m:sty m:val="b"/>
            </m:rPr>
            <m:t>)</m:t>
          </m:r>
          <m:r>
            <m:rPr>
              <m:sty m:val="b"/>
            </m:rPr>
            <m:t>⋅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(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sSub>
                    <m:e>
                      <m:r>
                        <m:rPr>
                          <m:sty m:val="b"/>
                        </m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m:t>0</m:t>
                      </m:r>
                    </m:sub>
                  </m:sSub>
                </m:e>
              </m:groupChr>
              <m:r>
                <m:rPr>
                  <m:sty m:val="b"/>
                </m:rPr>
                <m:t>−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)</m:t>
              </m:r>
            </m:sub>
          </m:sSub>
          <m:r>
            <m:rPr>
              <m:sty m:val="b"/>
            </m:rPr>
            <m:t>≤</m:t>
          </m:r>
          <m:r>
            <m:rPr>
              <m:sty m:val="b"/>
            </m:rPr>
            <m:t>(</m:t>
          </m:r>
          <m:sSub>
            <m:e>
              <m:r>
                <m:rPr>
                  <m:sty m:val="b"/>
                </m:rPr>
                <m:t>Y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rPr>
              <m:sty m:val="b"/>
            </m:rPr>
            <m:t>|</m:t>
          </m:r>
          <m:r>
            <m:rPr>
              <m:sty m:val="b"/>
            </m:rPr>
            <m:t>X</m:t>
          </m:r>
          <m:r>
            <m:rPr>
              <m:sty m:val="b"/>
            </m:rP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rPr>
              <m:sty m:val="b"/>
            </m:rPr>
            <m:t>)</m:t>
          </m:r>
          <m:r>
            <m:rPr>
              <m:sty m:val="b"/>
            </m:rPr>
            <m:t>≤</m:t>
          </m:r>
          <m:groupChr>
            <m:groupChrPr>
              <m:chr m:val="̂"/>
              <m:pos m:val="top"/>
              <m:vertJc m:val="bot"/>
            </m:groupChr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</m:e>
          </m:groupChr>
          <m:r>
            <m:rPr>
              <m:sty m:val="b"/>
            </m:rPr>
            <m:t>+</m:t>
          </m:r>
          <m:sSub>
            <m:e>
              <m:r>
                <m:rPr>
                  <m:sty m:val="b"/>
                </m:rPr>
                <m:t>t</m:t>
              </m:r>
            </m:e>
            <m:sub>
              <m:r>
                <m:rPr>
                  <m:sty m:val="b"/>
                </m:rPr>
                <m:t>1</m:t>
              </m:r>
              <m:r>
                <m:rPr>
                  <m:sty m:val="b"/>
                </m:rPr>
                <m:t>−</m:t>
              </m:r>
              <m:r>
                <m:rPr>
                  <m:sty m:val="b"/>
                </m:rPr>
                <m:t>α</m:t>
              </m:r>
              <m:r>
                <m:rPr>
                  <m:sty m:val="b"/>
                </m:rPr>
                <m:t>/</m:t>
              </m:r>
              <m:r>
                <m:rPr>
                  <m:sty m:val="b"/>
                </m:rPr>
                <m:t>2</m:t>
              </m:r>
            </m:sub>
          </m:sSub>
          <m:r>
            <m:rPr>
              <m:sty m:val="b"/>
            </m:rPr>
            <m:t>(</m:t>
          </m:r>
          <m:r>
            <m:rPr>
              <m:sty m:val="b"/>
            </m:rPr>
            <m:t>n</m:t>
          </m:r>
          <m:r>
            <m:rPr>
              <m:sty m:val="b"/>
            </m:rPr>
            <m:t>−</m:t>
          </m:r>
          <m:r>
            <m:rPr>
              <m:sty m:val="b"/>
            </m:rPr>
            <m:t>k</m:t>
          </m:r>
          <m:r>
            <m:rPr>
              <m:sty m:val="b"/>
            </m:rPr>
            <m:t>)</m:t>
          </m:r>
          <m:r>
            <m:rPr>
              <m:sty m:val="b"/>
            </m:rPr>
            <m:t>⋅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(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sSub>
                    <m:e>
                      <m:r>
                        <m:rPr>
                          <m:sty m:val="b"/>
                        </m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m:t>0</m:t>
                      </m:r>
                    </m:sub>
                  </m:sSub>
                </m:e>
              </m:groupChr>
              <m:r>
                <m:rPr>
                  <m:sty m:val="b"/>
                </m:rPr>
                <m:t>−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rPr>
                      <m:sty m:val="b"/>
                    </m:rPr>
                    <m:t>0</m:t>
                  </m:r>
                </m:sub>
              </m:sSub>
              <m:r>
                <m:rPr>
                  <m:sty m:val="b"/>
                </m:rPr>
                <m:t>)</m:t>
              </m:r>
            </m:sub>
          </m:sSub>
        </m:oMath>
      </m:oMathPara>
    </w:p>
    <w:p>
      <w:pPr>
        <w:pStyle w:val="Compact"/>
        <w:numPr>
          <w:numId w:val="1074"/>
          <w:ilvl w:val="1"/>
        </w:numPr>
      </w:pPr>
      <w:r>
        <w:t xml:space="preserve">命名：建议将均值预测</w:t>
      </w:r>
      <m:oMath>
        <m:r>
          <m:t>(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置信区间左界的Eviews对象命名为y_ind_lft；右界的Eviews对象命名为y_ind_rht</w:t>
      </w:r>
    </w:p>
    <w:p>
      <w:pPr>
        <w:numPr>
          <w:numId w:val="1074"/>
          <w:ilvl w:val="1"/>
        </w:numPr>
      </w:pPr>
      <w:r>
        <w:t xml:space="preserve">命令：</w:t>
      </w:r>
    </w:p>
    <w:p>
      <w:pPr>
        <w:pStyle w:val="Compact"/>
        <w:numPr>
          <w:numId w:val="1075"/>
          <w:ilvl w:val="2"/>
        </w:numPr>
      </w:pPr>
      <w:r>
        <w:t xml:space="preserve">左界：scalar y_ind_lft=Y0_hat-t_value*s_y0h_mns_y0</w:t>
      </w:r>
    </w:p>
    <w:p>
      <w:pPr>
        <w:pStyle w:val="Compact"/>
        <w:numPr>
          <w:numId w:val="1075"/>
          <w:ilvl w:val="2"/>
        </w:numPr>
      </w:pPr>
      <w:r>
        <w:t xml:space="preserve">右界：scalar y_ind_rht=Y0_hat+t_value*s_y0h_mns_y0</w:t>
      </w:r>
    </w:p>
    <w:p>
      <w:pPr>
        <w:numPr>
          <w:numId w:val="1074"/>
          <w:ilvl w:val="1"/>
        </w:numPr>
      </w:pPr>
      <w:r>
        <w:t xml:space="preserve">注意：与eviews报告比对是否正确。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79fc9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2fda5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17f090e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faca4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mailto:1+x0*xtxi*@transpose" TargetMode="External" /><Relationship Type="http://schemas.openxmlformats.org/officeDocument/2006/relationships/hyperlink" Id="rId40" Target="mailto:ess=@transpose" TargetMode="External" /><Relationship Type="http://schemas.openxmlformats.org/officeDocument/2006/relationships/hyperlink" Id="rId39" Target="mailto:rss=@transpose" TargetMode="External" /><Relationship Type="http://schemas.openxmlformats.org/officeDocument/2006/relationships/hyperlink" Id="rId36" Target="mailto:s2_beta_hat=@getmaindiagonal" TargetMode="External" /><Relationship Type="http://schemas.openxmlformats.org/officeDocument/2006/relationships/hyperlink" Id="rId50" Target="mailto:s_y0h=@sqr" TargetMode="External" /><Relationship Type="http://schemas.openxmlformats.org/officeDocument/2006/relationships/hyperlink" Id="rId53" Target="mailto:s_y0h_mns_y0=@sqr" TargetMode="External" /><Relationship Type="http://schemas.openxmlformats.org/officeDocument/2006/relationships/hyperlink" Id="rId34" Target="mailto:scalarsigma_hat=@sqr" TargetMode="External" /><Relationship Type="http://schemas.openxmlformats.org/officeDocument/2006/relationships/hyperlink" Id="rId51" Target="mailto:sigma2_hat*x0*xtxi*@transpose" TargetMode="External" /><Relationship Type="http://schemas.openxmlformats.org/officeDocument/2006/relationships/hyperlink" Id="rId43" Target="mailto:t_str_beta_hat=@ediv" TargetMode="External" /><Relationship Type="http://schemas.openxmlformats.org/officeDocument/2006/relationships/hyperlink" Id="rId48" Target="mailto:t_value=@qfdist" TargetMode="External" /><Relationship Type="http://schemas.openxmlformats.org/officeDocument/2006/relationships/hyperlink" Id="rId45" Target="mailto:t_value=@qtdist" TargetMode="External" /><Relationship Type="http://schemas.openxmlformats.org/officeDocument/2006/relationships/hyperlink" Id="rId38" Target="mailto:tss=@transpose" TargetMode="External" /><Relationship Type="http://schemas.openxmlformats.org/officeDocument/2006/relationships/hyperlink" Id="rId29" Target="mailto:xtx=@transpose" TargetMode="External" /><Relationship Type="http://schemas.openxmlformats.org/officeDocument/2006/relationships/hyperlink" Id="rId30" Target="mailto:xtxi=@inverse" TargetMode="External" /><Relationship Type="http://schemas.openxmlformats.org/officeDocument/2006/relationships/hyperlink" Id="rId31" Target="mailto:xty=@transpose" TargetMode="External" /><Relationship Type="http://schemas.openxmlformats.org/officeDocument/2006/relationships/hyperlink" Id="rId33" Target="mailto:y-@transpo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mailto:1+x0*xtxi*@transpose" TargetMode="External" /><Relationship Type="http://schemas.openxmlformats.org/officeDocument/2006/relationships/hyperlink" Id="rId40" Target="mailto:ess=@transpose" TargetMode="External" /><Relationship Type="http://schemas.openxmlformats.org/officeDocument/2006/relationships/hyperlink" Id="rId39" Target="mailto:rss=@transpose" TargetMode="External" /><Relationship Type="http://schemas.openxmlformats.org/officeDocument/2006/relationships/hyperlink" Id="rId36" Target="mailto:s2_beta_hat=@getmaindiagonal" TargetMode="External" /><Relationship Type="http://schemas.openxmlformats.org/officeDocument/2006/relationships/hyperlink" Id="rId50" Target="mailto:s_y0h=@sqr" TargetMode="External" /><Relationship Type="http://schemas.openxmlformats.org/officeDocument/2006/relationships/hyperlink" Id="rId53" Target="mailto:s_y0h_mns_y0=@sqr" TargetMode="External" /><Relationship Type="http://schemas.openxmlformats.org/officeDocument/2006/relationships/hyperlink" Id="rId34" Target="mailto:scalarsigma_hat=@sqr" TargetMode="External" /><Relationship Type="http://schemas.openxmlformats.org/officeDocument/2006/relationships/hyperlink" Id="rId51" Target="mailto:sigma2_hat*x0*xtxi*@transpose" TargetMode="External" /><Relationship Type="http://schemas.openxmlformats.org/officeDocument/2006/relationships/hyperlink" Id="rId43" Target="mailto:t_str_beta_hat=@ediv" TargetMode="External" /><Relationship Type="http://schemas.openxmlformats.org/officeDocument/2006/relationships/hyperlink" Id="rId48" Target="mailto:t_value=@qfdist" TargetMode="External" /><Relationship Type="http://schemas.openxmlformats.org/officeDocument/2006/relationships/hyperlink" Id="rId45" Target="mailto:t_value=@qtdist" TargetMode="External" /><Relationship Type="http://schemas.openxmlformats.org/officeDocument/2006/relationships/hyperlink" Id="rId38" Target="mailto:tss=@transpose" TargetMode="External" /><Relationship Type="http://schemas.openxmlformats.org/officeDocument/2006/relationships/hyperlink" Id="rId29" Target="mailto:xtx=@transpose" TargetMode="External" /><Relationship Type="http://schemas.openxmlformats.org/officeDocument/2006/relationships/hyperlink" Id="rId30" Target="mailto:xtxi=@inverse" TargetMode="External" /><Relationship Type="http://schemas.openxmlformats.org/officeDocument/2006/relationships/hyperlink" Id="rId31" Target="mailto:xty=@transpose" TargetMode="External" /><Relationship Type="http://schemas.openxmlformats.org/officeDocument/2006/relationships/hyperlink" Id="rId33" Target="mailto:y-@transpo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计量经济学Eviews实验指导书</dc:title>
  <dc:creator>胡华平</dc:creator>
  <cp:keywords/>
  <dcterms:created xsi:type="dcterms:W3CDTF">2018-04-02T09:37:23Z</dcterms:created>
  <dcterms:modified xsi:type="dcterms:W3CDTF">2018-04-02T09:37:23Z</dcterms:modified>
</cp:coreProperties>
</file>