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62EA" w14:textId="7AAC3335" w:rsidR="00C63731" w:rsidRDefault="00C63731" w:rsidP="00C63731">
      <w:pPr>
        <w:pStyle w:val="Heading1"/>
      </w:pPr>
      <w:r>
        <w:t xml:space="preserve">Project </w:t>
      </w:r>
      <w:r>
        <w:t>6</w:t>
      </w:r>
    </w:p>
    <w:p w14:paraId="76FA6393" w14:textId="03E6BF2F" w:rsidR="00C63731" w:rsidRDefault="00C63731" w:rsidP="00C63731">
      <w:pPr>
        <w:pStyle w:val="Subtitle"/>
      </w:pPr>
      <w:r>
        <w:t>Temperature alert system with Bluetooth readouts</w:t>
      </w:r>
    </w:p>
    <w:p w14:paraId="7ECB03EC" w14:textId="77777777" w:rsidR="00C63731" w:rsidRDefault="00C63731" w:rsidP="00C63731">
      <w:proofErr w:type="spellStart"/>
      <w:r>
        <w:t>CptS</w:t>
      </w:r>
      <w:proofErr w:type="spellEnd"/>
      <w:r>
        <w:t xml:space="preserve"> 466</w:t>
      </w:r>
    </w:p>
    <w:p w14:paraId="4D6268F3" w14:textId="77777777" w:rsidR="00C63731" w:rsidRDefault="00C63731" w:rsidP="00C63731">
      <w:r>
        <w:t>Kevin Evans</w:t>
      </w:r>
    </w:p>
    <w:p w14:paraId="536101A0" w14:textId="77777777" w:rsidR="00C63731" w:rsidRDefault="00C63731" w:rsidP="00C63731">
      <w:pPr>
        <w:pStyle w:val="Heading2"/>
      </w:pPr>
      <w:r>
        <w:t>Requirements</w:t>
      </w:r>
    </w:p>
    <w:p w14:paraId="4B883EAD" w14:textId="77777777" w:rsidR="00C63731" w:rsidRDefault="00C63731" w:rsidP="00C63731">
      <w:pPr>
        <w:pStyle w:val="Heading3"/>
      </w:pPr>
      <w:r>
        <w:t>Overview</w:t>
      </w:r>
    </w:p>
    <w:p w14:paraId="44D94DBC" w14:textId="626FE0C6" w:rsidR="00C63731" w:rsidRDefault="00C63731" w:rsidP="00C63731">
      <w:r>
        <w:t xml:space="preserve">For this project, we will implement a </w:t>
      </w:r>
      <w:r>
        <w:t>system that samples the air temperature and reports the temperature to a client over Bluetooth. The system also will output audio and display an LED depending on the temperature.</w:t>
      </w:r>
    </w:p>
    <w:p w14:paraId="5F880BCC" w14:textId="77777777" w:rsidR="00C63731" w:rsidRDefault="00C63731" w:rsidP="00C63731">
      <w:pPr>
        <w:pStyle w:val="Heading3"/>
      </w:pPr>
      <w:r>
        <w:t>Functional Description</w:t>
      </w:r>
    </w:p>
    <w:p w14:paraId="01397D89" w14:textId="5AD8287E" w:rsidR="00C63731" w:rsidRDefault="00C63731" w:rsidP="00C63731">
      <w:r>
        <w:t xml:space="preserve">The deliverable will be a system </w:t>
      </w:r>
      <w:r>
        <w:t>that senses the ambient air temperature. It will set the LED color and control a speaker depending on the temperature: red (400 Hz) for temperatures over 50 C, yellow (200 Hz) for temperatures between 35 and 50 C, and green (100 Hz) for temperatures under 35 C.</w:t>
      </w:r>
    </w:p>
    <w:p w14:paraId="15919DE1" w14:textId="77777777" w:rsidR="00C63731" w:rsidRDefault="00C63731" w:rsidP="00C63731">
      <w:pPr>
        <w:pStyle w:val="Heading3"/>
      </w:pPr>
      <w:r>
        <w:t>Design Document</w:t>
      </w:r>
    </w:p>
    <w:p w14:paraId="0E62818E" w14:textId="3CC26919" w:rsidR="00C63731" w:rsidRPr="00EE31CF" w:rsidRDefault="00F5237C" w:rsidP="00C63731">
      <w:r>
        <w:t xml:space="preserve">The </w:t>
      </w:r>
      <w:proofErr w:type="spellStart"/>
      <w:r>
        <w:t>SysTick</w:t>
      </w:r>
      <w:proofErr w:type="spellEnd"/>
      <w:r>
        <w:t xml:space="preserve"> interrupt will trigger a sample of the TMP36 temperature sensor, which is sent to the ADC and converted to a temperature in Celsius. </w:t>
      </w:r>
      <w:r w:rsidR="00C63731">
        <w:t xml:space="preserve">The user will connect to the Bluetooth module to see the current </w:t>
      </w:r>
      <w:r>
        <w:t xml:space="preserve">temperature sampled at 400 Hz. Depending on the temperature, the color of on-board RGB LED will change and an audio tone is heard, specified by the temperatures in the functional description. </w:t>
      </w:r>
    </w:p>
    <w:p w14:paraId="7410E822" w14:textId="483901EF" w:rsidR="00C63731" w:rsidRDefault="00F5237C" w:rsidP="00C63731">
      <w:pPr>
        <w:jc w:val="center"/>
      </w:pPr>
      <w:r>
        <w:rPr>
          <w:noProof/>
        </w:rPr>
        <w:drawing>
          <wp:inline distT="0" distB="0" distL="0" distR="0" wp14:anchorId="6A50636B" wp14:editId="70D12832">
            <wp:extent cx="4603750" cy="1623117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08" cy="16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43BE" w14:textId="77777777" w:rsidR="00C63731" w:rsidRDefault="00C63731" w:rsidP="00C63731">
      <w:pPr>
        <w:jc w:val="center"/>
      </w:pPr>
      <w:r>
        <w:t>Figure 1: The dataflow diagram of the system.</w:t>
      </w:r>
    </w:p>
    <w:p w14:paraId="5081BB18" w14:textId="77777777" w:rsidR="00C63731" w:rsidRDefault="00C63731" w:rsidP="00C63731"/>
    <w:p w14:paraId="1BF37737" w14:textId="77777777" w:rsidR="00C63731" w:rsidRDefault="00C63731" w:rsidP="00C63731">
      <w:pPr>
        <w:pStyle w:val="Heading2"/>
      </w:pPr>
      <w:r>
        <w:t>Discussion</w:t>
      </w:r>
    </w:p>
    <w:p w14:paraId="6631373E" w14:textId="1B166C1C" w:rsidR="00C63731" w:rsidRPr="00BD3CEE" w:rsidRDefault="00C63731" w:rsidP="00C63731">
      <w:r>
        <w:t xml:space="preserve">There are several limitations of the system. First, </w:t>
      </w:r>
      <w:r w:rsidR="00753C4A">
        <w:t>the fidelity of the audio is poor due to using only a 4-bit DAC. Sometimes the audio has noise and does not sound like a pure tone.</w:t>
      </w:r>
      <w:r>
        <w:t xml:space="preserve"> </w:t>
      </w:r>
    </w:p>
    <w:p w14:paraId="7BCC3DF5" w14:textId="77777777" w:rsidR="00642C4D" w:rsidRDefault="00753C4A"/>
    <w:sectPr w:rsidR="0064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31"/>
    <w:rsid w:val="00753C4A"/>
    <w:rsid w:val="00B02DFB"/>
    <w:rsid w:val="00C63731"/>
    <w:rsid w:val="00C800D8"/>
    <w:rsid w:val="00F5237C"/>
    <w:rsid w:val="00FA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E1B5"/>
  <w15:chartTrackingRefBased/>
  <w15:docId w15:val="{971E705E-96BF-489C-A884-10F99DC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31"/>
  </w:style>
  <w:style w:type="paragraph" w:styleId="Heading1">
    <w:name w:val="heading 1"/>
    <w:basedOn w:val="Normal"/>
    <w:next w:val="Normal"/>
    <w:link w:val="Heading1Char"/>
    <w:uiPriority w:val="9"/>
    <w:qFormat/>
    <w:rsid w:val="00C63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3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373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Kevin Hikaru</dc:creator>
  <cp:keywords/>
  <dc:description/>
  <cp:lastModifiedBy>Evans, Kevin Hikaru</cp:lastModifiedBy>
  <cp:revision>1</cp:revision>
  <dcterms:created xsi:type="dcterms:W3CDTF">2021-12-04T00:20:00Z</dcterms:created>
  <dcterms:modified xsi:type="dcterms:W3CDTF">2021-12-04T00:31:00Z</dcterms:modified>
</cp:coreProperties>
</file>