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i w:val="0"/>
          <w:color w:val="4D4D4D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4D4D4D"/>
          <w:spacing w:val="0"/>
          <w:sz w:val="32"/>
          <w:szCs w:val="32"/>
          <w:shd w:val="clear" w:fill="FFFFFF"/>
          <w:lang w:val="en-US" w:eastAsia="zh-CN"/>
        </w:rPr>
        <w:t>hbase数据导入与导出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使用importTsv将csv文件导入HBase；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其格式如下：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hbase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[类]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[分隔符]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/>
          <w:color w:val="7030A0"/>
          <w:lang w:val="en-US" w:eastAsia="zh-CN"/>
        </w:rPr>
        <w:t>[行键，列族]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92D050"/>
          <w:lang w:val="en-US" w:eastAsia="zh-CN"/>
        </w:rPr>
        <w:t>[表]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[导入文件]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base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org.</w:t>
      </w:r>
      <w:r>
        <w:rPr>
          <w:rFonts w:hint="default"/>
          <w:color w:val="FF0000"/>
          <w:lang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apache.hadoop.hbase.mapreduce.ImportTsv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 xml:space="preserve"> </w:t>
      </w: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-Dimporttsv.separator=","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color w:val="7030A0"/>
          <w:lang w:val="en-US" w:eastAsia="zh-CN"/>
        </w:rPr>
        <w:t>-Dimporttsv.columns=HBASE_ROW_KEY,f1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92D050"/>
          <w:lang w:val="en-US" w:eastAsia="zh-CN"/>
        </w:rPr>
        <w:t>test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/user/f.csv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使用import功能，将数据导入HBase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使用import功能进行数据导入，导入的文件必须是sequence文件。与import相对的还有export，export导出的文件为sequence文件。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首先使用export将HBas</w:t>
      </w:r>
      <w:r>
        <w:rPr>
          <w:rFonts w:hint="default"/>
          <w:lang w:eastAsia="zh-CN"/>
        </w:rPr>
        <w:t>es</w:t>
      </w:r>
      <w:r>
        <w:rPr>
          <w:rFonts w:hint="default"/>
          <w:lang w:val="en-US" w:eastAsia="zh-CN"/>
        </w:rPr>
        <w:t>表中的数据导出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base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org.apache.hadoop.hbase.mapreduce.Export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92D050"/>
          <w:lang w:val="en-US" w:eastAsia="zh-CN"/>
        </w:rPr>
        <w:t xml:space="preserve">test </w:t>
      </w:r>
      <w:r>
        <w:rPr>
          <w:rFonts w:hint="eastAsia"/>
          <w:color w:val="92D05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/user/hbase/output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再用import将数据导入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/>
          <w:lang w:val="en-US" w:eastAsia="zh-CN"/>
        </w:rPr>
        <w:t xml:space="preserve">hbase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 xml:space="preserve">org.apache.hadoop.hbase.mapreduce.Import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92D050"/>
          <w:lang w:val="en-US" w:eastAsia="zh-CN"/>
        </w:rPr>
        <w:t>test2</w:t>
      </w:r>
      <w:r>
        <w:rPr>
          <w:rFonts w:hint="eastAsia"/>
          <w:color w:val="92D050"/>
          <w:lang w:val="en-US" w:eastAsia="zh-CN"/>
        </w:rPr>
        <w:t xml:space="preserve"> </w:t>
      </w:r>
      <w:r>
        <w:rPr>
          <w:rFonts w:hint="default"/>
          <w:color w:val="92D05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/user/hbase/output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i w:val="0"/>
          <w:color w:val="4D4D4D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4D4D4D"/>
          <w:spacing w:val="0"/>
          <w:sz w:val="32"/>
          <w:szCs w:val="32"/>
          <w:shd w:val="clear" w:fill="FFFFFF"/>
          <w:lang w:val="en-US" w:eastAsia="zh-CN"/>
        </w:rPr>
        <w:t>简单使用kafka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开启zookeeper服务：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zkServer.sh start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启动kafka服务：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bin/kafka-server-start.sh config/server.properties &amp;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再开一个终</w:t>
      </w:r>
      <w:bookmarkStart w:id="0" w:name="_GoBack"/>
      <w:bookmarkEnd w:id="0"/>
      <w:r>
        <w:rPr>
          <w:rFonts w:hint="eastAsia"/>
          <w:lang w:val="en-US" w:eastAsia="zh-CN"/>
        </w:rPr>
        <w:t>端：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调用/kafka/bin目录下kafka-topic.sh脚本创建一个topic</w:t>
      </w:r>
      <w:r>
        <w:rPr>
          <w:rFonts w:hint="eastAsia"/>
          <w:lang w:val="en-US" w:eastAsia="zh-CN"/>
        </w:rPr>
        <w:t>名字为：</w:t>
      </w:r>
      <w:r>
        <w:rPr>
          <w:rFonts w:hint="default"/>
          <w:lang w:val="en-US" w:eastAsia="zh-CN"/>
        </w:rPr>
        <w:t>。sayaword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bin/kafka-topics.sh \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--create \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--zookeeper localhost:2181 \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--replication-factor 1 \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--topic sayaword \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--partitions 1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调用/kafka/bin目录下kafka-console-producer.sh，来生产一些消息，producer也就是生产者。</w:t>
      </w:r>
      <w:r>
        <w:rPr>
          <w:rFonts w:hint="eastAsia"/>
          <w:lang w:val="en-US" w:eastAsia="zh-CN"/>
        </w:rPr>
        <w:t>用来生产数据。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bin/kafka-console-producer.sh \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--broker-list localhost:9092 \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--topic sayaword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再开一个终端：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调用bin目录下kafka-console-consumer.sh，启动consumer，consumer作为消费者，用来消费数据。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bin/kafka-console-consumer.sh \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--zookeeper localhost:2181 \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--topic sayaword \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--from-beginning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i w:val="0"/>
          <w:color w:val="4D4D4D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4D4D4D"/>
          <w:spacing w:val="0"/>
          <w:sz w:val="32"/>
          <w:szCs w:val="32"/>
          <w:shd w:val="clear" w:fill="FFFFFF"/>
          <w:lang w:val="en-US" w:eastAsia="zh-CN"/>
        </w:rPr>
        <w:t>简单使用Storm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开启服务：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以后台形式开启dev-zookeeper，并将标准输出和错误信息重定向到zk.out中。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./bin/storm dev-zookeeper &gt;&gt; logs/zk.out 2&gt;&amp;1 &amp;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以后台形式开启nimbus，并将标准输出和错误信息重定向到nimbus.out中。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./bin/storm nimbus &gt;&gt; logs/nimbus.out 2&gt;&amp;1 &amp;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以后台形式开启ui，并将标准输出和错误信息重定向到ui.out中。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./bin/storm ui &gt;&gt; logs/ui.out 2&gt;&amp;1 &amp;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以后台形式开启supervisor，并将标准输出和错误信息重定向到supervisor.out中。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./bin/storm supervisor &gt;&gt; logs/supervisor.out 2&gt;&amp;1 &amp;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以后台形式开启logviewer，并将标准输出和错误信息重定向到logviewer.out中。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./bin/storm logviewer &gt;&gt; logs/logviewer.out 2&gt;&amp;1 &amp;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使用jar命令，提交一个名为wordcount的topology。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./bin/storm</w:t>
      </w: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jar examples/storm-starter/storm-starter-topologies-0.9.4.jar storm.starter.WordCountTopology wordcount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查看当前Topology的运行状态。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./bin/storm list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使用deactivate命令，将名为wordcount的Topology状态改为INACTIVE(非活跃)。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./bin/storm deactivate wordcount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使用rebalance命令，该命令用于将指定Topology的Worker均匀分散到集群各节点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./bin/storm rebalance wordcount 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i w:val="0"/>
          <w:color w:val="4D4D4D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4D4D4D"/>
          <w:spacing w:val="0"/>
          <w:sz w:val="32"/>
          <w:szCs w:val="32"/>
          <w:shd w:val="clear" w:fill="FFFFFF"/>
          <w:lang w:val="en-US" w:eastAsia="zh-CN"/>
        </w:rPr>
        <w:t>简单使用Sqoop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使用Sqoop将Mysql中的数据导入到HDFS</w:t>
      </w:r>
      <w:r>
        <w:rPr>
          <w:rFonts w:hint="eastAsia"/>
          <w:b/>
          <w:bCs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sqoop import \ 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--connect jdbc:mysql://localhost:3306/mydb \ 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--username root \ 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--password strongs \ 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--table record -m 1 \ 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--target-dir /mysqoop2  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将HDFS中数据存入到Mysql数据库中</w:t>
      </w:r>
      <w:r>
        <w:rPr>
          <w:rFonts w:hint="eastAsia"/>
          <w:b/>
          <w:bCs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sqoop export \ 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--connect jdbc:mysql://localhost:3306/mydb?characterEncoding=UTF-8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--username root \ 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--password strongs \ 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--table recordfromhdfs \ 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--export-dir hdfs://localhost:9000/mysqoop2/part-m-00000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将Mysql中数据导入到HBase中</w:t>
      </w:r>
      <w:r>
        <w:rPr>
          <w:rFonts w:hint="eastAsia"/>
          <w:b/>
          <w:bCs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sqoop import \ 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--connect jdbc:mysql://localhost:3306/mydb?characterEncoding=UTF-8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--username root \ 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--password strongs \ 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--table record \ 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--hbase-create-table \ 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--hbase-table hbaserecord \ 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--column-family mycf \ 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--hbase-row-key dt -m 1 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使用Sqoop将Mysql中record表中的数据，导入到Hive中的hiverecord表中。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使用hive必须在环境变量里添加：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export HADOOP_CLASSPATH=$HADOOP_CLASSPATH:/apps/hive/lib/*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开始导入：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sqoop import \ 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--connect jdbc:mysql://localhost:3306/mydb?characterEncoding=UTF-8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--username root \ 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--password strongs \ 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--table record \ 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--hive-import \ 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--hive-table hiverecord \ 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--fields-terminated-by ',' -m 1 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使用Sqoop将Hive表hiverecord表中的数据，导出到Mysql中的recordfromhive表中。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sqoop export \ 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--connect jdbc:mysql://localhost:3306/mydb?characterEncoding=UTF-8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--username root \ 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--password strongs \ 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--table recordfromhive \ 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--export-dir /user/hive/warehouse/hiverecord/part-m-00000 \ 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--input-fields-terminated-by ','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Sqoop增量导入: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sqoop import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--connect jdbc:mysql://localhost:3306/sqoop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--username root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-password strongs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--table buyer -m </w:t>
      </w: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</w:t>
      </w: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1 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--incremental append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--last-value 10005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--check-column buyer_id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--target-dir /mysqoop/111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i w:val="0"/>
          <w:color w:val="4D4D4D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4D4D4D"/>
          <w:spacing w:val="0"/>
          <w:sz w:val="32"/>
          <w:szCs w:val="32"/>
          <w:shd w:val="clear" w:fill="FFFFFF"/>
          <w:lang w:val="en-US" w:eastAsia="zh-CN"/>
        </w:rPr>
        <w:t>Flume监听端口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Sources配置：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agent.sources.src.type=syslogtcp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agent.sources.src.port=6868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agent.sources.src.host=localhost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向端口发送数据：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echo </w:t>
      </w: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hello world</w:t>
      </w: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| nc localhost 6868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E2096"/>
    <w:rsid w:val="14813DC4"/>
    <w:rsid w:val="45E65314"/>
    <w:rsid w:val="4A093D34"/>
    <w:rsid w:val="4C9D75EC"/>
    <w:rsid w:val="5B45526D"/>
    <w:rsid w:val="670F7C48"/>
    <w:rsid w:val="67780A6A"/>
    <w:rsid w:val="7BC5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dongmiaomiao</dc:creator>
  <cp:lastModifiedBy>dongmiaomiao</cp:lastModifiedBy>
  <dcterms:modified xsi:type="dcterms:W3CDTF">2019-12-23T13:43:41Z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