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127132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0F79ED">
            <w:trPr>
              <w:trHeight w:val="2880"/>
              <w:jc w:val="center"/>
            </w:trPr>
            <w:sdt>
              <w:sdtPr>
                <w:rPr>
                  <w:rFonts w:asciiTheme="majorHAnsi" w:eastAsiaTheme="majorEastAsia" w:hAnsiTheme="majorHAnsi" w:cstheme="majorBidi"/>
                  <w:caps/>
                </w:rPr>
                <w:alias w:val="Société"/>
                <w:id w:val="15524243"/>
                <w:placeholder>
                  <w:docPart w:val="32BDB03569024E97985074F6B6B2F4BA"/>
                </w:placeholder>
                <w:dataBinding w:prefixMappings="xmlns:ns0='http://schemas.openxmlformats.org/officeDocument/2006/extended-properties'" w:xpath="/ns0:Properties[1]/ns0:Company[1]" w:storeItemID="{6668398D-A668-4E3E-A5EB-62B293D839F1}"/>
                <w:text/>
              </w:sdtPr>
              <w:sdtEndPr/>
              <w:sdtContent>
                <w:tc>
                  <w:tcPr>
                    <w:tcW w:w="5000" w:type="pct"/>
                  </w:tcPr>
                  <w:p w:rsidR="000F79ED" w:rsidRDefault="000F79ED">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Lycée Barthélemy de Laffemas</w:t>
                    </w:r>
                  </w:p>
                </w:tc>
              </w:sdtContent>
            </w:sdt>
          </w:tr>
          <w:tr w:rsidR="000F79ED">
            <w:trPr>
              <w:trHeight w:val="1440"/>
              <w:jc w:val="center"/>
            </w:trPr>
            <w:sdt>
              <w:sdtPr>
                <w:rPr>
                  <w:rFonts w:asciiTheme="majorHAnsi" w:eastAsiaTheme="majorEastAsia" w:hAnsiTheme="majorHAnsi" w:cstheme="majorBidi"/>
                  <w:sz w:val="80"/>
                  <w:szCs w:val="80"/>
                </w:rPr>
                <w:alias w:val="Titre"/>
                <w:id w:val="15524250"/>
                <w:placeholder>
                  <w:docPart w:val="421E1E245B5F41DF969F02881A0D2DF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F79ED" w:rsidRDefault="000F79E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La Fée </w:t>
                    </w:r>
                    <w:proofErr w:type="spellStart"/>
                    <w:r>
                      <w:rPr>
                        <w:rFonts w:asciiTheme="majorHAnsi" w:eastAsiaTheme="majorEastAsia" w:hAnsiTheme="majorHAnsi" w:cstheme="majorBidi"/>
                        <w:sz w:val="80"/>
                        <w:szCs w:val="80"/>
                      </w:rPr>
                      <w:t>Picerie</w:t>
                    </w:r>
                    <w:proofErr w:type="spellEnd"/>
                  </w:p>
                </w:tc>
              </w:sdtContent>
            </w:sdt>
          </w:tr>
          <w:tr w:rsidR="000F79ED">
            <w:trPr>
              <w:trHeight w:val="720"/>
              <w:jc w:val="center"/>
            </w:trPr>
            <w:sdt>
              <w:sdtPr>
                <w:rPr>
                  <w:rFonts w:asciiTheme="majorHAnsi" w:eastAsiaTheme="majorEastAsia" w:hAnsiTheme="majorHAnsi" w:cstheme="majorBidi"/>
                  <w:sz w:val="44"/>
                  <w:szCs w:val="44"/>
                </w:rPr>
                <w:alias w:val="Sous-titre"/>
                <w:id w:val="15524255"/>
                <w:placeholder>
                  <w:docPart w:val="28893125243C4E939E41DF1DAC4D89B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F79ED" w:rsidRDefault="000F79E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Charte Graphique</w:t>
                    </w:r>
                  </w:p>
                </w:tc>
              </w:sdtContent>
            </w:sdt>
          </w:tr>
          <w:tr w:rsidR="000F79ED">
            <w:trPr>
              <w:trHeight w:val="360"/>
              <w:jc w:val="center"/>
            </w:trPr>
            <w:tc>
              <w:tcPr>
                <w:tcW w:w="5000" w:type="pct"/>
                <w:vAlign w:val="center"/>
              </w:tcPr>
              <w:p w:rsidR="000F79ED" w:rsidRDefault="000F79ED">
                <w:pPr>
                  <w:pStyle w:val="Sansinterligne"/>
                  <w:jc w:val="center"/>
                </w:pPr>
              </w:p>
            </w:tc>
          </w:tr>
          <w:tr w:rsidR="000F79ED">
            <w:trPr>
              <w:trHeight w:val="360"/>
              <w:jc w:val="center"/>
            </w:trPr>
            <w:sdt>
              <w:sdtPr>
                <w:rPr>
                  <w:b/>
                  <w:bCs/>
                </w:rPr>
                <w:alias w:val="Auteur"/>
                <w:id w:val="15524260"/>
                <w:placeholder>
                  <w:docPart w:val="AFD6DE97D2F94980B813CC70D91A46C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F79ED" w:rsidRDefault="0011748C">
                    <w:pPr>
                      <w:pStyle w:val="Sansinterligne"/>
                      <w:jc w:val="center"/>
                      <w:rPr>
                        <w:b/>
                        <w:bCs/>
                      </w:rPr>
                    </w:pPr>
                    <w:r>
                      <w:rPr>
                        <w:b/>
                        <w:bCs/>
                      </w:rPr>
                      <w:t>Groupe 8</w:t>
                    </w:r>
                  </w:p>
                </w:tc>
              </w:sdtContent>
            </w:sdt>
          </w:tr>
          <w:tr w:rsidR="000F79ED">
            <w:trPr>
              <w:trHeight w:val="360"/>
              <w:jc w:val="center"/>
            </w:trPr>
            <w:sdt>
              <w:sdtPr>
                <w:rPr>
                  <w:b/>
                  <w:bCs/>
                </w:rPr>
                <w:alias w:val="Date"/>
                <w:id w:val="516659546"/>
                <w:placeholder>
                  <w:docPart w:val="58C0D1BCB5844465A79959D1AC128F9C"/>
                </w:placeholder>
                <w:dataBinding w:prefixMappings="xmlns:ns0='http://schemas.microsoft.com/office/2006/coverPageProps'" w:xpath="/ns0:CoverPageProperties[1]/ns0:PublishDate[1]" w:storeItemID="{55AF091B-3C7A-41E3-B477-F2FDAA23CFDA}"/>
                <w:date w:fullDate="2014-02-28T00:00:00Z">
                  <w:dateFormat w:val="dd/MM/yyyy"/>
                  <w:lid w:val="fr-FR"/>
                  <w:storeMappedDataAs w:val="dateTime"/>
                  <w:calendar w:val="gregorian"/>
                </w:date>
              </w:sdtPr>
              <w:sdtEndPr/>
              <w:sdtContent>
                <w:tc>
                  <w:tcPr>
                    <w:tcW w:w="5000" w:type="pct"/>
                    <w:vAlign w:val="center"/>
                  </w:tcPr>
                  <w:p w:rsidR="000F79ED" w:rsidRDefault="000F79ED">
                    <w:pPr>
                      <w:pStyle w:val="Sansinterligne"/>
                      <w:jc w:val="center"/>
                      <w:rPr>
                        <w:b/>
                        <w:bCs/>
                      </w:rPr>
                    </w:pPr>
                    <w:r>
                      <w:rPr>
                        <w:b/>
                        <w:bCs/>
                      </w:rPr>
                      <w:t>28/02/2014</w:t>
                    </w:r>
                  </w:p>
                </w:tc>
              </w:sdtContent>
            </w:sdt>
          </w:tr>
        </w:tbl>
        <w:p w:rsidR="000F79ED" w:rsidRDefault="000F79ED" w:rsidP="009F1AAD"/>
        <w:p w:rsidR="000F79ED" w:rsidRDefault="000F79ED" w:rsidP="009F1AAD"/>
        <w:tbl>
          <w:tblPr>
            <w:tblpPr w:leftFromText="187" w:rightFromText="187" w:horzAnchor="margin" w:tblpXSpec="center" w:tblpYSpec="bottom"/>
            <w:tblW w:w="5000" w:type="pct"/>
            <w:tblLook w:val="04A0" w:firstRow="1" w:lastRow="0" w:firstColumn="1" w:lastColumn="0" w:noHBand="0" w:noVBand="1"/>
          </w:tblPr>
          <w:tblGrid>
            <w:gridCol w:w="9288"/>
          </w:tblGrid>
          <w:tr w:rsidR="000F79ED">
            <w:tc>
              <w:tcPr>
                <w:tcW w:w="5000" w:type="pct"/>
              </w:tcPr>
              <w:p w:rsidR="000F79ED" w:rsidRDefault="000F79ED" w:rsidP="0064734B">
                <w:pPr>
                  <w:pStyle w:val="Sansinterligne"/>
                </w:pPr>
              </w:p>
            </w:tc>
          </w:tr>
        </w:tbl>
        <w:p w:rsidR="000F79ED" w:rsidRDefault="000F79ED" w:rsidP="009F1AAD">
          <w:r>
            <w:br w:type="page"/>
          </w:r>
        </w:p>
      </w:sdtContent>
    </w:sdt>
    <w:sdt>
      <w:sdtPr>
        <w:id w:val="31271373"/>
        <w:docPartObj>
          <w:docPartGallery w:val="Table of Contents"/>
          <w:docPartUnique/>
        </w:docPartObj>
      </w:sdtPr>
      <w:sdtEndPr/>
      <w:sdtContent>
        <w:p w:rsidR="00D038C8" w:rsidRDefault="00D038C8" w:rsidP="00D038C8">
          <w:r w:rsidRPr="00D038C8">
            <w:rPr>
              <w:rFonts w:asciiTheme="majorHAnsi" w:hAnsiTheme="majorHAnsi"/>
              <w:b/>
              <w:sz w:val="28"/>
              <w:szCs w:val="28"/>
            </w:rPr>
            <w:t>Sommaire</w:t>
          </w:r>
        </w:p>
        <w:p w:rsidR="0064734B" w:rsidRDefault="00C15813">
          <w:pPr>
            <w:pStyle w:val="TM1"/>
            <w:tabs>
              <w:tab w:val="left" w:pos="660"/>
              <w:tab w:val="right" w:leader="dot" w:pos="9062"/>
            </w:tabs>
            <w:rPr>
              <w:rFonts w:eastAsiaTheme="minorEastAsia"/>
              <w:noProof/>
              <w:lang w:eastAsia="fr-FR"/>
            </w:rPr>
          </w:pPr>
          <w:r>
            <w:fldChar w:fldCharType="begin"/>
          </w:r>
          <w:r w:rsidR="00D038C8">
            <w:instrText xml:space="preserve"> TOC \o "1-3" \h \z \u </w:instrText>
          </w:r>
          <w:r>
            <w:fldChar w:fldCharType="separate"/>
          </w:r>
          <w:hyperlink w:anchor="_Toc417889997" w:history="1">
            <w:r w:rsidR="0064734B" w:rsidRPr="00C25089">
              <w:rPr>
                <w:rStyle w:val="Lienhypertexte"/>
                <w:noProof/>
              </w:rPr>
              <w:t>1 -</w:t>
            </w:r>
            <w:r w:rsidR="0064734B">
              <w:rPr>
                <w:rFonts w:eastAsiaTheme="minorEastAsia"/>
                <w:noProof/>
                <w:lang w:eastAsia="fr-FR"/>
              </w:rPr>
              <w:tab/>
            </w:r>
            <w:r w:rsidR="0064734B" w:rsidRPr="00C25089">
              <w:rPr>
                <w:rStyle w:val="Lienhypertexte"/>
                <w:noProof/>
              </w:rPr>
              <w:t>Contexte de la charte graphique</w:t>
            </w:r>
            <w:r w:rsidR="0064734B">
              <w:rPr>
                <w:noProof/>
                <w:webHidden/>
              </w:rPr>
              <w:tab/>
            </w:r>
            <w:r w:rsidR="0064734B">
              <w:rPr>
                <w:noProof/>
                <w:webHidden/>
              </w:rPr>
              <w:fldChar w:fldCharType="begin"/>
            </w:r>
            <w:r w:rsidR="0064734B">
              <w:rPr>
                <w:noProof/>
                <w:webHidden/>
              </w:rPr>
              <w:instrText xml:space="preserve"> PAGEREF _Toc417889997 \h </w:instrText>
            </w:r>
            <w:r w:rsidR="0064734B">
              <w:rPr>
                <w:noProof/>
                <w:webHidden/>
              </w:rPr>
            </w:r>
            <w:r w:rsidR="0064734B">
              <w:rPr>
                <w:noProof/>
                <w:webHidden/>
              </w:rPr>
              <w:fldChar w:fldCharType="separate"/>
            </w:r>
            <w:r w:rsidR="0064734B">
              <w:rPr>
                <w:noProof/>
                <w:webHidden/>
              </w:rPr>
              <w:t>3</w:t>
            </w:r>
            <w:r w:rsidR="0064734B">
              <w:rPr>
                <w:noProof/>
                <w:webHidden/>
              </w:rPr>
              <w:fldChar w:fldCharType="end"/>
            </w:r>
          </w:hyperlink>
        </w:p>
        <w:p w:rsidR="0064734B" w:rsidRDefault="0064734B">
          <w:pPr>
            <w:pStyle w:val="TM1"/>
            <w:tabs>
              <w:tab w:val="left" w:pos="660"/>
              <w:tab w:val="right" w:leader="dot" w:pos="9062"/>
            </w:tabs>
            <w:rPr>
              <w:rFonts w:eastAsiaTheme="minorEastAsia"/>
              <w:noProof/>
              <w:lang w:eastAsia="fr-FR"/>
            </w:rPr>
          </w:pPr>
          <w:hyperlink w:anchor="_Toc417889998" w:history="1">
            <w:r w:rsidRPr="00C25089">
              <w:rPr>
                <w:rStyle w:val="Lienhypertexte"/>
                <w:noProof/>
              </w:rPr>
              <w:t>2 -</w:t>
            </w:r>
            <w:r>
              <w:rPr>
                <w:rFonts w:eastAsiaTheme="minorEastAsia"/>
                <w:noProof/>
                <w:lang w:eastAsia="fr-FR"/>
              </w:rPr>
              <w:tab/>
            </w:r>
            <w:r w:rsidRPr="00C25089">
              <w:rPr>
                <w:rStyle w:val="Lienhypertexte"/>
                <w:noProof/>
              </w:rPr>
              <w:t>Eléments composant le site web</w:t>
            </w:r>
            <w:r>
              <w:rPr>
                <w:noProof/>
                <w:webHidden/>
              </w:rPr>
              <w:tab/>
            </w:r>
            <w:r>
              <w:rPr>
                <w:noProof/>
                <w:webHidden/>
              </w:rPr>
              <w:fldChar w:fldCharType="begin"/>
            </w:r>
            <w:r>
              <w:rPr>
                <w:noProof/>
                <w:webHidden/>
              </w:rPr>
              <w:instrText xml:space="preserve"> PAGEREF _Toc417889998 \h </w:instrText>
            </w:r>
            <w:r>
              <w:rPr>
                <w:noProof/>
                <w:webHidden/>
              </w:rPr>
            </w:r>
            <w:r>
              <w:rPr>
                <w:noProof/>
                <w:webHidden/>
              </w:rPr>
              <w:fldChar w:fldCharType="separate"/>
            </w:r>
            <w:r>
              <w:rPr>
                <w:noProof/>
                <w:webHidden/>
              </w:rPr>
              <w:t>3</w:t>
            </w:r>
            <w:r>
              <w:rPr>
                <w:noProof/>
                <w:webHidden/>
              </w:rPr>
              <w:fldChar w:fldCharType="end"/>
            </w:r>
          </w:hyperlink>
        </w:p>
        <w:p w:rsidR="0064734B" w:rsidRDefault="0064734B">
          <w:pPr>
            <w:pStyle w:val="TM1"/>
            <w:tabs>
              <w:tab w:val="left" w:pos="660"/>
              <w:tab w:val="right" w:leader="dot" w:pos="9062"/>
            </w:tabs>
            <w:rPr>
              <w:rFonts w:eastAsiaTheme="minorEastAsia"/>
              <w:noProof/>
              <w:lang w:eastAsia="fr-FR"/>
            </w:rPr>
          </w:pPr>
          <w:hyperlink w:anchor="_Toc417889999" w:history="1">
            <w:r w:rsidRPr="00C25089">
              <w:rPr>
                <w:rStyle w:val="Lienhypertexte"/>
                <w:noProof/>
              </w:rPr>
              <w:t>3 -</w:t>
            </w:r>
            <w:r>
              <w:rPr>
                <w:rFonts w:eastAsiaTheme="minorEastAsia"/>
                <w:noProof/>
                <w:lang w:eastAsia="fr-FR"/>
              </w:rPr>
              <w:tab/>
            </w:r>
            <w:r w:rsidRPr="00C25089">
              <w:rPr>
                <w:rStyle w:val="Lienhypertexte"/>
                <w:noProof/>
              </w:rPr>
              <w:t>Principes de la charte</w:t>
            </w:r>
            <w:r>
              <w:rPr>
                <w:noProof/>
                <w:webHidden/>
              </w:rPr>
              <w:tab/>
            </w:r>
            <w:r>
              <w:rPr>
                <w:noProof/>
                <w:webHidden/>
              </w:rPr>
              <w:fldChar w:fldCharType="begin"/>
            </w:r>
            <w:r>
              <w:rPr>
                <w:noProof/>
                <w:webHidden/>
              </w:rPr>
              <w:instrText xml:space="preserve"> PAGEREF _Toc417889999 \h </w:instrText>
            </w:r>
            <w:r>
              <w:rPr>
                <w:noProof/>
                <w:webHidden/>
              </w:rPr>
            </w:r>
            <w:r>
              <w:rPr>
                <w:noProof/>
                <w:webHidden/>
              </w:rPr>
              <w:fldChar w:fldCharType="separate"/>
            </w:r>
            <w:r>
              <w:rPr>
                <w:noProof/>
                <w:webHidden/>
              </w:rPr>
              <w:t>3</w:t>
            </w:r>
            <w:r>
              <w:rPr>
                <w:noProof/>
                <w:webHidden/>
              </w:rPr>
              <w:fldChar w:fldCharType="end"/>
            </w:r>
          </w:hyperlink>
        </w:p>
        <w:p w:rsidR="0064734B" w:rsidRDefault="0064734B">
          <w:pPr>
            <w:pStyle w:val="TM2"/>
            <w:tabs>
              <w:tab w:val="left" w:pos="660"/>
              <w:tab w:val="right" w:leader="dot" w:pos="9062"/>
            </w:tabs>
            <w:rPr>
              <w:rFonts w:eastAsiaTheme="minorEastAsia"/>
              <w:noProof/>
              <w:lang w:eastAsia="fr-FR"/>
            </w:rPr>
          </w:pPr>
          <w:hyperlink w:anchor="_Toc417890000" w:history="1">
            <w:r w:rsidRPr="00C25089">
              <w:rPr>
                <w:rStyle w:val="Lienhypertexte"/>
                <w:noProof/>
              </w:rPr>
              <w:t>a.</w:t>
            </w:r>
            <w:r>
              <w:rPr>
                <w:rFonts w:eastAsiaTheme="minorEastAsia"/>
                <w:noProof/>
                <w:lang w:eastAsia="fr-FR"/>
              </w:rPr>
              <w:tab/>
            </w:r>
            <w:r w:rsidRPr="00C25089">
              <w:rPr>
                <w:rStyle w:val="Lienhypertexte"/>
                <w:noProof/>
              </w:rPr>
              <w:t>La navigation</w:t>
            </w:r>
            <w:r>
              <w:rPr>
                <w:noProof/>
                <w:webHidden/>
              </w:rPr>
              <w:tab/>
            </w:r>
            <w:r>
              <w:rPr>
                <w:noProof/>
                <w:webHidden/>
              </w:rPr>
              <w:fldChar w:fldCharType="begin"/>
            </w:r>
            <w:r>
              <w:rPr>
                <w:noProof/>
                <w:webHidden/>
              </w:rPr>
              <w:instrText xml:space="preserve"> PAGEREF _Toc417890000 \h </w:instrText>
            </w:r>
            <w:r>
              <w:rPr>
                <w:noProof/>
                <w:webHidden/>
              </w:rPr>
            </w:r>
            <w:r>
              <w:rPr>
                <w:noProof/>
                <w:webHidden/>
              </w:rPr>
              <w:fldChar w:fldCharType="separate"/>
            </w:r>
            <w:r>
              <w:rPr>
                <w:noProof/>
                <w:webHidden/>
              </w:rPr>
              <w:t>3</w:t>
            </w:r>
            <w:r>
              <w:rPr>
                <w:noProof/>
                <w:webHidden/>
              </w:rPr>
              <w:fldChar w:fldCharType="end"/>
            </w:r>
          </w:hyperlink>
        </w:p>
        <w:p w:rsidR="0064734B" w:rsidRDefault="0064734B">
          <w:pPr>
            <w:pStyle w:val="TM2"/>
            <w:tabs>
              <w:tab w:val="left" w:pos="660"/>
              <w:tab w:val="right" w:leader="dot" w:pos="9062"/>
            </w:tabs>
            <w:rPr>
              <w:rFonts w:eastAsiaTheme="minorEastAsia"/>
              <w:noProof/>
              <w:lang w:eastAsia="fr-FR"/>
            </w:rPr>
          </w:pPr>
          <w:hyperlink w:anchor="_Toc417890001" w:history="1">
            <w:r w:rsidRPr="00C25089">
              <w:rPr>
                <w:rStyle w:val="Lienhypertexte"/>
                <w:noProof/>
              </w:rPr>
              <w:t>b.</w:t>
            </w:r>
            <w:r>
              <w:rPr>
                <w:rFonts w:eastAsiaTheme="minorEastAsia"/>
                <w:noProof/>
                <w:lang w:eastAsia="fr-FR"/>
              </w:rPr>
              <w:tab/>
            </w:r>
            <w:r w:rsidRPr="00C25089">
              <w:rPr>
                <w:rStyle w:val="Lienhypertexte"/>
                <w:noProof/>
              </w:rPr>
              <w:t>La police de caractères</w:t>
            </w:r>
            <w:r>
              <w:rPr>
                <w:noProof/>
                <w:webHidden/>
              </w:rPr>
              <w:tab/>
            </w:r>
            <w:r>
              <w:rPr>
                <w:noProof/>
                <w:webHidden/>
              </w:rPr>
              <w:fldChar w:fldCharType="begin"/>
            </w:r>
            <w:r>
              <w:rPr>
                <w:noProof/>
                <w:webHidden/>
              </w:rPr>
              <w:instrText xml:space="preserve"> PAGEREF _Toc417890001 \h </w:instrText>
            </w:r>
            <w:r>
              <w:rPr>
                <w:noProof/>
                <w:webHidden/>
              </w:rPr>
            </w:r>
            <w:r>
              <w:rPr>
                <w:noProof/>
                <w:webHidden/>
              </w:rPr>
              <w:fldChar w:fldCharType="separate"/>
            </w:r>
            <w:r>
              <w:rPr>
                <w:noProof/>
                <w:webHidden/>
              </w:rPr>
              <w:t>5</w:t>
            </w:r>
            <w:r>
              <w:rPr>
                <w:noProof/>
                <w:webHidden/>
              </w:rPr>
              <w:fldChar w:fldCharType="end"/>
            </w:r>
          </w:hyperlink>
        </w:p>
        <w:p w:rsidR="00D038C8" w:rsidRDefault="00C15813">
          <w:r>
            <w:fldChar w:fldCharType="end"/>
          </w:r>
        </w:p>
      </w:sdtContent>
    </w:sdt>
    <w:p w:rsidR="00E36F43" w:rsidRDefault="00E36F43">
      <w:pPr>
        <w:jc w:val="left"/>
      </w:pPr>
      <w:r>
        <w:br w:type="page"/>
      </w:r>
      <w:bookmarkStart w:id="0" w:name="_GoBack"/>
      <w:bookmarkEnd w:id="0"/>
    </w:p>
    <w:p w:rsidR="00B17FB6" w:rsidRDefault="00B17FB6" w:rsidP="005019D3">
      <w:pPr>
        <w:pStyle w:val="Titre1"/>
      </w:pPr>
      <w:bookmarkStart w:id="1" w:name="_Toc417889997"/>
      <w:r>
        <w:lastRenderedPageBreak/>
        <w:t>Contexte</w:t>
      </w:r>
      <w:r w:rsidR="00341CEA">
        <w:t xml:space="preserve"> de </w:t>
      </w:r>
      <w:r w:rsidR="00416D62">
        <w:t>la charte graphique</w:t>
      </w:r>
      <w:bookmarkEnd w:id="1"/>
    </w:p>
    <w:p w:rsidR="00E06FC2" w:rsidRDefault="009F1AAD">
      <w:r>
        <w:t xml:space="preserve">Dans le cadre d’une étude sur la création d’un site internet et de sa réalisation, nous devons </w:t>
      </w:r>
      <w:r w:rsidR="00EF2FDD">
        <w:t>compléter</w:t>
      </w:r>
      <w:r>
        <w:t xml:space="preserve"> la documentation technique de mise en œuvre de celui-ci avec une charte graphique</w:t>
      </w:r>
      <w:r w:rsidR="00E06FC2">
        <w:t>.</w:t>
      </w:r>
    </w:p>
    <w:p w:rsidR="00CB7417" w:rsidRDefault="008A5A7D">
      <w:r>
        <w:t xml:space="preserve">Nous avons </w:t>
      </w:r>
      <w:r w:rsidR="00390368">
        <w:t>décidé</w:t>
      </w:r>
      <w:r>
        <w:t xml:space="preserve"> de prendre en sujet d’étude une épicerie en ligne proposant des services d’achat et de livraison de produits alimentaires.</w:t>
      </w:r>
    </w:p>
    <w:p w:rsidR="00D51EDC" w:rsidRDefault="00D51EDC" w:rsidP="00D51EDC">
      <w:pPr>
        <w:pStyle w:val="Titre1"/>
      </w:pPr>
      <w:bookmarkStart w:id="2" w:name="_Toc417889998"/>
      <w:r>
        <w:t>Eléments composant le site web</w:t>
      </w:r>
      <w:bookmarkEnd w:id="2"/>
    </w:p>
    <w:p w:rsidR="00124B32" w:rsidRDefault="00124B32" w:rsidP="00124B32">
      <w:r>
        <w:t>Le site se compose de plusieurs éléments :</w:t>
      </w:r>
    </w:p>
    <w:p w:rsidR="00124B32" w:rsidRDefault="00124B32" w:rsidP="00124B32">
      <w:pPr>
        <w:pStyle w:val="Paragraphedeliste"/>
        <w:numPr>
          <w:ilvl w:val="0"/>
          <w:numId w:val="5"/>
        </w:numPr>
      </w:pPr>
      <w:r>
        <w:t xml:space="preserve">Le logo de l’entreprise fictive « La Fée </w:t>
      </w:r>
      <w:proofErr w:type="spellStart"/>
      <w:r>
        <w:t>Picerie</w:t>
      </w:r>
      <w:proofErr w:type="spellEnd"/>
      <w:r>
        <w:t> »</w:t>
      </w:r>
      <w:r w:rsidR="00AF2CA9">
        <w:t xml:space="preserve"> (faisant partie de l’entête)</w:t>
      </w:r>
    </w:p>
    <w:p w:rsidR="00124B32" w:rsidRDefault="00124B32" w:rsidP="00124B32">
      <w:pPr>
        <w:pStyle w:val="Paragraphedeliste"/>
        <w:numPr>
          <w:ilvl w:val="0"/>
          <w:numId w:val="5"/>
        </w:numPr>
      </w:pPr>
      <w:r>
        <w:t>Un bandeau en haut (en-tête)</w:t>
      </w:r>
    </w:p>
    <w:p w:rsidR="00124B32" w:rsidRDefault="00124B32" w:rsidP="00124B32">
      <w:pPr>
        <w:pStyle w:val="Paragraphedeliste"/>
        <w:numPr>
          <w:ilvl w:val="0"/>
          <w:numId w:val="5"/>
        </w:numPr>
      </w:pPr>
      <w:r>
        <w:t xml:space="preserve">Un bandeau menu en haut (faisant </w:t>
      </w:r>
      <w:r w:rsidR="00AF2CA9">
        <w:t xml:space="preserve">aussi </w:t>
      </w:r>
      <w:r>
        <w:t>partie intégrante de l’en-tête)</w:t>
      </w:r>
    </w:p>
    <w:p w:rsidR="00124B32" w:rsidRDefault="00124B32" w:rsidP="00124B32">
      <w:pPr>
        <w:pStyle w:val="Paragraphedeliste"/>
        <w:numPr>
          <w:ilvl w:val="0"/>
          <w:numId w:val="5"/>
        </w:numPr>
      </w:pPr>
      <w:r>
        <w:t>Un bandeau en bas (pied de page)</w:t>
      </w:r>
    </w:p>
    <w:p w:rsidR="00124B32" w:rsidRDefault="00124B32" w:rsidP="00124B32">
      <w:pPr>
        <w:pStyle w:val="Paragraphedeliste"/>
        <w:numPr>
          <w:ilvl w:val="0"/>
          <w:numId w:val="5"/>
        </w:numPr>
      </w:pPr>
      <w:r>
        <w:t>Le contenu de la page</w:t>
      </w:r>
    </w:p>
    <w:p w:rsidR="00525784" w:rsidRDefault="00525784" w:rsidP="00D67192">
      <w:pPr>
        <w:pStyle w:val="Titre1"/>
        <w:ind w:left="714" w:hanging="357"/>
      </w:pPr>
      <w:bookmarkStart w:id="3" w:name="_Toc417889999"/>
      <w:r>
        <w:t>Principes de la charte</w:t>
      </w:r>
      <w:bookmarkEnd w:id="3"/>
    </w:p>
    <w:p w:rsidR="00525784" w:rsidRDefault="00525784" w:rsidP="00D13A06">
      <w:pPr>
        <w:pStyle w:val="Titre2"/>
      </w:pPr>
      <w:bookmarkStart w:id="4" w:name="_Toc417890000"/>
      <w:r>
        <w:t>La n</w:t>
      </w:r>
      <w:r w:rsidRPr="00525784">
        <w:t>avigation</w:t>
      </w:r>
      <w:bookmarkEnd w:id="4"/>
    </w:p>
    <w:p w:rsidR="00800C88" w:rsidRPr="00800C88" w:rsidRDefault="00800C88" w:rsidP="00800C88"/>
    <w:p w:rsidR="00763D7B" w:rsidRDefault="00D10F51" w:rsidP="0072599D">
      <w:r>
        <w:rPr>
          <w:noProof/>
          <w:lang w:eastAsia="fr-FR"/>
        </w:rPr>
        <w:pict>
          <v:rect id="_x0000_s1039" style="position:absolute;left:0;text-align:left;margin-left:453.3pt;margin-top:92.55pt;width:21.05pt;height:20.4pt;z-index:251660288" strokecolor="black [3213]">
            <v:textbox style="mso-next-textbox:#_x0000_s1039">
              <w:txbxContent>
                <w:p w:rsidR="00EE4CDA" w:rsidRDefault="009C1F98" w:rsidP="00EE4CDA">
                  <w:r>
                    <w:t>2</w:t>
                  </w:r>
                </w:p>
              </w:txbxContent>
            </v:textbox>
          </v:rect>
        </w:pict>
      </w:r>
      <w:r>
        <w:rPr>
          <w:noProof/>
          <w:lang w:eastAsia="fr-FR"/>
        </w:rPr>
        <w:pict>
          <v:rect id="_x0000_s1041" style="position:absolute;left:0;text-align:left;margin-left:453.3pt;margin-top:6.1pt;width:21.05pt;height:20.4pt;z-index:251661312" strokecolor="black [3213]">
            <v:textbox style="mso-next-textbox:#_x0000_s1041">
              <w:txbxContent>
                <w:p w:rsidR="00EE4CDA" w:rsidRDefault="00EE4CDA" w:rsidP="00EE4CDA">
                  <w:r>
                    <w:t>1</w:t>
                  </w:r>
                </w:p>
              </w:txbxContent>
            </v:textbox>
          </v:rect>
        </w:pict>
      </w:r>
      <w:r>
        <w:rPr>
          <w:noProof/>
          <w:lang w:eastAsia="fr-FR"/>
        </w:rPr>
        <w:pict>
          <v:rect id="_x0000_s1042" style="position:absolute;left:0;text-align:left;margin-left:453.3pt;margin-top:220.3pt;width:21.05pt;height:20.4pt;z-index:251662336" strokecolor="black [3213]">
            <v:textbox style="mso-next-textbox:#_x0000_s1042">
              <w:txbxContent>
                <w:p w:rsidR="00EE4CDA" w:rsidRDefault="009C1F98" w:rsidP="00EE4CDA">
                  <w:r>
                    <w:t>3</w:t>
                  </w:r>
                </w:p>
              </w:txbxContent>
            </v:textbox>
          </v:rect>
        </w:pict>
      </w:r>
      <w:r w:rsidR="00EE4CDA">
        <w:rPr>
          <w:noProof/>
          <w:lang w:eastAsia="fr-FR"/>
        </w:rPr>
        <w:drawing>
          <wp:anchor distT="0" distB="0" distL="114300" distR="114300" simplePos="0" relativeHeight="251663360" behindDoc="0" locked="0" layoutInCell="1" allowOverlap="1">
            <wp:simplePos x="0" y="0"/>
            <wp:positionH relativeFrom="column">
              <wp:posOffset>16402</wp:posOffset>
            </wp:positionH>
            <wp:positionV relativeFrom="paragraph">
              <wp:posOffset>2720400</wp:posOffset>
            </wp:positionV>
            <wp:extent cx="5687192" cy="370936"/>
            <wp:effectExtent l="19050" t="0" r="8758"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t="85372" r="1358" b="4316"/>
                    <a:stretch>
                      <a:fillRect/>
                    </a:stretch>
                  </pic:blipFill>
                  <pic:spPr bwMode="auto">
                    <a:xfrm>
                      <a:off x="0" y="0"/>
                      <a:ext cx="5687192" cy="370936"/>
                    </a:xfrm>
                    <a:prstGeom prst="rect">
                      <a:avLst/>
                    </a:prstGeom>
                    <a:noFill/>
                    <a:ln w="9525">
                      <a:noFill/>
                      <a:miter lim="800000"/>
                      <a:headEnd/>
                      <a:tailEnd/>
                    </a:ln>
                  </pic:spPr>
                </pic:pic>
              </a:graphicData>
            </a:graphic>
          </wp:anchor>
        </w:drawing>
      </w:r>
      <w:r w:rsidR="00800C88">
        <w:rPr>
          <w:noProof/>
          <w:lang w:eastAsia="fr-FR"/>
        </w:rPr>
        <w:drawing>
          <wp:inline distT="0" distB="0" distL="0" distR="0">
            <wp:extent cx="5683011" cy="3088258"/>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7914" r="1348" b="6235"/>
                    <a:stretch>
                      <a:fillRect/>
                    </a:stretch>
                  </pic:blipFill>
                  <pic:spPr bwMode="auto">
                    <a:xfrm>
                      <a:off x="0" y="0"/>
                      <a:ext cx="5683011" cy="3088257"/>
                    </a:xfrm>
                    <a:prstGeom prst="rect">
                      <a:avLst/>
                    </a:prstGeom>
                    <a:noFill/>
                    <a:ln w="9525">
                      <a:noFill/>
                      <a:miter lim="800000"/>
                      <a:headEnd/>
                      <a:tailEnd/>
                    </a:ln>
                  </pic:spPr>
                </pic:pic>
              </a:graphicData>
            </a:graphic>
          </wp:inline>
        </w:drawing>
      </w:r>
    </w:p>
    <w:p w:rsidR="004604D6" w:rsidRDefault="004604D6">
      <w:pPr>
        <w:jc w:val="left"/>
        <w:rPr>
          <w:b/>
        </w:rPr>
      </w:pPr>
      <w:r>
        <w:rPr>
          <w:b/>
        </w:rPr>
        <w:br w:type="page"/>
      </w:r>
    </w:p>
    <w:p w:rsidR="00EE4CDA" w:rsidRPr="007438FF" w:rsidRDefault="00D10F51" w:rsidP="00EE4CDA">
      <w:pPr>
        <w:pStyle w:val="Paragraphedeliste"/>
        <w:numPr>
          <w:ilvl w:val="0"/>
          <w:numId w:val="7"/>
        </w:numPr>
        <w:rPr>
          <w:b/>
        </w:rPr>
      </w:pPr>
      <w:r>
        <w:rPr>
          <w:noProof/>
          <w:lang w:eastAsia="fr-FR"/>
        </w:rPr>
        <w:lastRenderedPageBreak/>
        <w:pict>
          <v:rect id="_x0000_s1043" style="position:absolute;left:0;text-align:left;margin-left:77.2pt;margin-top:23.75pt;width:38.05pt;height:20.4pt;z-index:251664384" strokecolor="black [3213]">
            <v:textbox style="mso-next-textbox:#_x0000_s1043">
              <w:txbxContent>
                <w:p w:rsidR="009C1F98" w:rsidRDefault="009C1F98" w:rsidP="009C1F98">
                  <w:r>
                    <w:t>Logo</w:t>
                  </w:r>
                </w:p>
              </w:txbxContent>
            </v:textbox>
          </v:rect>
        </w:pict>
      </w:r>
      <w:r w:rsidR="00EE4CDA" w:rsidRPr="007438FF">
        <w:rPr>
          <w:b/>
        </w:rPr>
        <w:t>Le bandeau en haut (en-tête)</w:t>
      </w:r>
    </w:p>
    <w:p w:rsidR="007438FF" w:rsidRDefault="00D10F51" w:rsidP="007438FF">
      <w:r>
        <w:rPr>
          <w:noProof/>
          <w:lang w:eastAsia="fr-FR"/>
        </w:rPr>
        <w:pict>
          <v:rect id="_x0000_s1044" style="position:absolute;left:0;text-align:left;margin-left:294.4pt;margin-top:14.6pt;width:44.15pt;height:20.4pt;z-index:251665408" strokecolor="black [3213]">
            <v:textbox style="mso-next-textbox:#_x0000_s1044">
              <w:txbxContent>
                <w:p w:rsidR="009C1F98" w:rsidRDefault="009C1F98" w:rsidP="009C1F98">
                  <w:r>
                    <w:t>Menu</w:t>
                  </w:r>
                </w:p>
              </w:txbxContent>
            </v:textbox>
          </v:rect>
        </w:pict>
      </w:r>
      <w:r w:rsidR="009C1F98" w:rsidRPr="009C1F98">
        <w:rPr>
          <w:noProof/>
          <w:lang w:eastAsia="fr-FR"/>
        </w:rPr>
        <w:drawing>
          <wp:inline distT="0" distB="0" distL="0" distR="0">
            <wp:extent cx="5683011" cy="405441"/>
            <wp:effectExtent l="1905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7914" r="1348" b="80815"/>
                    <a:stretch>
                      <a:fillRect/>
                    </a:stretch>
                  </pic:blipFill>
                  <pic:spPr bwMode="auto">
                    <a:xfrm>
                      <a:off x="0" y="0"/>
                      <a:ext cx="5683011" cy="405441"/>
                    </a:xfrm>
                    <a:prstGeom prst="rect">
                      <a:avLst/>
                    </a:prstGeom>
                    <a:noFill/>
                    <a:ln w="9525">
                      <a:noFill/>
                      <a:miter lim="800000"/>
                      <a:headEnd/>
                      <a:tailEnd/>
                    </a:ln>
                  </pic:spPr>
                </pic:pic>
              </a:graphicData>
            </a:graphic>
          </wp:inline>
        </w:drawing>
      </w:r>
    </w:p>
    <w:p w:rsidR="00AE29F9" w:rsidRDefault="00CA110A" w:rsidP="007438FF">
      <w:r>
        <w:t>Le bandeau d’en-tête doit être composé de deux éléments qui ne doivent en aucun cas changé d’une page à une autre. Dans une vue générale le bandeau d’e</w:t>
      </w:r>
      <w:r w:rsidR="009E1A37">
        <w:t>n-tête se définis par un bloc</w:t>
      </w:r>
      <w:r>
        <w:t xml:space="preserve"> nommé « header ». Aucune hauteur fixe n’a été indiquée, le bandeau prendra la hauteur </w:t>
      </w:r>
      <w:r w:rsidR="0049505C">
        <w:t>maximale</w:t>
      </w:r>
      <w:r>
        <w:t xml:space="preserve"> que prendra son contenu.</w:t>
      </w:r>
      <w:r w:rsidR="00AE29F9">
        <w:t xml:space="preserve"> La couleur de fond est quant à elle définit suivant cette valeur :</w:t>
      </w:r>
      <w:r w:rsidR="00AE29F9" w:rsidRPr="00AE29F9">
        <w:t xml:space="preserve"> </w:t>
      </w:r>
      <w:r w:rsidR="00AE29F9">
        <w:t>#</w:t>
      </w:r>
      <w:r w:rsidR="00AE29F9" w:rsidRPr="00AE29F9">
        <w:t>e3ce99</w:t>
      </w:r>
      <w:r w:rsidR="00AE29F9">
        <w:t>.</w:t>
      </w:r>
    </w:p>
    <w:p w:rsidR="00CA110A" w:rsidRDefault="0049505C" w:rsidP="007438FF">
      <w:r>
        <w:t>Les deux éléments qui le composent sont :</w:t>
      </w:r>
    </w:p>
    <w:p w:rsidR="006D79C4" w:rsidRDefault="0049505C" w:rsidP="006D79C4">
      <w:pPr>
        <w:pStyle w:val="Paragraphedeliste"/>
        <w:numPr>
          <w:ilvl w:val="0"/>
          <w:numId w:val="5"/>
        </w:numPr>
      </w:pPr>
      <w:r>
        <w:t xml:space="preserve">Le logo : logo de l’entreprise fictive « La Fée </w:t>
      </w:r>
      <w:proofErr w:type="spellStart"/>
      <w:r>
        <w:t>Picerie</w:t>
      </w:r>
      <w:proofErr w:type="spellEnd"/>
      <w:r>
        <w:t xml:space="preserve"> », qui est  </w:t>
      </w:r>
      <w:proofErr w:type="spellStart"/>
      <w:r>
        <w:t>crée</w:t>
      </w:r>
      <w:proofErr w:type="spellEnd"/>
      <w:r>
        <w:t xml:space="preserve"> en changeant simplement la police du nom du site. Cette police </w:t>
      </w:r>
      <w:r w:rsidR="00795990">
        <w:t>se nomme « </w:t>
      </w:r>
      <w:proofErr w:type="spellStart"/>
      <w:r w:rsidR="00795990">
        <w:t>Allura</w:t>
      </w:r>
      <w:proofErr w:type="spellEnd"/>
      <w:r w:rsidR="00795990">
        <w:t xml:space="preserve"> » et </w:t>
      </w:r>
      <w:r>
        <w:t xml:space="preserve">vient directement du site </w:t>
      </w:r>
      <w:hyperlink r:id="rId12" w:history="1">
        <w:r w:rsidRPr="001937CD">
          <w:rPr>
            <w:rStyle w:val="Lienhypertexte"/>
          </w:rPr>
          <w:t>https://www.google.com/fonts</w:t>
        </w:r>
      </w:hyperlink>
      <w:r w:rsidR="00933F39">
        <w:t>.</w:t>
      </w:r>
      <w:r w:rsidR="006D79C4">
        <w:t xml:space="preserve"> Pour que le changement soit effectif sur la page on doit</w:t>
      </w:r>
      <w:r w:rsidR="00A817C7">
        <w:t xml:space="preserve"> rajouter au chargement du </w:t>
      </w:r>
      <w:proofErr w:type="spellStart"/>
      <w:r w:rsidR="00A817C7">
        <w:t>css</w:t>
      </w:r>
      <w:proofErr w:type="spellEnd"/>
      <w:r w:rsidR="00A817C7">
        <w:t xml:space="preserve">, une ligne de configuration, </w:t>
      </w:r>
      <w:r w:rsidR="006D79C4" w:rsidRPr="006D79C4">
        <w:t>ainsi que la li</w:t>
      </w:r>
      <w:r w:rsidR="006D79C4">
        <w:t>gne correspondante à la définition de</w:t>
      </w:r>
      <w:r w:rsidR="00A817C7">
        <w:t xml:space="preserve"> la police du logo dans le </w:t>
      </w:r>
      <w:proofErr w:type="spellStart"/>
      <w:r w:rsidR="00A817C7">
        <w:t>css</w:t>
      </w:r>
      <w:proofErr w:type="spellEnd"/>
      <w:r w:rsidR="00A817C7">
        <w:t>.</w:t>
      </w:r>
    </w:p>
    <w:p w:rsidR="006D79C4" w:rsidRPr="006D79C4" w:rsidRDefault="001F765F" w:rsidP="006D79C4">
      <w:pPr>
        <w:pStyle w:val="Paragraphedeliste"/>
        <w:numPr>
          <w:ilvl w:val="0"/>
          <w:numId w:val="5"/>
        </w:numPr>
      </w:pPr>
      <w:r>
        <w:t>Le menu vertical permettant la navigation entre les différentes pages.</w:t>
      </w:r>
      <w:r w:rsidR="008707E8">
        <w:t xml:space="preserve"> Celui-ci est composé d’une liste no</w:t>
      </w:r>
      <w:r w:rsidR="00854EC5">
        <w:t xml:space="preserve">n-ordonnée </w:t>
      </w:r>
      <w:r w:rsidR="008707E8">
        <w:t>à laquelle on a retiré les puces et que l’on a placée verticalement.</w:t>
      </w:r>
      <w:r w:rsidR="00854EC5">
        <w:t xml:space="preserve"> Un </w:t>
      </w:r>
      <w:proofErr w:type="spellStart"/>
      <w:r w:rsidR="00854EC5">
        <w:t>padding</w:t>
      </w:r>
      <w:proofErr w:type="spellEnd"/>
      <w:r w:rsidR="00854EC5">
        <w:t xml:space="preserve"> de 10px de hauteur, en haut et en bas, a été définit par ergonomie et style graphique du menu.</w:t>
      </w:r>
      <w:r w:rsidR="00B25D7F">
        <w:t xml:space="preserve"> La bordure du bas de la liste a été aussi </w:t>
      </w:r>
      <w:r w:rsidR="0080391E">
        <w:t>stylisé</w:t>
      </w:r>
      <w:r w:rsidR="00B25D7F">
        <w:t xml:space="preserve"> dans le but de rendre plus convivial l’aspect du menu</w:t>
      </w:r>
      <w:r w:rsidR="00CE7395">
        <w:t>, elle a été rattachée à la bordure initialement stylisé du header</w:t>
      </w:r>
      <w:r w:rsidR="00B25D7F">
        <w:t xml:space="preserve">. Cette bordure devrait </w:t>
      </w:r>
      <w:proofErr w:type="spellStart"/>
      <w:r w:rsidR="00B25D7F">
        <w:t>par là</w:t>
      </w:r>
      <w:proofErr w:type="spellEnd"/>
      <w:r w:rsidR="00B25D7F">
        <w:t xml:space="preserve"> suite être d’une couleur différente pour chaque catégories.</w:t>
      </w:r>
    </w:p>
    <w:p w:rsidR="00CD02BF" w:rsidRDefault="00CD02BF" w:rsidP="00CD02BF">
      <w:pPr>
        <w:ind w:left="360"/>
      </w:pPr>
    </w:p>
    <w:p w:rsidR="00EE4CDA" w:rsidRDefault="00EE4CDA" w:rsidP="00EE4CDA">
      <w:pPr>
        <w:pStyle w:val="Paragraphedeliste"/>
        <w:numPr>
          <w:ilvl w:val="0"/>
          <w:numId w:val="7"/>
        </w:numPr>
        <w:rPr>
          <w:b/>
        </w:rPr>
      </w:pPr>
      <w:r w:rsidRPr="00CD02BF">
        <w:rPr>
          <w:b/>
        </w:rPr>
        <w:t>Contenu</w:t>
      </w:r>
    </w:p>
    <w:p w:rsidR="00CD02BF" w:rsidRDefault="006F049B" w:rsidP="006F049B">
      <w:pPr>
        <w:ind w:left="360"/>
        <w:jc w:val="center"/>
        <w:rPr>
          <w:b/>
        </w:rPr>
      </w:pPr>
      <w:r>
        <w:rPr>
          <w:b/>
          <w:noProof/>
          <w:lang w:eastAsia="fr-FR"/>
        </w:rPr>
        <w:drawing>
          <wp:inline distT="0" distB="0" distL="0" distR="0">
            <wp:extent cx="5549696" cy="262243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166" t="22660" r="2546" b="2463"/>
                    <a:stretch>
                      <a:fillRect/>
                    </a:stretch>
                  </pic:blipFill>
                  <pic:spPr bwMode="auto">
                    <a:xfrm>
                      <a:off x="0" y="0"/>
                      <a:ext cx="5549696" cy="2622430"/>
                    </a:xfrm>
                    <a:prstGeom prst="rect">
                      <a:avLst/>
                    </a:prstGeom>
                    <a:noFill/>
                    <a:ln w="9525">
                      <a:noFill/>
                      <a:miter lim="800000"/>
                      <a:headEnd/>
                      <a:tailEnd/>
                    </a:ln>
                  </pic:spPr>
                </pic:pic>
              </a:graphicData>
            </a:graphic>
          </wp:inline>
        </w:drawing>
      </w:r>
    </w:p>
    <w:p w:rsidR="002B6CA5" w:rsidRDefault="00726A25" w:rsidP="002B6CA5">
      <w:pPr>
        <w:ind w:left="360"/>
      </w:pPr>
      <w:r>
        <w:t xml:space="preserve">Le contenu est quant à lui imbriqué dans une balise de type bloc « div » et </w:t>
      </w:r>
      <w:proofErr w:type="spellStart"/>
      <w:r>
        <w:t>à</w:t>
      </w:r>
      <w:proofErr w:type="spellEnd"/>
      <w:r>
        <w:t xml:space="preserve"> pour titre de classe « container ». Cette classe est très importante car elle va être appliquée a du contenu qui va changer par action utilisateur. Elle a été définit avec un </w:t>
      </w:r>
      <w:proofErr w:type="spellStart"/>
      <w:r>
        <w:t>margin</w:t>
      </w:r>
      <w:proofErr w:type="spellEnd"/>
      <w:r>
        <w:t xml:space="preserve"> 0px de hauteur et automatique sur les côtés, pour que la page puisse être centrée.</w:t>
      </w:r>
      <w:r w:rsidR="002B6CA5">
        <w:br w:type="page"/>
      </w:r>
    </w:p>
    <w:p w:rsidR="005B3985" w:rsidRDefault="005B3985" w:rsidP="00EE4CDA">
      <w:pPr>
        <w:pStyle w:val="Paragraphedeliste"/>
        <w:numPr>
          <w:ilvl w:val="0"/>
          <w:numId w:val="7"/>
        </w:numPr>
        <w:rPr>
          <w:b/>
        </w:rPr>
      </w:pPr>
      <w:r w:rsidRPr="002B6CA5">
        <w:rPr>
          <w:b/>
        </w:rPr>
        <w:lastRenderedPageBreak/>
        <w:t>Le bandeau en bas (pied-de-page)</w:t>
      </w:r>
    </w:p>
    <w:p w:rsidR="002B6CA5" w:rsidRDefault="000B6C8A" w:rsidP="000B6C8A">
      <w:pPr>
        <w:ind w:left="360"/>
        <w:jc w:val="center"/>
      </w:pPr>
      <w:r>
        <w:rPr>
          <w:noProof/>
          <w:lang w:eastAsia="fr-FR"/>
        </w:rPr>
        <w:drawing>
          <wp:inline distT="0" distB="0" distL="0" distR="0">
            <wp:extent cx="5589282" cy="39681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1167" t="86946" r="1797" b="1724"/>
                    <a:stretch>
                      <a:fillRect/>
                    </a:stretch>
                  </pic:blipFill>
                  <pic:spPr bwMode="auto">
                    <a:xfrm>
                      <a:off x="0" y="0"/>
                      <a:ext cx="5589282" cy="396815"/>
                    </a:xfrm>
                    <a:prstGeom prst="rect">
                      <a:avLst/>
                    </a:prstGeom>
                    <a:noFill/>
                    <a:ln w="9525">
                      <a:noFill/>
                      <a:miter lim="800000"/>
                      <a:headEnd/>
                      <a:tailEnd/>
                    </a:ln>
                  </pic:spPr>
                </pic:pic>
              </a:graphicData>
            </a:graphic>
          </wp:inline>
        </w:drawing>
      </w:r>
    </w:p>
    <w:p w:rsidR="000B6C8A" w:rsidRDefault="00E62A7A" w:rsidP="000B6C8A">
      <w:pPr>
        <w:ind w:left="360"/>
      </w:pPr>
      <w:r>
        <w:t>Le pied de page aura pour objectif de proposer à l’utilisateur des liens pointant sur les pages des mentions légales, des conditions générales de ventes mais aussi des pages comportant les informations indispensables pour contacter l’entreprise et la située. Un livre d’or sera disponible après le passage du site en PHP.</w:t>
      </w:r>
    </w:p>
    <w:p w:rsidR="00D13A06" w:rsidRDefault="00D13A06" w:rsidP="00D13A06">
      <w:pPr>
        <w:pStyle w:val="Titre2"/>
      </w:pPr>
      <w:bookmarkStart w:id="5" w:name="_Toc417890001"/>
      <w:r w:rsidRPr="00D13A06">
        <w:t>La police de caractères</w:t>
      </w:r>
      <w:bookmarkEnd w:id="5"/>
    </w:p>
    <w:tbl>
      <w:tblPr>
        <w:tblStyle w:val="Listemoyenne2-Accent2"/>
        <w:tblW w:w="0" w:type="auto"/>
        <w:tblLook w:val="0420" w:firstRow="1" w:lastRow="0" w:firstColumn="0" w:lastColumn="0" w:noHBand="0" w:noVBand="1"/>
      </w:tblPr>
      <w:tblGrid>
        <w:gridCol w:w="3070"/>
        <w:gridCol w:w="3071"/>
        <w:gridCol w:w="3071"/>
      </w:tblGrid>
      <w:tr w:rsidR="003C112F" w:rsidTr="00D54CB2">
        <w:trPr>
          <w:cnfStyle w:val="100000000000" w:firstRow="1" w:lastRow="0" w:firstColumn="0" w:lastColumn="0" w:oddVBand="0" w:evenVBand="0" w:oddHBand="0" w:evenHBand="0" w:firstRowFirstColumn="0" w:firstRowLastColumn="0" w:lastRowFirstColumn="0" w:lastRowLastColumn="0"/>
        </w:trPr>
        <w:tc>
          <w:tcPr>
            <w:tcW w:w="3070" w:type="dxa"/>
          </w:tcPr>
          <w:p w:rsidR="003C112F" w:rsidRDefault="003C112F" w:rsidP="00D13A06"/>
        </w:tc>
        <w:tc>
          <w:tcPr>
            <w:tcW w:w="3071" w:type="dxa"/>
          </w:tcPr>
          <w:p w:rsidR="003C112F" w:rsidRDefault="003C112F" w:rsidP="00D13A06">
            <w:r>
              <w:t>Police</w:t>
            </w:r>
          </w:p>
        </w:tc>
        <w:tc>
          <w:tcPr>
            <w:tcW w:w="3071" w:type="dxa"/>
          </w:tcPr>
          <w:p w:rsidR="003C112F" w:rsidRDefault="003C112F" w:rsidP="00D13A06">
            <w:r>
              <w:t>Style</w:t>
            </w:r>
          </w:p>
        </w:tc>
      </w:tr>
      <w:tr w:rsidR="003C112F" w:rsidTr="00D54CB2">
        <w:trPr>
          <w:cnfStyle w:val="000000100000" w:firstRow="0" w:lastRow="0" w:firstColumn="0" w:lastColumn="0" w:oddVBand="0" w:evenVBand="0" w:oddHBand="1" w:evenHBand="0" w:firstRowFirstColumn="0" w:firstRowLastColumn="0" w:lastRowFirstColumn="0" w:lastRowLastColumn="0"/>
        </w:trPr>
        <w:tc>
          <w:tcPr>
            <w:tcW w:w="3070" w:type="dxa"/>
          </w:tcPr>
          <w:p w:rsidR="003C112F" w:rsidRDefault="003C112F" w:rsidP="00D13A06">
            <w:r>
              <w:t>Logo</w:t>
            </w:r>
          </w:p>
        </w:tc>
        <w:tc>
          <w:tcPr>
            <w:tcW w:w="3071" w:type="dxa"/>
          </w:tcPr>
          <w:p w:rsidR="003C112F" w:rsidRDefault="003C112F" w:rsidP="00D13A06">
            <w:proofErr w:type="spellStart"/>
            <w:r>
              <w:t>Allura</w:t>
            </w:r>
            <w:proofErr w:type="spellEnd"/>
            <w:r>
              <w:t xml:space="preserve"> 40px</w:t>
            </w:r>
          </w:p>
        </w:tc>
        <w:tc>
          <w:tcPr>
            <w:tcW w:w="3071" w:type="dxa"/>
          </w:tcPr>
          <w:p w:rsidR="003C112F" w:rsidRDefault="003C112F" w:rsidP="00D13A06">
            <w:r>
              <w:t>Gras</w:t>
            </w:r>
          </w:p>
        </w:tc>
      </w:tr>
      <w:tr w:rsidR="003C112F" w:rsidTr="00D54CB2">
        <w:tc>
          <w:tcPr>
            <w:tcW w:w="3070" w:type="dxa"/>
          </w:tcPr>
          <w:p w:rsidR="003C112F" w:rsidRDefault="003C112F" w:rsidP="00D13A06">
            <w:r>
              <w:t>Titres</w:t>
            </w:r>
          </w:p>
        </w:tc>
        <w:tc>
          <w:tcPr>
            <w:tcW w:w="3071" w:type="dxa"/>
          </w:tcPr>
          <w:p w:rsidR="003C112F" w:rsidRDefault="003C112F" w:rsidP="00D13A06">
            <w:r>
              <w:t>Arial 31.5px</w:t>
            </w:r>
          </w:p>
        </w:tc>
        <w:tc>
          <w:tcPr>
            <w:tcW w:w="3071" w:type="dxa"/>
          </w:tcPr>
          <w:p w:rsidR="003C112F" w:rsidRDefault="003C112F" w:rsidP="00D13A06">
            <w:r>
              <w:t>Gras</w:t>
            </w:r>
          </w:p>
        </w:tc>
      </w:tr>
      <w:tr w:rsidR="003C112F" w:rsidTr="00D54CB2">
        <w:trPr>
          <w:cnfStyle w:val="000000100000" w:firstRow="0" w:lastRow="0" w:firstColumn="0" w:lastColumn="0" w:oddVBand="0" w:evenVBand="0" w:oddHBand="1" w:evenHBand="0" w:firstRowFirstColumn="0" w:firstRowLastColumn="0" w:lastRowFirstColumn="0" w:lastRowLastColumn="0"/>
        </w:trPr>
        <w:tc>
          <w:tcPr>
            <w:tcW w:w="3070" w:type="dxa"/>
          </w:tcPr>
          <w:p w:rsidR="003C112F" w:rsidRDefault="003C112F" w:rsidP="00D13A06">
            <w:r>
              <w:t>Corps</w:t>
            </w:r>
          </w:p>
        </w:tc>
        <w:tc>
          <w:tcPr>
            <w:tcW w:w="3071" w:type="dxa"/>
          </w:tcPr>
          <w:p w:rsidR="003C112F" w:rsidRDefault="003C112F" w:rsidP="00D13A06">
            <w:r>
              <w:t>Arial 16px</w:t>
            </w:r>
          </w:p>
        </w:tc>
        <w:tc>
          <w:tcPr>
            <w:tcW w:w="3071" w:type="dxa"/>
          </w:tcPr>
          <w:p w:rsidR="003C112F" w:rsidRDefault="003C112F" w:rsidP="00D13A06">
            <w:r>
              <w:t>Normal</w:t>
            </w:r>
          </w:p>
        </w:tc>
      </w:tr>
    </w:tbl>
    <w:p w:rsidR="00D13A06" w:rsidRPr="00D13A06" w:rsidRDefault="00D13A06" w:rsidP="00D13A06"/>
    <w:p w:rsidR="00EE4CDA" w:rsidRDefault="00EE4CDA" w:rsidP="00EE4CDA"/>
    <w:sectPr w:rsidR="00EE4CDA" w:rsidSect="008664EE">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F51" w:rsidRDefault="00D10F51" w:rsidP="009F1AAD">
      <w:r>
        <w:separator/>
      </w:r>
    </w:p>
  </w:endnote>
  <w:endnote w:type="continuationSeparator" w:id="0">
    <w:p w:rsidR="00D10F51" w:rsidRDefault="00D10F51" w:rsidP="009F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0F79ED">
      <w:trPr>
        <w:trHeight w:val="151"/>
      </w:trPr>
      <w:tc>
        <w:tcPr>
          <w:tcW w:w="2250" w:type="pct"/>
          <w:tcBorders>
            <w:bottom w:val="single" w:sz="4" w:space="0" w:color="4F81BD" w:themeColor="accent1"/>
          </w:tcBorders>
        </w:tcPr>
        <w:p w:rsidR="000F79ED" w:rsidRDefault="000F79ED" w:rsidP="009F1AAD">
          <w:pPr>
            <w:pStyle w:val="En-tte"/>
          </w:pPr>
        </w:p>
      </w:tc>
      <w:tc>
        <w:tcPr>
          <w:tcW w:w="500" w:type="pct"/>
          <w:vMerge w:val="restart"/>
          <w:noWrap/>
          <w:vAlign w:val="center"/>
        </w:tcPr>
        <w:p w:rsidR="000F79ED" w:rsidRDefault="000F79ED">
          <w:pPr>
            <w:pStyle w:val="Sansinterligne"/>
            <w:rPr>
              <w:rFonts w:asciiTheme="majorHAnsi" w:hAnsiTheme="majorHAnsi"/>
            </w:rPr>
          </w:pPr>
          <w:r>
            <w:rPr>
              <w:rFonts w:asciiTheme="majorHAnsi" w:hAnsiTheme="majorHAnsi"/>
              <w:b/>
            </w:rPr>
            <w:t xml:space="preserve">Page </w:t>
          </w:r>
          <w:r w:rsidR="002B51BD">
            <w:fldChar w:fldCharType="begin"/>
          </w:r>
          <w:r w:rsidR="002B51BD">
            <w:instrText xml:space="preserve"> PAGE  \* MERGEFORMAT </w:instrText>
          </w:r>
          <w:r w:rsidR="002B51BD">
            <w:fldChar w:fldCharType="separate"/>
          </w:r>
          <w:r w:rsidR="0064734B" w:rsidRPr="0064734B">
            <w:rPr>
              <w:rFonts w:asciiTheme="majorHAnsi" w:hAnsiTheme="majorHAnsi"/>
              <w:b/>
              <w:noProof/>
            </w:rPr>
            <w:t>2</w:t>
          </w:r>
          <w:r w:rsidR="002B51BD">
            <w:rPr>
              <w:rFonts w:asciiTheme="majorHAnsi" w:hAnsiTheme="majorHAnsi"/>
              <w:b/>
              <w:noProof/>
            </w:rPr>
            <w:fldChar w:fldCharType="end"/>
          </w:r>
        </w:p>
      </w:tc>
      <w:tc>
        <w:tcPr>
          <w:tcW w:w="2250" w:type="pct"/>
          <w:tcBorders>
            <w:bottom w:val="single" w:sz="4" w:space="0" w:color="4F81BD" w:themeColor="accent1"/>
          </w:tcBorders>
        </w:tcPr>
        <w:p w:rsidR="000F79ED" w:rsidRDefault="000F79ED" w:rsidP="009F1AAD">
          <w:pPr>
            <w:pStyle w:val="En-tte"/>
          </w:pPr>
        </w:p>
      </w:tc>
    </w:tr>
    <w:tr w:rsidR="000F79ED">
      <w:trPr>
        <w:trHeight w:val="150"/>
      </w:trPr>
      <w:tc>
        <w:tcPr>
          <w:tcW w:w="2250" w:type="pct"/>
          <w:tcBorders>
            <w:top w:val="single" w:sz="4" w:space="0" w:color="4F81BD" w:themeColor="accent1"/>
          </w:tcBorders>
        </w:tcPr>
        <w:p w:rsidR="000F79ED" w:rsidRDefault="000F79ED" w:rsidP="009F1AAD">
          <w:pPr>
            <w:pStyle w:val="En-tte"/>
          </w:pPr>
        </w:p>
      </w:tc>
      <w:tc>
        <w:tcPr>
          <w:tcW w:w="500" w:type="pct"/>
          <w:vMerge/>
        </w:tcPr>
        <w:p w:rsidR="000F79ED" w:rsidRDefault="000F79ED" w:rsidP="009F1AAD">
          <w:pPr>
            <w:pStyle w:val="En-tte"/>
          </w:pPr>
        </w:p>
      </w:tc>
      <w:tc>
        <w:tcPr>
          <w:tcW w:w="2250" w:type="pct"/>
          <w:tcBorders>
            <w:top w:val="single" w:sz="4" w:space="0" w:color="4F81BD" w:themeColor="accent1"/>
          </w:tcBorders>
        </w:tcPr>
        <w:p w:rsidR="000F79ED" w:rsidRDefault="000F79ED" w:rsidP="009F1AAD">
          <w:pPr>
            <w:pStyle w:val="En-tte"/>
          </w:pPr>
        </w:p>
      </w:tc>
    </w:tr>
  </w:tbl>
  <w:p w:rsidR="00366FC3" w:rsidRDefault="00366FC3" w:rsidP="009F1AA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F51" w:rsidRDefault="00D10F51" w:rsidP="009F1AAD">
      <w:r>
        <w:separator/>
      </w:r>
    </w:p>
  </w:footnote>
  <w:footnote w:type="continuationSeparator" w:id="0">
    <w:p w:rsidR="00D10F51" w:rsidRDefault="00D10F51" w:rsidP="009F1A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dataBinding w:prefixMappings="xmlns:ns0='http://schemas.openxmlformats.org/package/2006/metadata/core-properties' xmlns:ns1='http://purl.org/dc/elements/1.1/'" w:xpath="/ns0:coreProperties[1]/ns1:title[1]" w:storeItemID="{6C3C8BC8-F283-45AE-878A-BAB7291924A1}"/>
      <w:text/>
    </w:sdtPr>
    <w:sdtEndPr/>
    <w:sdtContent>
      <w:p w:rsidR="009F1AAD" w:rsidRDefault="009F1AAD">
        <w:pPr>
          <w:pStyle w:val="En-tte"/>
          <w:pBdr>
            <w:between w:val="single" w:sz="4" w:space="1" w:color="4F81BD" w:themeColor="accent1"/>
          </w:pBdr>
          <w:spacing w:line="276" w:lineRule="auto"/>
          <w:jc w:val="center"/>
        </w:pPr>
        <w:r>
          <w:t xml:space="preserve">La Fée </w:t>
        </w:r>
        <w:proofErr w:type="spellStart"/>
        <w:r>
          <w:t>Picerie</w:t>
        </w:r>
        <w:proofErr w:type="spellEnd"/>
      </w:p>
    </w:sdtContent>
  </w:sdt>
  <w:sdt>
    <w:sdtPr>
      <w:alias w:val="Date"/>
      <w:id w:val="77547044"/>
      <w:dataBinding w:prefixMappings="xmlns:ns0='http://schemas.microsoft.com/office/2006/coverPageProps'" w:xpath="/ns0:CoverPageProperties[1]/ns0:PublishDate[1]" w:storeItemID="{55AF091B-3C7A-41E3-B477-F2FDAA23CFDA}"/>
      <w:date w:fullDate="2014-02-28T00:00:00Z">
        <w:dateFormat w:val="d MMMM yyyy"/>
        <w:lid w:val="fr-FR"/>
        <w:storeMappedDataAs w:val="dateTime"/>
        <w:calendar w:val="gregorian"/>
      </w:date>
    </w:sdtPr>
    <w:sdtEndPr/>
    <w:sdtContent>
      <w:p w:rsidR="009F1AAD" w:rsidRDefault="009F1AAD">
        <w:pPr>
          <w:pStyle w:val="En-tte"/>
          <w:pBdr>
            <w:between w:val="single" w:sz="4" w:space="1" w:color="4F81BD" w:themeColor="accent1"/>
          </w:pBdr>
          <w:spacing w:line="276" w:lineRule="auto"/>
          <w:jc w:val="center"/>
        </w:pPr>
        <w:r>
          <w:t>28 février 2014</w:t>
        </w:r>
      </w:p>
    </w:sdtContent>
  </w:sdt>
  <w:p w:rsidR="00CD5545" w:rsidRDefault="00CD5545" w:rsidP="009F1AA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5AA"/>
    <w:multiLevelType w:val="hybridMultilevel"/>
    <w:tmpl w:val="B5F862A6"/>
    <w:lvl w:ilvl="0" w:tplc="723AA08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9E365C"/>
    <w:multiLevelType w:val="hybridMultilevel"/>
    <w:tmpl w:val="D9AC2B12"/>
    <w:lvl w:ilvl="0" w:tplc="254AE0F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8192ADD"/>
    <w:multiLevelType w:val="hybridMultilevel"/>
    <w:tmpl w:val="8AA2D192"/>
    <w:lvl w:ilvl="0" w:tplc="96B89608">
      <w:start w:val="1"/>
      <w:numFmt w:val="decimal"/>
      <w:pStyle w:val="Titre1"/>
      <w:lvlText w:val="%1 - "/>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AF3077"/>
    <w:multiLevelType w:val="hybridMultilevel"/>
    <w:tmpl w:val="75EC4F60"/>
    <w:lvl w:ilvl="0" w:tplc="D40E9CEA">
      <w:start w:val="1"/>
      <w:numFmt w:val="decimal"/>
      <w:lvlText w:val="%1 - "/>
      <w:lvlJc w:val="right"/>
      <w:pPr>
        <w:ind w:left="720" w:hanging="360"/>
      </w:pPr>
      <w:rPr>
        <w:rFonts w:hint="default"/>
      </w:rPr>
    </w:lvl>
    <w:lvl w:ilvl="1" w:tplc="AABEC55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D987EC4"/>
    <w:multiLevelType w:val="hybridMultilevel"/>
    <w:tmpl w:val="EE34FF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CA1EEC"/>
    <w:multiLevelType w:val="hybridMultilevel"/>
    <w:tmpl w:val="F7B816BC"/>
    <w:lvl w:ilvl="0" w:tplc="0F243600">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0DB418E"/>
    <w:multiLevelType w:val="hybridMultilevel"/>
    <w:tmpl w:val="6B4CC3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2"/>
    <w:lvlOverride w:ilvl="0">
      <w:startOverride w:val="1"/>
    </w:lvlOverride>
  </w:num>
  <w:num w:numId="4">
    <w:abstractNumId w:val="2"/>
    <w:lvlOverride w:ilvl="0">
      <w:startOverride w:val="1"/>
    </w:lvlOverride>
  </w:num>
  <w:num w:numId="5">
    <w:abstractNumId w:val="0"/>
  </w:num>
  <w:num w:numId="6">
    <w:abstractNumId w:val="3"/>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53D9"/>
    <w:rsid w:val="00031DA1"/>
    <w:rsid w:val="000B6C8A"/>
    <w:rsid w:val="000F79ED"/>
    <w:rsid w:val="0011748C"/>
    <w:rsid w:val="00124B32"/>
    <w:rsid w:val="00175B55"/>
    <w:rsid w:val="001F765F"/>
    <w:rsid w:val="002B51BD"/>
    <w:rsid w:val="002B6CA5"/>
    <w:rsid w:val="00317BEC"/>
    <w:rsid w:val="00341CEA"/>
    <w:rsid w:val="00366FC3"/>
    <w:rsid w:val="00390368"/>
    <w:rsid w:val="003C112F"/>
    <w:rsid w:val="00416D62"/>
    <w:rsid w:val="004604D6"/>
    <w:rsid w:val="00460C7A"/>
    <w:rsid w:val="0049505C"/>
    <w:rsid w:val="004E2714"/>
    <w:rsid w:val="005019D3"/>
    <w:rsid w:val="00525784"/>
    <w:rsid w:val="0059404D"/>
    <w:rsid w:val="005B3985"/>
    <w:rsid w:val="005D6711"/>
    <w:rsid w:val="0064734B"/>
    <w:rsid w:val="00671F38"/>
    <w:rsid w:val="006D79C4"/>
    <w:rsid w:val="006F049B"/>
    <w:rsid w:val="006F2007"/>
    <w:rsid w:val="0072599D"/>
    <w:rsid w:val="00726A25"/>
    <w:rsid w:val="00740043"/>
    <w:rsid w:val="007438FF"/>
    <w:rsid w:val="00763D7B"/>
    <w:rsid w:val="00795990"/>
    <w:rsid w:val="00800C88"/>
    <w:rsid w:val="0080391E"/>
    <w:rsid w:val="00854EC5"/>
    <w:rsid w:val="008664EE"/>
    <w:rsid w:val="008707E8"/>
    <w:rsid w:val="008A5A7D"/>
    <w:rsid w:val="00933F39"/>
    <w:rsid w:val="009552E9"/>
    <w:rsid w:val="00975057"/>
    <w:rsid w:val="009C1F98"/>
    <w:rsid w:val="009E1A37"/>
    <w:rsid w:val="009F1AAD"/>
    <w:rsid w:val="00A04F70"/>
    <w:rsid w:val="00A46C1D"/>
    <w:rsid w:val="00A817C7"/>
    <w:rsid w:val="00AE29F9"/>
    <w:rsid w:val="00AF2CA9"/>
    <w:rsid w:val="00B17FB6"/>
    <w:rsid w:val="00B25D7F"/>
    <w:rsid w:val="00BE223F"/>
    <w:rsid w:val="00C024AD"/>
    <w:rsid w:val="00C15813"/>
    <w:rsid w:val="00C24FC4"/>
    <w:rsid w:val="00C553D9"/>
    <w:rsid w:val="00C7563A"/>
    <w:rsid w:val="00CA110A"/>
    <w:rsid w:val="00CB7417"/>
    <w:rsid w:val="00CD02BF"/>
    <w:rsid w:val="00CD5545"/>
    <w:rsid w:val="00CE7395"/>
    <w:rsid w:val="00D038C8"/>
    <w:rsid w:val="00D10F51"/>
    <w:rsid w:val="00D13A06"/>
    <w:rsid w:val="00D35090"/>
    <w:rsid w:val="00D43E55"/>
    <w:rsid w:val="00D51EDC"/>
    <w:rsid w:val="00D54CB2"/>
    <w:rsid w:val="00D6049B"/>
    <w:rsid w:val="00D67192"/>
    <w:rsid w:val="00D96FE2"/>
    <w:rsid w:val="00DD68DF"/>
    <w:rsid w:val="00E06FC2"/>
    <w:rsid w:val="00E36F43"/>
    <w:rsid w:val="00E62A7A"/>
    <w:rsid w:val="00EE4CDA"/>
    <w:rsid w:val="00EF2FDD"/>
    <w:rsid w:val="00F41669"/>
    <w:rsid w:val="00F632E9"/>
    <w:rsid w:val="00F84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AD"/>
    <w:pPr>
      <w:jc w:val="both"/>
    </w:pPr>
  </w:style>
  <w:style w:type="paragraph" w:styleId="Titre1">
    <w:name w:val="heading 1"/>
    <w:basedOn w:val="Normal"/>
    <w:next w:val="Normal"/>
    <w:link w:val="Titre1Car"/>
    <w:uiPriority w:val="9"/>
    <w:qFormat/>
    <w:rsid w:val="005019D3"/>
    <w:pPr>
      <w:keepNext/>
      <w:keepLines/>
      <w:numPr>
        <w:numId w:val="2"/>
      </w:numPr>
      <w:spacing w:before="480" w:after="240"/>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D13A06"/>
    <w:pPr>
      <w:keepNext/>
      <w:keepLines/>
      <w:numPr>
        <w:ilvl w:val="1"/>
        <w:numId w:val="6"/>
      </w:numPr>
      <w:spacing w:before="200" w:after="0"/>
      <w:ind w:left="993"/>
      <w:outlineLvl w:val="1"/>
    </w:pPr>
    <w:rPr>
      <w:rFonts w:asciiTheme="majorHAnsi" w:eastAsiaTheme="majorEastAsia" w:hAnsiTheme="majorHAnsi" w:cstheme="majorBidi"/>
      <w:b/>
      <w:bCs/>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D5545"/>
    <w:pPr>
      <w:tabs>
        <w:tab w:val="center" w:pos="4536"/>
        <w:tab w:val="right" w:pos="9072"/>
      </w:tabs>
      <w:spacing w:after="0" w:line="240" w:lineRule="auto"/>
    </w:pPr>
  </w:style>
  <w:style w:type="character" w:customStyle="1" w:styleId="En-tteCar">
    <w:name w:val="En-tête Car"/>
    <w:basedOn w:val="Policepardfaut"/>
    <w:link w:val="En-tte"/>
    <w:uiPriority w:val="99"/>
    <w:rsid w:val="00CD5545"/>
  </w:style>
  <w:style w:type="paragraph" w:styleId="Pieddepage">
    <w:name w:val="footer"/>
    <w:basedOn w:val="Normal"/>
    <w:link w:val="PieddepageCar"/>
    <w:uiPriority w:val="99"/>
    <w:unhideWhenUsed/>
    <w:rsid w:val="00CD55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5545"/>
  </w:style>
  <w:style w:type="character" w:styleId="Textedelespacerserv">
    <w:name w:val="Placeholder Text"/>
    <w:basedOn w:val="Policepardfaut"/>
    <w:uiPriority w:val="99"/>
    <w:semiHidden/>
    <w:rsid w:val="00CD5545"/>
    <w:rPr>
      <w:color w:val="808080"/>
    </w:rPr>
  </w:style>
  <w:style w:type="paragraph" w:styleId="Textedebulles">
    <w:name w:val="Balloon Text"/>
    <w:basedOn w:val="Normal"/>
    <w:link w:val="TextedebullesCar"/>
    <w:uiPriority w:val="99"/>
    <w:semiHidden/>
    <w:unhideWhenUsed/>
    <w:rsid w:val="00CD55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5545"/>
    <w:rPr>
      <w:rFonts w:ascii="Tahoma" w:hAnsi="Tahoma" w:cs="Tahoma"/>
      <w:sz w:val="16"/>
      <w:szCs w:val="16"/>
    </w:rPr>
  </w:style>
  <w:style w:type="paragraph" w:styleId="Sansinterligne">
    <w:name w:val="No Spacing"/>
    <w:link w:val="SansinterligneCar"/>
    <w:uiPriority w:val="1"/>
    <w:qFormat/>
    <w:rsid w:val="008664E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664EE"/>
    <w:rPr>
      <w:rFonts w:eastAsiaTheme="minorEastAsia"/>
    </w:rPr>
  </w:style>
  <w:style w:type="character" w:customStyle="1" w:styleId="Titre1Car">
    <w:name w:val="Titre 1 Car"/>
    <w:basedOn w:val="Policepardfaut"/>
    <w:link w:val="Titre1"/>
    <w:uiPriority w:val="9"/>
    <w:rsid w:val="005019D3"/>
    <w:rPr>
      <w:rFonts w:asciiTheme="majorHAnsi" w:eastAsiaTheme="majorEastAsia" w:hAnsiTheme="majorHAnsi" w:cstheme="majorBidi"/>
      <w:b/>
      <w:bCs/>
      <w:color w:val="000000" w:themeColor="text1"/>
      <w:sz w:val="28"/>
      <w:szCs w:val="28"/>
    </w:rPr>
  </w:style>
  <w:style w:type="paragraph" w:styleId="En-ttedetabledesmatires">
    <w:name w:val="TOC Heading"/>
    <w:basedOn w:val="Titre1"/>
    <w:next w:val="Normal"/>
    <w:uiPriority w:val="39"/>
    <w:unhideWhenUsed/>
    <w:qFormat/>
    <w:rsid w:val="00C24FC4"/>
    <w:pPr>
      <w:outlineLvl w:val="9"/>
    </w:pPr>
  </w:style>
  <w:style w:type="paragraph" w:styleId="TM1">
    <w:name w:val="toc 1"/>
    <w:basedOn w:val="Normal"/>
    <w:next w:val="Normal"/>
    <w:autoRedefine/>
    <w:uiPriority w:val="39"/>
    <w:unhideWhenUsed/>
    <w:rsid w:val="00763D7B"/>
    <w:pPr>
      <w:spacing w:after="100"/>
    </w:pPr>
  </w:style>
  <w:style w:type="character" w:styleId="Lienhypertexte">
    <w:name w:val="Hyperlink"/>
    <w:basedOn w:val="Policepardfaut"/>
    <w:uiPriority w:val="99"/>
    <w:unhideWhenUsed/>
    <w:rsid w:val="00763D7B"/>
    <w:rPr>
      <w:color w:val="0000FF" w:themeColor="hyperlink"/>
      <w:u w:val="single"/>
    </w:rPr>
  </w:style>
  <w:style w:type="character" w:customStyle="1" w:styleId="Titre2Car">
    <w:name w:val="Titre 2 Car"/>
    <w:basedOn w:val="Policepardfaut"/>
    <w:link w:val="Titre2"/>
    <w:uiPriority w:val="9"/>
    <w:rsid w:val="00D13A06"/>
    <w:rPr>
      <w:rFonts w:asciiTheme="majorHAnsi" w:eastAsiaTheme="majorEastAsia" w:hAnsiTheme="majorHAnsi" w:cstheme="majorBidi"/>
      <w:b/>
      <w:bCs/>
      <w:color w:val="000000" w:themeColor="text1"/>
      <w:sz w:val="26"/>
      <w:szCs w:val="26"/>
    </w:rPr>
  </w:style>
  <w:style w:type="paragraph" w:styleId="TM2">
    <w:name w:val="toc 2"/>
    <w:basedOn w:val="Normal"/>
    <w:next w:val="Normal"/>
    <w:autoRedefine/>
    <w:uiPriority w:val="39"/>
    <w:unhideWhenUsed/>
    <w:rsid w:val="00D43E55"/>
    <w:pPr>
      <w:spacing w:after="100"/>
      <w:ind w:left="220"/>
    </w:pPr>
  </w:style>
  <w:style w:type="paragraph" w:styleId="Paragraphedeliste">
    <w:name w:val="List Paragraph"/>
    <w:basedOn w:val="Normal"/>
    <w:uiPriority w:val="34"/>
    <w:qFormat/>
    <w:rsid w:val="00124B32"/>
    <w:pPr>
      <w:ind w:left="720"/>
      <w:contextualSpacing/>
    </w:pPr>
  </w:style>
  <w:style w:type="table" w:styleId="Grilledutableau">
    <w:name w:val="Table Grid"/>
    <w:basedOn w:val="TableauNormal"/>
    <w:uiPriority w:val="59"/>
    <w:rsid w:val="003C1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Ombrageclair1">
    <w:name w:val="Ombrage clair1"/>
    <w:basedOn w:val="TableauNormal"/>
    <w:uiPriority w:val="60"/>
    <w:rsid w:val="00F84E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moyenne2-Accent2">
    <w:name w:val="Medium List 2 Accent 2"/>
    <w:basedOn w:val="TableauNormal"/>
    <w:uiPriority w:val="66"/>
    <w:rsid w:val="00D54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0968">
      <w:bodyDiv w:val="1"/>
      <w:marLeft w:val="0"/>
      <w:marRight w:val="0"/>
      <w:marTop w:val="0"/>
      <w:marBottom w:val="0"/>
      <w:divBdr>
        <w:top w:val="none" w:sz="0" w:space="0" w:color="auto"/>
        <w:left w:val="none" w:sz="0" w:space="0" w:color="auto"/>
        <w:bottom w:val="none" w:sz="0" w:space="0" w:color="auto"/>
        <w:right w:val="none" w:sz="0" w:space="0" w:color="auto"/>
      </w:divBdr>
      <w:divsChild>
        <w:div w:id="397284124">
          <w:marLeft w:val="0"/>
          <w:marRight w:val="0"/>
          <w:marTop w:val="0"/>
          <w:marBottom w:val="0"/>
          <w:divBdr>
            <w:top w:val="none" w:sz="0" w:space="0" w:color="auto"/>
            <w:left w:val="none" w:sz="0" w:space="0" w:color="auto"/>
            <w:bottom w:val="none" w:sz="0" w:space="0" w:color="auto"/>
            <w:right w:val="none" w:sz="0" w:space="0" w:color="auto"/>
          </w:divBdr>
        </w:div>
        <w:div w:id="381832023">
          <w:marLeft w:val="0"/>
          <w:marRight w:val="0"/>
          <w:marTop w:val="0"/>
          <w:marBottom w:val="0"/>
          <w:divBdr>
            <w:top w:val="none" w:sz="0" w:space="0" w:color="auto"/>
            <w:left w:val="none" w:sz="0" w:space="0" w:color="auto"/>
            <w:bottom w:val="none" w:sz="0" w:space="0" w:color="auto"/>
            <w:right w:val="none" w:sz="0" w:space="0" w:color="auto"/>
          </w:divBdr>
        </w:div>
        <w:div w:id="1423650770">
          <w:marLeft w:val="0"/>
          <w:marRight w:val="0"/>
          <w:marTop w:val="0"/>
          <w:marBottom w:val="0"/>
          <w:divBdr>
            <w:top w:val="none" w:sz="0" w:space="0" w:color="auto"/>
            <w:left w:val="none" w:sz="0" w:space="0" w:color="auto"/>
            <w:bottom w:val="none" w:sz="0" w:space="0" w:color="auto"/>
            <w:right w:val="none" w:sz="0" w:space="0" w:color="auto"/>
          </w:divBdr>
        </w:div>
        <w:div w:id="363410227">
          <w:marLeft w:val="0"/>
          <w:marRight w:val="0"/>
          <w:marTop w:val="0"/>
          <w:marBottom w:val="0"/>
          <w:divBdr>
            <w:top w:val="none" w:sz="0" w:space="0" w:color="auto"/>
            <w:left w:val="none" w:sz="0" w:space="0" w:color="auto"/>
            <w:bottom w:val="none" w:sz="0" w:space="0" w:color="auto"/>
            <w:right w:val="none" w:sz="0" w:space="0" w:color="auto"/>
          </w:divBdr>
        </w:div>
        <w:div w:id="1025911468">
          <w:marLeft w:val="0"/>
          <w:marRight w:val="0"/>
          <w:marTop w:val="0"/>
          <w:marBottom w:val="0"/>
          <w:divBdr>
            <w:top w:val="none" w:sz="0" w:space="0" w:color="auto"/>
            <w:left w:val="none" w:sz="0" w:space="0" w:color="auto"/>
            <w:bottom w:val="none" w:sz="0" w:space="0" w:color="auto"/>
            <w:right w:val="none" w:sz="0" w:space="0" w:color="auto"/>
          </w:divBdr>
        </w:div>
        <w:div w:id="782309901">
          <w:marLeft w:val="0"/>
          <w:marRight w:val="0"/>
          <w:marTop w:val="0"/>
          <w:marBottom w:val="0"/>
          <w:divBdr>
            <w:top w:val="none" w:sz="0" w:space="0" w:color="auto"/>
            <w:left w:val="none" w:sz="0" w:space="0" w:color="auto"/>
            <w:bottom w:val="none" w:sz="0" w:space="0" w:color="auto"/>
            <w:right w:val="none" w:sz="0" w:space="0" w:color="auto"/>
          </w:divBdr>
        </w:div>
        <w:div w:id="1637492575">
          <w:marLeft w:val="0"/>
          <w:marRight w:val="0"/>
          <w:marTop w:val="0"/>
          <w:marBottom w:val="0"/>
          <w:divBdr>
            <w:top w:val="none" w:sz="0" w:space="0" w:color="auto"/>
            <w:left w:val="none" w:sz="0" w:space="0" w:color="auto"/>
            <w:bottom w:val="none" w:sz="0" w:space="0" w:color="auto"/>
            <w:right w:val="none" w:sz="0" w:space="0" w:color="auto"/>
          </w:divBdr>
        </w:div>
        <w:div w:id="1887594910">
          <w:marLeft w:val="0"/>
          <w:marRight w:val="0"/>
          <w:marTop w:val="0"/>
          <w:marBottom w:val="0"/>
          <w:divBdr>
            <w:top w:val="none" w:sz="0" w:space="0" w:color="auto"/>
            <w:left w:val="none" w:sz="0" w:space="0" w:color="auto"/>
            <w:bottom w:val="none" w:sz="0" w:space="0" w:color="auto"/>
            <w:right w:val="none" w:sz="0" w:space="0" w:color="auto"/>
          </w:divBdr>
        </w:div>
        <w:div w:id="2044207699">
          <w:marLeft w:val="0"/>
          <w:marRight w:val="0"/>
          <w:marTop w:val="0"/>
          <w:marBottom w:val="0"/>
          <w:divBdr>
            <w:top w:val="none" w:sz="0" w:space="0" w:color="auto"/>
            <w:left w:val="none" w:sz="0" w:space="0" w:color="auto"/>
            <w:bottom w:val="none" w:sz="0" w:space="0" w:color="auto"/>
            <w:right w:val="none" w:sz="0" w:space="0" w:color="auto"/>
          </w:divBdr>
        </w:div>
        <w:div w:id="1825927730">
          <w:marLeft w:val="0"/>
          <w:marRight w:val="0"/>
          <w:marTop w:val="0"/>
          <w:marBottom w:val="0"/>
          <w:divBdr>
            <w:top w:val="none" w:sz="0" w:space="0" w:color="auto"/>
            <w:left w:val="none" w:sz="0" w:space="0" w:color="auto"/>
            <w:bottom w:val="none" w:sz="0" w:space="0" w:color="auto"/>
            <w:right w:val="none" w:sz="0" w:space="0" w:color="auto"/>
          </w:divBdr>
        </w:div>
        <w:div w:id="436798143">
          <w:marLeft w:val="0"/>
          <w:marRight w:val="0"/>
          <w:marTop w:val="0"/>
          <w:marBottom w:val="0"/>
          <w:divBdr>
            <w:top w:val="none" w:sz="0" w:space="0" w:color="auto"/>
            <w:left w:val="none" w:sz="0" w:space="0" w:color="auto"/>
            <w:bottom w:val="none" w:sz="0" w:space="0" w:color="auto"/>
            <w:right w:val="none" w:sz="0" w:space="0" w:color="auto"/>
          </w:divBdr>
        </w:div>
        <w:div w:id="1676494732">
          <w:marLeft w:val="0"/>
          <w:marRight w:val="0"/>
          <w:marTop w:val="0"/>
          <w:marBottom w:val="0"/>
          <w:divBdr>
            <w:top w:val="none" w:sz="0" w:space="0" w:color="auto"/>
            <w:left w:val="none" w:sz="0" w:space="0" w:color="auto"/>
            <w:bottom w:val="none" w:sz="0" w:space="0" w:color="auto"/>
            <w:right w:val="none" w:sz="0" w:space="0" w:color="auto"/>
          </w:divBdr>
        </w:div>
        <w:div w:id="1495604400">
          <w:marLeft w:val="0"/>
          <w:marRight w:val="0"/>
          <w:marTop w:val="0"/>
          <w:marBottom w:val="0"/>
          <w:divBdr>
            <w:top w:val="none" w:sz="0" w:space="0" w:color="auto"/>
            <w:left w:val="none" w:sz="0" w:space="0" w:color="auto"/>
            <w:bottom w:val="none" w:sz="0" w:space="0" w:color="auto"/>
            <w:right w:val="none" w:sz="0" w:space="0" w:color="auto"/>
          </w:divBdr>
        </w:div>
        <w:div w:id="266740502">
          <w:marLeft w:val="0"/>
          <w:marRight w:val="0"/>
          <w:marTop w:val="0"/>
          <w:marBottom w:val="0"/>
          <w:divBdr>
            <w:top w:val="none" w:sz="0" w:space="0" w:color="auto"/>
            <w:left w:val="none" w:sz="0" w:space="0" w:color="auto"/>
            <w:bottom w:val="none" w:sz="0" w:space="0" w:color="auto"/>
            <w:right w:val="none" w:sz="0" w:space="0" w:color="auto"/>
          </w:divBdr>
        </w:div>
        <w:div w:id="114569815">
          <w:marLeft w:val="0"/>
          <w:marRight w:val="0"/>
          <w:marTop w:val="0"/>
          <w:marBottom w:val="0"/>
          <w:divBdr>
            <w:top w:val="none" w:sz="0" w:space="0" w:color="auto"/>
            <w:left w:val="none" w:sz="0" w:space="0" w:color="auto"/>
            <w:bottom w:val="none" w:sz="0" w:space="0" w:color="auto"/>
            <w:right w:val="none" w:sz="0" w:space="0" w:color="auto"/>
          </w:divBdr>
        </w:div>
        <w:div w:id="1365325958">
          <w:marLeft w:val="0"/>
          <w:marRight w:val="0"/>
          <w:marTop w:val="0"/>
          <w:marBottom w:val="0"/>
          <w:divBdr>
            <w:top w:val="none" w:sz="0" w:space="0" w:color="auto"/>
            <w:left w:val="none" w:sz="0" w:space="0" w:color="auto"/>
            <w:bottom w:val="none" w:sz="0" w:space="0" w:color="auto"/>
            <w:right w:val="none" w:sz="0" w:space="0" w:color="auto"/>
          </w:divBdr>
        </w:div>
      </w:divsChild>
    </w:div>
    <w:div w:id="979649668">
      <w:bodyDiv w:val="1"/>
      <w:marLeft w:val="0"/>
      <w:marRight w:val="0"/>
      <w:marTop w:val="0"/>
      <w:marBottom w:val="0"/>
      <w:divBdr>
        <w:top w:val="none" w:sz="0" w:space="0" w:color="auto"/>
        <w:left w:val="none" w:sz="0" w:space="0" w:color="auto"/>
        <w:bottom w:val="none" w:sz="0" w:space="0" w:color="auto"/>
        <w:right w:val="none" w:sz="0" w:space="0" w:color="auto"/>
      </w:divBdr>
      <w:divsChild>
        <w:div w:id="1231236219">
          <w:marLeft w:val="0"/>
          <w:marRight w:val="0"/>
          <w:marTop w:val="0"/>
          <w:marBottom w:val="0"/>
          <w:divBdr>
            <w:top w:val="none" w:sz="0" w:space="0" w:color="auto"/>
            <w:left w:val="none" w:sz="0" w:space="0" w:color="auto"/>
            <w:bottom w:val="none" w:sz="0" w:space="0" w:color="auto"/>
            <w:right w:val="none" w:sz="0" w:space="0" w:color="auto"/>
          </w:divBdr>
        </w:div>
        <w:div w:id="2126457747">
          <w:marLeft w:val="0"/>
          <w:marRight w:val="0"/>
          <w:marTop w:val="0"/>
          <w:marBottom w:val="0"/>
          <w:divBdr>
            <w:top w:val="none" w:sz="0" w:space="0" w:color="auto"/>
            <w:left w:val="none" w:sz="0" w:space="0" w:color="auto"/>
            <w:bottom w:val="none" w:sz="0" w:space="0" w:color="auto"/>
            <w:right w:val="none" w:sz="0" w:space="0" w:color="auto"/>
          </w:divBdr>
        </w:div>
        <w:div w:id="1003319449">
          <w:marLeft w:val="0"/>
          <w:marRight w:val="0"/>
          <w:marTop w:val="0"/>
          <w:marBottom w:val="0"/>
          <w:divBdr>
            <w:top w:val="none" w:sz="0" w:space="0" w:color="auto"/>
            <w:left w:val="none" w:sz="0" w:space="0" w:color="auto"/>
            <w:bottom w:val="none" w:sz="0" w:space="0" w:color="auto"/>
            <w:right w:val="none" w:sz="0" w:space="0" w:color="auto"/>
          </w:divBdr>
        </w:div>
        <w:div w:id="985625566">
          <w:marLeft w:val="0"/>
          <w:marRight w:val="0"/>
          <w:marTop w:val="0"/>
          <w:marBottom w:val="0"/>
          <w:divBdr>
            <w:top w:val="none" w:sz="0" w:space="0" w:color="auto"/>
            <w:left w:val="none" w:sz="0" w:space="0" w:color="auto"/>
            <w:bottom w:val="none" w:sz="0" w:space="0" w:color="auto"/>
            <w:right w:val="none" w:sz="0" w:space="0" w:color="auto"/>
          </w:divBdr>
        </w:div>
        <w:div w:id="1180585681">
          <w:marLeft w:val="0"/>
          <w:marRight w:val="0"/>
          <w:marTop w:val="0"/>
          <w:marBottom w:val="0"/>
          <w:divBdr>
            <w:top w:val="none" w:sz="0" w:space="0" w:color="auto"/>
            <w:left w:val="none" w:sz="0" w:space="0" w:color="auto"/>
            <w:bottom w:val="none" w:sz="0" w:space="0" w:color="auto"/>
            <w:right w:val="none" w:sz="0" w:space="0" w:color="auto"/>
          </w:divBdr>
        </w:div>
        <w:div w:id="931551871">
          <w:marLeft w:val="0"/>
          <w:marRight w:val="0"/>
          <w:marTop w:val="0"/>
          <w:marBottom w:val="0"/>
          <w:divBdr>
            <w:top w:val="none" w:sz="0" w:space="0" w:color="auto"/>
            <w:left w:val="none" w:sz="0" w:space="0" w:color="auto"/>
            <w:bottom w:val="none" w:sz="0" w:space="0" w:color="auto"/>
            <w:right w:val="none" w:sz="0" w:space="0" w:color="auto"/>
          </w:divBdr>
        </w:div>
        <w:div w:id="1240678385">
          <w:marLeft w:val="0"/>
          <w:marRight w:val="0"/>
          <w:marTop w:val="0"/>
          <w:marBottom w:val="0"/>
          <w:divBdr>
            <w:top w:val="none" w:sz="0" w:space="0" w:color="auto"/>
            <w:left w:val="none" w:sz="0" w:space="0" w:color="auto"/>
            <w:bottom w:val="none" w:sz="0" w:space="0" w:color="auto"/>
            <w:right w:val="none" w:sz="0" w:space="0" w:color="auto"/>
          </w:divBdr>
        </w:div>
        <w:div w:id="633171186">
          <w:marLeft w:val="0"/>
          <w:marRight w:val="0"/>
          <w:marTop w:val="0"/>
          <w:marBottom w:val="0"/>
          <w:divBdr>
            <w:top w:val="none" w:sz="0" w:space="0" w:color="auto"/>
            <w:left w:val="none" w:sz="0" w:space="0" w:color="auto"/>
            <w:bottom w:val="none" w:sz="0" w:space="0" w:color="auto"/>
            <w:right w:val="none" w:sz="0" w:space="0" w:color="auto"/>
          </w:divBdr>
        </w:div>
        <w:div w:id="542181500">
          <w:marLeft w:val="0"/>
          <w:marRight w:val="0"/>
          <w:marTop w:val="0"/>
          <w:marBottom w:val="0"/>
          <w:divBdr>
            <w:top w:val="none" w:sz="0" w:space="0" w:color="auto"/>
            <w:left w:val="none" w:sz="0" w:space="0" w:color="auto"/>
            <w:bottom w:val="none" w:sz="0" w:space="0" w:color="auto"/>
            <w:right w:val="none" w:sz="0" w:space="0" w:color="auto"/>
          </w:divBdr>
        </w:div>
        <w:div w:id="394201388">
          <w:marLeft w:val="0"/>
          <w:marRight w:val="0"/>
          <w:marTop w:val="0"/>
          <w:marBottom w:val="0"/>
          <w:divBdr>
            <w:top w:val="none" w:sz="0" w:space="0" w:color="auto"/>
            <w:left w:val="none" w:sz="0" w:space="0" w:color="auto"/>
            <w:bottom w:val="none" w:sz="0" w:space="0" w:color="auto"/>
            <w:right w:val="none" w:sz="0" w:space="0" w:color="auto"/>
          </w:divBdr>
        </w:div>
        <w:div w:id="1722248923">
          <w:marLeft w:val="0"/>
          <w:marRight w:val="0"/>
          <w:marTop w:val="0"/>
          <w:marBottom w:val="0"/>
          <w:divBdr>
            <w:top w:val="none" w:sz="0" w:space="0" w:color="auto"/>
            <w:left w:val="none" w:sz="0" w:space="0" w:color="auto"/>
            <w:bottom w:val="none" w:sz="0" w:space="0" w:color="auto"/>
            <w:right w:val="none" w:sz="0" w:space="0" w:color="auto"/>
          </w:divBdr>
        </w:div>
        <w:div w:id="38747144">
          <w:marLeft w:val="0"/>
          <w:marRight w:val="0"/>
          <w:marTop w:val="0"/>
          <w:marBottom w:val="0"/>
          <w:divBdr>
            <w:top w:val="none" w:sz="0" w:space="0" w:color="auto"/>
            <w:left w:val="none" w:sz="0" w:space="0" w:color="auto"/>
            <w:bottom w:val="none" w:sz="0" w:space="0" w:color="auto"/>
            <w:right w:val="none" w:sz="0" w:space="0" w:color="auto"/>
          </w:divBdr>
        </w:div>
        <w:div w:id="148445322">
          <w:marLeft w:val="0"/>
          <w:marRight w:val="0"/>
          <w:marTop w:val="0"/>
          <w:marBottom w:val="0"/>
          <w:divBdr>
            <w:top w:val="none" w:sz="0" w:space="0" w:color="auto"/>
            <w:left w:val="none" w:sz="0" w:space="0" w:color="auto"/>
            <w:bottom w:val="none" w:sz="0" w:space="0" w:color="auto"/>
            <w:right w:val="none" w:sz="0" w:space="0" w:color="auto"/>
          </w:divBdr>
        </w:div>
        <w:div w:id="1805539803">
          <w:marLeft w:val="0"/>
          <w:marRight w:val="0"/>
          <w:marTop w:val="0"/>
          <w:marBottom w:val="0"/>
          <w:divBdr>
            <w:top w:val="none" w:sz="0" w:space="0" w:color="auto"/>
            <w:left w:val="none" w:sz="0" w:space="0" w:color="auto"/>
            <w:bottom w:val="none" w:sz="0" w:space="0" w:color="auto"/>
            <w:right w:val="none" w:sz="0" w:space="0" w:color="auto"/>
          </w:divBdr>
        </w:div>
        <w:div w:id="1142624229">
          <w:marLeft w:val="0"/>
          <w:marRight w:val="0"/>
          <w:marTop w:val="0"/>
          <w:marBottom w:val="0"/>
          <w:divBdr>
            <w:top w:val="none" w:sz="0" w:space="0" w:color="auto"/>
            <w:left w:val="none" w:sz="0" w:space="0" w:color="auto"/>
            <w:bottom w:val="none" w:sz="0" w:space="0" w:color="auto"/>
            <w:right w:val="none" w:sz="0" w:space="0" w:color="auto"/>
          </w:divBdr>
        </w:div>
        <w:div w:id="1157569523">
          <w:marLeft w:val="0"/>
          <w:marRight w:val="0"/>
          <w:marTop w:val="0"/>
          <w:marBottom w:val="0"/>
          <w:divBdr>
            <w:top w:val="none" w:sz="0" w:space="0" w:color="auto"/>
            <w:left w:val="none" w:sz="0" w:space="0" w:color="auto"/>
            <w:bottom w:val="none" w:sz="0" w:space="0" w:color="auto"/>
            <w:right w:val="none" w:sz="0" w:space="0" w:color="auto"/>
          </w:divBdr>
        </w:div>
      </w:divsChild>
    </w:div>
    <w:div w:id="1447120646">
      <w:bodyDiv w:val="1"/>
      <w:marLeft w:val="0"/>
      <w:marRight w:val="0"/>
      <w:marTop w:val="0"/>
      <w:marBottom w:val="0"/>
      <w:divBdr>
        <w:top w:val="none" w:sz="0" w:space="0" w:color="auto"/>
        <w:left w:val="none" w:sz="0" w:space="0" w:color="auto"/>
        <w:bottom w:val="none" w:sz="0" w:space="0" w:color="auto"/>
        <w:right w:val="none" w:sz="0" w:space="0" w:color="auto"/>
      </w:divBdr>
      <w:divsChild>
        <w:div w:id="50271105">
          <w:marLeft w:val="0"/>
          <w:marRight w:val="0"/>
          <w:marTop w:val="0"/>
          <w:marBottom w:val="0"/>
          <w:divBdr>
            <w:top w:val="none" w:sz="0" w:space="0" w:color="auto"/>
            <w:left w:val="none" w:sz="0" w:space="0" w:color="auto"/>
            <w:bottom w:val="none" w:sz="0" w:space="0" w:color="auto"/>
            <w:right w:val="none" w:sz="0" w:space="0" w:color="auto"/>
          </w:divBdr>
        </w:div>
        <w:div w:id="1226839928">
          <w:marLeft w:val="0"/>
          <w:marRight w:val="0"/>
          <w:marTop w:val="0"/>
          <w:marBottom w:val="0"/>
          <w:divBdr>
            <w:top w:val="none" w:sz="0" w:space="0" w:color="auto"/>
            <w:left w:val="none" w:sz="0" w:space="0" w:color="auto"/>
            <w:bottom w:val="none" w:sz="0" w:space="0" w:color="auto"/>
            <w:right w:val="none" w:sz="0" w:space="0" w:color="auto"/>
          </w:divBdr>
        </w:div>
        <w:div w:id="1421365208">
          <w:marLeft w:val="0"/>
          <w:marRight w:val="0"/>
          <w:marTop w:val="0"/>
          <w:marBottom w:val="0"/>
          <w:divBdr>
            <w:top w:val="none" w:sz="0" w:space="0" w:color="auto"/>
            <w:left w:val="none" w:sz="0" w:space="0" w:color="auto"/>
            <w:bottom w:val="none" w:sz="0" w:space="0" w:color="auto"/>
            <w:right w:val="none" w:sz="0" w:space="0" w:color="auto"/>
          </w:divBdr>
        </w:div>
        <w:div w:id="673410904">
          <w:marLeft w:val="0"/>
          <w:marRight w:val="0"/>
          <w:marTop w:val="0"/>
          <w:marBottom w:val="0"/>
          <w:divBdr>
            <w:top w:val="none" w:sz="0" w:space="0" w:color="auto"/>
            <w:left w:val="none" w:sz="0" w:space="0" w:color="auto"/>
            <w:bottom w:val="none" w:sz="0" w:space="0" w:color="auto"/>
            <w:right w:val="none" w:sz="0" w:space="0" w:color="auto"/>
          </w:divBdr>
        </w:div>
        <w:div w:id="467434219">
          <w:marLeft w:val="0"/>
          <w:marRight w:val="0"/>
          <w:marTop w:val="0"/>
          <w:marBottom w:val="0"/>
          <w:divBdr>
            <w:top w:val="none" w:sz="0" w:space="0" w:color="auto"/>
            <w:left w:val="none" w:sz="0" w:space="0" w:color="auto"/>
            <w:bottom w:val="none" w:sz="0" w:space="0" w:color="auto"/>
            <w:right w:val="none" w:sz="0" w:space="0" w:color="auto"/>
          </w:divBdr>
        </w:div>
        <w:div w:id="669917291">
          <w:marLeft w:val="0"/>
          <w:marRight w:val="0"/>
          <w:marTop w:val="0"/>
          <w:marBottom w:val="0"/>
          <w:divBdr>
            <w:top w:val="none" w:sz="0" w:space="0" w:color="auto"/>
            <w:left w:val="none" w:sz="0" w:space="0" w:color="auto"/>
            <w:bottom w:val="none" w:sz="0" w:space="0" w:color="auto"/>
            <w:right w:val="none" w:sz="0" w:space="0" w:color="auto"/>
          </w:divBdr>
        </w:div>
        <w:div w:id="1229150964">
          <w:marLeft w:val="0"/>
          <w:marRight w:val="0"/>
          <w:marTop w:val="0"/>
          <w:marBottom w:val="0"/>
          <w:divBdr>
            <w:top w:val="none" w:sz="0" w:space="0" w:color="auto"/>
            <w:left w:val="none" w:sz="0" w:space="0" w:color="auto"/>
            <w:bottom w:val="none" w:sz="0" w:space="0" w:color="auto"/>
            <w:right w:val="none" w:sz="0" w:space="0" w:color="auto"/>
          </w:divBdr>
        </w:div>
        <w:div w:id="1647392392">
          <w:marLeft w:val="0"/>
          <w:marRight w:val="0"/>
          <w:marTop w:val="0"/>
          <w:marBottom w:val="0"/>
          <w:divBdr>
            <w:top w:val="none" w:sz="0" w:space="0" w:color="auto"/>
            <w:left w:val="none" w:sz="0" w:space="0" w:color="auto"/>
            <w:bottom w:val="none" w:sz="0" w:space="0" w:color="auto"/>
            <w:right w:val="none" w:sz="0" w:space="0" w:color="auto"/>
          </w:divBdr>
        </w:div>
        <w:div w:id="615063683">
          <w:marLeft w:val="0"/>
          <w:marRight w:val="0"/>
          <w:marTop w:val="0"/>
          <w:marBottom w:val="0"/>
          <w:divBdr>
            <w:top w:val="none" w:sz="0" w:space="0" w:color="auto"/>
            <w:left w:val="none" w:sz="0" w:space="0" w:color="auto"/>
            <w:bottom w:val="none" w:sz="0" w:space="0" w:color="auto"/>
            <w:right w:val="none" w:sz="0" w:space="0" w:color="auto"/>
          </w:divBdr>
        </w:div>
        <w:div w:id="1287392578">
          <w:marLeft w:val="0"/>
          <w:marRight w:val="0"/>
          <w:marTop w:val="0"/>
          <w:marBottom w:val="0"/>
          <w:divBdr>
            <w:top w:val="none" w:sz="0" w:space="0" w:color="auto"/>
            <w:left w:val="none" w:sz="0" w:space="0" w:color="auto"/>
            <w:bottom w:val="none" w:sz="0" w:space="0" w:color="auto"/>
            <w:right w:val="none" w:sz="0" w:space="0" w:color="auto"/>
          </w:divBdr>
        </w:div>
        <w:div w:id="525025919">
          <w:marLeft w:val="0"/>
          <w:marRight w:val="0"/>
          <w:marTop w:val="0"/>
          <w:marBottom w:val="0"/>
          <w:divBdr>
            <w:top w:val="none" w:sz="0" w:space="0" w:color="auto"/>
            <w:left w:val="none" w:sz="0" w:space="0" w:color="auto"/>
            <w:bottom w:val="none" w:sz="0" w:space="0" w:color="auto"/>
            <w:right w:val="none" w:sz="0" w:space="0" w:color="auto"/>
          </w:divBdr>
        </w:div>
        <w:div w:id="474641064">
          <w:marLeft w:val="0"/>
          <w:marRight w:val="0"/>
          <w:marTop w:val="0"/>
          <w:marBottom w:val="0"/>
          <w:divBdr>
            <w:top w:val="none" w:sz="0" w:space="0" w:color="auto"/>
            <w:left w:val="none" w:sz="0" w:space="0" w:color="auto"/>
            <w:bottom w:val="none" w:sz="0" w:space="0" w:color="auto"/>
            <w:right w:val="none" w:sz="0" w:space="0" w:color="auto"/>
          </w:divBdr>
        </w:div>
        <w:div w:id="1184131104">
          <w:marLeft w:val="0"/>
          <w:marRight w:val="0"/>
          <w:marTop w:val="0"/>
          <w:marBottom w:val="0"/>
          <w:divBdr>
            <w:top w:val="none" w:sz="0" w:space="0" w:color="auto"/>
            <w:left w:val="none" w:sz="0" w:space="0" w:color="auto"/>
            <w:bottom w:val="none" w:sz="0" w:space="0" w:color="auto"/>
            <w:right w:val="none" w:sz="0" w:space="0" w:color="auto"/>
          </w:divBdr>
        </w:div>
        <w:div w:id="1248072047">
          <w:marLeft w:val="0"/>
          <w:marRight w:val="0"/>
          <w:marTop w:val="0"/>
          <w:marBottom w:val="0"/>
          <w:divBdr>
            <w:top w:val="none" w:sz="0" w:space="0" w:color="auto"/>
            <w:left w:val="none" w:sz="0" w:space="0" w:color="auto"/>
            <w:bottom w:val="none" w:sz="0" w:space="0" w:color="auto"/>
            <w:right w:val="none" w:sz="0" w:space="0" w:color="auto"/>
          </w:divBdr>
        </w:div>
        <w:div w:id="1603688593">
          <w:marLeft w:val="0"/>
          <w:marRight w:val="0"/>
          <w:marTop w:val="0"/>
          <w:marBottom w:val="0"/>
          <w:divBdr>
            <w:top w:val="none" w:sz="0" w:space="0" w:color="auto"/>
            <w:left w:val="none" w:sz="0" w:space="0" w:color="auto"/>
            <w:bottom w:val="none" w:sz="0" w:space="0" w:color="auto"/>
            <w:right w:val="none" w:sz="0" w:space="0" w:color="auto"/>
          </w:divBdr>
        </w:div>
        <w:div w:id="117946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google.com/fo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BDB03569024E97985074F6B6B2F4BA"/>
        <w:category>
          <w:name w:val="Général"/>
          <w:gallery w:val="placeholder"/>
        </w:category>
        <w:types>
          <w:type w:val="bbPlcHdr"/>
        </w:types>
        <w:behaviors>
          <w:behavior w:val="content"/>
        </w:behaviors>
        <w:guid w:val="{59DE95DD-AA13-4FB6-B560-C22FCD82ACA7}"/>
      </w:docPartPr>
      <w:docPartBody>
        <w:p w:rsidR="00351D0F" w:rsidRDefault="000B660F" w:rsidP="000B660F">
          <w:pPr>
            <w:pStyle w:val="32BDB03569024E97985074F6B6B2F4BA"/>
          </w:pPr>
          <w:r>
            <w:rPr>
              <w:rFonts w:asciiTheme="majorHAnsi" w:eastAsiaTheme="majorEastAsia" w:hAnsiTheme="majorHAnsi" w:cstheme="majorBidi"/>
              <w:caps/>
            </w:rPr>
            <w:t>[Tapez le nom de la société]</w:t>
          </w:r>
        </w:p>
      </w:docPartBody>
    </w:docPart>
    <w:docPart>
      <w:docPartPr>
        <w:name w:val="421E1E245B5F41DF969F02881A0D2DFA"/>
        <w:category>
          <w:name w:val="Général"/>
          <w:gallery w:val="placeholder"/>
        </w:category>
        <w:types>
          <w:type w:val="bbPlcHdr"/>
        </w:types>
        <w:behaviors>
          <w:behavior w:val="content"/>
        </w:behaviors>
        <w:guid w:val="{7F328203-079B-4FC9-B07E-2C30461371D1}"/>
      </w:docPartPr>
      <w:docPartBody>
        <w:p w:rsidR="00351D0F" w:rsidRDefault="000B660F" w:rsidP="000B660F">
          <w:pPr>
            <w:pStyle w:val="421E1E245B5F41DF969F02881A0D2DFA"/>
          </w:pPr>
          <w:r>
            <w:rPr>
              <w:rFonts w:asciiTheme="majorHAnsi" w:eastAsiaTheme="majorEastAsia" w:hAnsiTheme="majorHAnsi" w:cstheme="majorBidi"/>
              <w:sz w:val="80"/>
              <w:szCs w:val="80"/>
            </w:rPr>
            <w:t>[Tapez le titre du document]</w:t>
          </w:r>
        </w:p>
      </w:docPartBody>
    </w:docPart>
    <w:docPart>
      <w:docPartPr>
        <w:name w:val="28893125243C4E939E41DF1DAC4D89B5"/>
        <w:category>
          <w:name w:val="Général"/>
          <w:gallery w:val="placeholder"/>
        </w:category>
        <w:types>
          <w:type w:val="bbPlcHdr"/>
        </w:types>
        <w:behaviors>
          <w:behavior w:val="content"/>
        </w:behaviors>
        <w:guid w:val="{10AB1F0C-21CE-4DF0-B98B-878FA5BE164C}"/>
      </w:docPartPr>
      <w:docPartBody>
        <w:p w:rsidR="00351D0F" w:rsidRDefault="000B660F" w:rsidP="000B660F">
          <w:pPr>
            <w:pStyle w:val="28893125243C4E939E41DF1DAC4D89B5"/>
          </w:pPr>
          <w:r>
            <w:rPr>
              <w:rFonts w:asciiTheme="majorHAnsi" w:eastAsiaTheme="majorEastAsia" w:hAnsiTheme="majorHAnsi" w:cstheme="majorBidi"/>
              <w:sz w:val="44"/>
              <w:szCs w:val="44"/>
            </w:rPr>
            <w:t>[Tapez le sous-titre du document]</w:t>
          </w:r>
        </w:p>
      </w:docPartBody>
    </w:docPart>
    <w:docPart>
      <w:docPartPr>
        <w:name w:val="AFD6DE97D2F94980B813CC70D91A46C5"/>
        <w:category>
          <w:name w:val="Général"/>
          <w:gallery w:val="placeholder"/>
        </w:category>
        <w:types>
          <w:type w:val="bbPlcHdr"/>
        </w:types>
        <w:behaviors>
          <w:behavior w:val="content"/>
        </w:behaviors>
        <w:guid w:val="{CF0F6B23-CDA9-4160-B063-B9724003D51B}"/>
      </w:docPartPr>
      <w:docPartBody>
        <w:p w:rsidR="00351D0F" w:rsidRDefault="000B660F" w:rsidP="000B660F">
          <w:pPr>
            <w:pStyle w:val="AFD6DE97D2F94980B813CC70D91A46C5"/>
          </w:pPr>
          <w:r>
            <w:rPr>
              <w:b/>
              <w:bCs/>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660F"/>
    <w:rsid w:val="000B660F"/>
    <w:rsid w:val="00351D0F"/>
    <w:rsid w:val="003617C2"/>
    <w:rsid w:val="00524F45"/>
    <w:rsid w:val="00D56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D0F"/>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660F"/>
    <w:rPr>
      <w:color w:val="808080"/>
    </w:rPr>
  </w:style>
  <w:style w:type="paragraph" w:customStyle="1" w:styleId="B10C0C96C9564C7AA92269A37ADECD0E">
    <w:name w:val="B10C0C96C9564C7AA92269A37ADECD0E"/>
    <w:rsid w:val="000B660F"/>
  </w:style>
  <w:style w:type="paragraph" w:customStyle="1" w:styleId="775EFDD8A22648B79F13D99221245558">
    <w:name w:val="775EFDD8A22648B79F13D99221245558"/>
    <w:rsid w:val="000B660F"/>
  </w:style>
  <w:style w:type="paragraph" w:customStyle="1" w:styleId="5433E28511D34CB79F9826D2928741A1">
    <w:name w:val="5433E28511D34CB79F9826D2928741A1"/>
    <w:rsid w:val="000B660F"/>
  </w:style>
  <w:style w:type="paragraph" w:customStyle="1" w:styleId="BFC6C7695C8748889777A43681D1C27E">
    <w:name w:val="BFC6C7695C8748889777A43681D1C27E"/>
    <w:rsid w:val="000B660F"/>
  </w:style>
  <w:style w:type="paragraph" w:customStyle="1" w:styleId="55F629494C1244DBA46CAEB51008956C">
    <w:name w:val="55F629494C1244DBA46CAEB51008956C"/>
    <w:rsid w:val="000B660F"/>
  </w:style>
  <w:style w:type="paragraph" w:customStyle="1" w:styleId="0BD00814FF804F34A3FED121D2CB7E5A">
    <w:name w:val="0BD00814FF804F34A3FED121D2CB7E5A"/>
    <w:rsid w:val="000B660F"/>
  </w:style>
  <w:style w:type="paragraph" w:customStyle="1" w:styleId="119A8767C3834CC6860F473C2AC8A4AC">
    <w:name w:val="119A8767C3834CC6860F473C2AC8A4AC"/>
    <w:rsid w:val="000B660F"/>
  </w:style>
  <w:style w:type="paragraph" w:customStyle="1" w:styleId="5CDB059416204EC5809C11EFBF90AACF">
    <w:name w:val="5CDB059416204EC5809C11EFBF90AACF"/>
    <w:rsid w:val="000B660F"/>
  </w:style>
  <w:style w:type="paragraph" w:customStyle="1" w:styleId="2F3F3B132FA647F590C7859943FA2A82">
    <w:name w:val="2F3F3B132FA647F590C7859943FA2A82"/>
    <w:rsid w:val="000B660F"/>
  </w:style>
  <w:style w:type="paragraph" w:customStyle="1" w:styleId="00C968885E854D46B752678E43BBBB78">
    <w:name w:val="00C968885E854D46B752678E43BBBB78"/>
    <w:rsid w:val="000B660F"/>
  </w:style>
  <w:style w:type="paragraph" w:customStyle="1" w:styleId="E912C62BAF3E4C43BC519EE8B772CB94">
    <w:name w:val="E912C62BAF3E4C43BC519EE8B772CB94"/>
    <w:rsid w:val="000B660F"/>
  </w:style>
  <w:style w:type="paragraph" w:customStyle="1" w:styleId="4FE82090F887444489127FC39526F506">
    <w:name w:val="4FE82090F887444489127FC39526F506"/>
    <w:rsid w:val="000B660F"/>
  </w:style>
  <w:style w:type="paragraph" w:customStyle="1" w:styleId="A4A1C2D944324807A7B788450C62E55D">
    <w:name w:val="A4A1C2D944324807A7B788450C62E55D"/>
    <w:rsid w:val="000B660F"/>
  </w:style>
  <w:style w:type="paragraph" w:customStyle="1" w:styleId="32BDB03569024E97985074F6B6B2F4BA">
    <w:name w:val="32BDB03569024E97985074F6B6B2F4BA"/>
    <w:rsid w:val="000B660F"/>
  </w:style>
  <w:style w:type="paragraph" w:customStyle="1" w:styleId="421E1E245B5F41DF969F02881A0D2DFA">
    <w:name w:val="421E1E245B5F41DF969F02881A0D2DFA"/>
    <w:rsid w:val="000B660F"/>
  </w:style>
  <w:style w:type="paragraph" w:customStyle="1" w:styleId="28893125243C4E939E41DF1DAC4D89B5">
    <w:name w:val="28893125243C4E939E41DF1DAC4D89B5"/>
    <w:rsid w:val="000B660F"/>
  </w:style>
  <w:style w:type="paragraph" w:customStyle="1" w:styleId="AFD6DE97D2F94980B813CC70D91A46C5">
    <w:name w:val="AFD6DE97D2F94980B813CC70D91A46C5"/>
    <w:rsid w:val="000B660F"/>
  </w:style>
  <w:style w:type="paragraph" w:customStyle="1" w:styleId="58C0D1BCB5844465A79959D1AC128F9C">
    <w:name w:val="58C0D1BCB5844465A79959D1AC128F9C"/>
    <w:rsid w:val="000B660F"/>
  </w:style>
  <w:style w:type="paragraph" w:customStyle="1" w:styleId="E421438B2D564FF49C5F4CCF1AF2E06C">
    <w:name w:val="E421438B2D564FF49C5F4CCF1AF2E06C"/>
    <w:rsid w:val="000B660F"/>
  </w:style>
  <w:style w:type="paragraph" w:customStyle="1" w:styleId="CD8B7FBA92A24A2D9D0AC8AEC32DCBAF">
    <w:name w:val="CD8B7FBA92A24A2D9D0AC8AEC32DCBAF"/>
    <w:rsid w:val="000B660F"/>
  </w:style>
  <w:style w:type="paragraph" w:customStyle="1" w:styleId="778FE435EE3A42FAAE4F1C89FCAC391F">
    <w:name w:val="778FE435EE3A42FAAE4F1C89FCAC391F"/>
    <w:rsid w:val="000B660F"/>
  </w:style>
  <w:style w:type="paragraph" w:customStyle="1" w:styleId="F195AFF5946C4747A432EBDD8F573671">
    <w:name w:val="F195AFF5946C4747A432EBDD8F573671"/>
    <w:rsid w:val="000B660F"/>
  </w:style>
  <w:style w:type="paragraph" w:customStyle="1" w:styleId="6121F8A773B34001A516C593B3C6124E">
    <w:name w:val="6121F8A773B34001A516C593B3C6124E"/>
    <w:rsid w:val="000B660F"/>
  </w:style>
  <w:style w:type="paragraph" w:customStyle="1" w:styleId="94F94905C7C04B2FA1B4CDB15E6896CB">
    <w:name w:val="94F94905C7C04B2FA1B4CDB15E6896CB"/>
    <w:rsid w:val="000B660F"/>
  </w:style>
  <w:style w:type="paragraph" w:customStyle="1" w:styleId="99D3122B480944FEB652B652E21F9F65">
    <w:name w:val="99D3122B480944FEB652B652E21F9F65"/>
    <w:rsid w:val="000B660F"/>
  </w:style>
  <w:style w:type="paragraph" w:customStyle="1" w:styleId="BDE94656B6C8402EA37AF5A9E871C090">
    <w:name w:val="BDE94656B6C8402EA37AF5A9E871C090"/>
    <w:rsid w:val="000B660F"/>
  </w:style>
  <w:style w:type="paragraph" w:customStyle="1" w:styleId="5F31C742698248D98CE8B4F5B6164F7F">
    <w:name w:val="5F31C742698248D98CE8B4F5B6164F7F"/>
    <w:rsid w:val="000B660F"/>
  </w:style>
  <w:style w:type="paragraph" w:customStyle="1" w:styleId="45464B8947F54EEEA2F1BD53CCDE9E77">
    <w:name w:val="45464B8947F54EEEA2F1BD53CCDE9E77"/>
    <w:rsid w:val="000B66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0D1878-2E3A-442F-B4B4-64191355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557</Words>
  <Characters>3068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La Fée Picerie</vt:lpstr>
    </vt:vector>
  </TitlesOfParts>
  <Manager>LELARGE Martin</Manager>
  <Company>Lycée Barthélemy de Laffemas</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Fée Picerie</dc:title>
  <dc:subject>Charte Graphique</dc:subject>
  <dc:creator>Groupe 8</dc:creator>
  <cp:lastModifiedBy>sio</cp:lastModifiedBy>
  <cp:revision>74</cp:revision>
  <dcterms:created xsi:type="dcterms:W3CDTF">2014-02-23T17:41:00Z</dcterms:created>
  <dcterms:modified xsi:type="dcterms:W3CDTF">2015-04-27T07:24:00Z</dcterms:modified>
  <cp:contentStatus>Brouillon</cp:contentStatus>
</cp:coreProperties>
</file>