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MDM4-S primer design and intron retention primer design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MDM4 5-6b-7 primers (alternate MDM4-S isoform)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5-6b-7 sequence:</w:t>
      </w:r>
    </w:p>
    <w:p w:rsidR="00000000" w:rsidDel="00000000" w:rsidP="00000000" w:rsidRDefault="00000000" w:rsidRPr="00000000" w14:paraId="00000006">
      <w:pPr>
        <w:rPr/>
      </w:pPr>
      <w:commentRangeStart w:id="0"/>
      <w:r w:rsidDel="00000000" w:rsidR="00000000" w:rsidRPr="00000000">
        <w:rPr>
          <w:rtl w:val="0"/>
        </w:rPr>
        <w:t xml:space="preserve">CCCTCTCTATGATATGCTAAGAAAGAATCTTGTCACTTTAGCCACTGCTACTACAG</w:t>
      </w:r>
      <w:commentRangeEnd w:id="0"/>
      <w:r w:rsidDel="00000000" w:rsidR="00000000" w:rsidRPr="00000000">
        <w:commentReference w:id="0"/>
      </w:r>
      <w:commentRangeStart w:id="1"/>
      <w:r w:rsidDel="00000000" w:rsidR="00000000" w:rsidRPr="00000000">
        <w:rPr>
          <w:b w:val="1"/>
          <w:rtl w:val="0"/>
        </w:rPr>
        <w:t xml:space="preserve">GATCACAGTATGGATATTCCAAGTCAAGACCAACTGAAG</w:t>
      </w:r>
      <w:commentRangeEnd w:id="1"/>
      <w:r w:rsidDel="00000000" w:rsidR="00000000" w:rsidRPr="00000000">
        <w:commentReference w:id="1"/>
      </w:r>
      <w:commentRangeStart w:id="2"/>
      <w:r w:rsidDel="00000000" w:rsidR="00000000" w:rsidRPr="00000000">
        <w:rPr>
          <w:rtl w:val="0"/>
        </w:rPr>
        <w:t xml:space="preserve">CAAAGTGCAGAGGAAAGTTCCACTTCCAGAAAAAGAACTACAGAAGACGATATCCCCACACTGCCTACCTCAGAGCATAAATGCATACATTCTAGAGAAG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Forcing forward primer to span exon 5-6b junction evenly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MDM4 5-6b-7 F1 (pair with R1 and R2)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  <w:t xml:space="preserve">CT</w:t>
      </w:r>
      <w:commentRangeStart w:id="3"/>
      <w:r w:rsidDel="00000000" w:rsidR="00000000" w:rsidRPr="00000000">
        <w:rPr>
          <w:rtl w:val="0"/>
        </w:rPr>
        <w:t xml:space="preserve">GCTACTACAG</w:t>
      </w:r>
      <w:commentRangeEnd w:id="3"/>
      <w:r w:rsidDel="00000000" w:rsidR="00000000" w:rsidRPr="00000000">
        <w:commentReference w:id="3"/>
      </w:r>
      <w:commentRangeStart w:id="4"/>
      <w:r w:rsidDel="00000000" w:rsidR="00000000" w:rsidRPr="00000000">
        <w:rPr>
          <w:b w:val="1"/>
          <w:rtl w:val="0"/>
        </w:rPr>
        <w:t xml:space="preserve">GATCACAGTA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b w:val="1"/>
          <w:rtl w:val="0"/>
        </w:rPr>
        <w:t xml:space="preserve">TG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066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MDM4 5-6b-7 F2 (pairs with exon 7 R1 and R2)</w:t>
      </w:r>
    </w:p>
    <w:p w:rsidR="00000000" w:rsidDel="00000000" w:rsidP="00000000" w:rsidRDefault="00000000" w:rsidRPr="00000000" w14:paraId="00000010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Spans 16 bp on the 5’ end and 6 bp on 3’ end</w:t>
      </w:r>
    </w:p>
    <w:p w:rsidR="00000000" w:rsidDel="00000000" w:rsidP="00000000" w:rsidRDefault="00000000" w:rsidRPr="00000000" w14:paraId="00000011">
      <w:pPr>
        <w:rPr/>
      </w:pPr>
      <w:commentRangeStart w:id="5"/>
      <w:r w:rsidDel="00000000" w:rsidR="00000000" w:rsidRPr="00000000">
        <w:rPr>
          <w:rtl w:val="0"/>
        </w:rPr>
        <w:t xml:space="preserve">GCCACTGCTACTACAG</w:t>
      </w:r>
      <w:commentRangeEnd w:id="5"/>
      <w:r w:rsidDel="00000000" w:rsidR="00000000" w:rsidRPr="00000000">
        <w:commentReference w:id="5"/>
      </w:r>
      <w:commentRangeStart w:id="6"/>
      <w:r w:rsidDel="00000000" w:rsidR="00000000" w:rsidRPr="00000000">
        <w:rPr>
          <w:b w:val="1"/>
          <w:rtl w:val="0"/>
        </w:rPr>
        <w:t xml:space="preserve">GATCAC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MDM4 exon 7 R1</w:t>
      </w:r>
    </w:p>
    <w:p w:rsidR="00000000" w:rsidDel="00000000" w:rsidP="00000000" w:rsidRDefault="00000000" w:rsidRPr="00000000" w14:paraId="00000014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AGGTAGGCAGTGTGGGGATA</w:t>
      </w:r>
    </w:p>
    <w:p w:rsidR="00000000" w:rsidDel="00000000" w:rsidP="00000000" w:rsidRDefault="00000000" w:rsidRPr="00000000" w14:paraId="00000015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Reverse primer #2</w:t>
      </w:r>
    </w:p>
    <w:p w:rsidR="00000000" w:rsidDel="00000000" w:rsidP="00000000" w:rsidRDefault="00000000" w:rsidRPr="00000000" w14:paraId="00000017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</w:rPr>
        <w:drawing>
          <wp:inline distB="114300" distT="114300" distL="114300" distR="114300">
            <wp:extent cx="5943600" cy="419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b w:val="1"/>
          <w:rtl w:val="0"/>
        </w:rPr>
        <w:t xml:space="preserve">MDM4 exon 7 R2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TCCTCTGCACTTTGCTTCAGT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 R1 pairing info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457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 R2 pairing info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4318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b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b w:val="1"/>
          <w:color w:val="222222"/>
          <w:sz w:val="20"/>
          <w:szCs w:val="20"/>
          <w:highlight w:val="white"/>
          <w:rtl w:val="0"/>
        </w:rPr>
        <w:t xml:space="preserve">Intron i[5-6]-6-7 primer design</w:t>
      </w:r>
    </w:p>
    <w:p w:rsidR="00000000" w:rsidDel="00000000" w:rsidP="00000000" w:rsidRDefault="00000000" w:rsidRPr="00000000" w14:paraId="00000026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222222"/>
          <w:sz w:val="20"/>
          <w:szCs w:val="20"/>
          <w:highlight w:val="white"/>
        </w:rPr>
      </w:pPr>
      <w:commentRangeStart w:id="7"/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GTTTTACTTGCTATCCAG</w:t>
      </w:r>
      <w:commentRangeEnd w:id="7"/>
      <w:r w:rsidDel="00000000" w:rsidR="00000000" w:rsidRPr="00000000">
        <w:commentReference w:id="7"/>
      </w:r>
      <w:commentRangeStart w:id="8"/>
      <w:r w:rsidDel="00000000" w:rsidR="00000000" w:rsidRPr="00000000">
        <w:rPr>
          <w:b w:val="1"/>
          <w:color w:val="222222"/>
          <w:sz w:val="20"/>
          <w:szCs w:val="20"/>
          <w:highlight w:val="white"/>
          <w:rtl w:val="0"/>
        </w:rPr>
        <w:t xml:space="preserve">ATGCTGCTCAGACTCTCGCTCTCGCACAGGATCACAGTATGGATATTCCAAGTCAAGACCAACTGAAG</w:t>
      </w:r>
      <w:commentRangeEnd w:id="8"/>
      <w:r w:rsidDel="00000000" w:rsidR="00000000" w:rsidRPr="00000000">
        <w:commentReference w:id="8"/>
      </w:r>
      <w:commentRangeStart w:id="9"/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CAAAGTGCAGAGGAAAGTTCCACTTCCAGAAAAAGAACTACAGAAGACGATATCCCCACACTGCCTACCTCAGAGCATAAATGCATACATTCTAGAGAAG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b w:val="1"/>
          <w:color w:val="222222"/>
          <w:sz w:val="20"/>
          <w:szCs w:val="20"/>
          <w:highlight w:val="white"/>
          <w:rtl w:val="0"/>
        </w:rPr>
        <w:t xml:space="preserve">Intron i[5-6]-6-7 F1</w:t>
      </w:r>
    </w:p>
    <w:p w:rsidR="00000000" w:rsidDel="00000000" w:rsidP="00000000" w:rsidRDefault="00000000" w:rsidRPr="00000000" w14:paraId="0000002A">
      <w:pPr>
        <w:rPr>
          <w:b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CTTGCTATCCAG</w:t>
      </w:r>
      <w:r w:rsidDel="00000000" w:rsidR="00000000" w:rsidRPr="00000000">
        <w:rPr>
          <w:b w:val="1"/>
          <w:color w:val="222222"/>
          <w:sz w:val="20"/>
          <w:szCs w:val="20"/>
          <w:highlight w:val="white"/>
          <w:rtl w:val="0"/>
        </w:rPr>
        <w:t xml:space="preserve">ATGCTGCTCAGA</w:t>
      </w:r>
    </w:p>
    <w:p w:rsidR="00000000" w:rsidDel="00000000" w:rsidP="00000000" w:rsidRDefault="00000000" w:rsidRPr="00000000" w14:paraId="0000002B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 R1 pairing info for i[5-6]</w:t>
      </w:r>
    </w:p>
    <w:p w:rsidR="00000000" w:rsidDel="00000000" w:rsidP="00000000" w:rsidRDefault="00000000" w:rsidRPr="00000000" w14:paraId="0000002D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AGGTAGGCAGTGTGGGGATA</w:t>
      </w:r>
    </w:p>
    <w:p w:rsidR="00000000" w:rsidDel="00000000" w:rsidP="00000000" w:rsidRDefault="00000000" w:rsidRPr="00000000" w14:paraId="0000002E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</w:rPr>
        <w:drawing>
          <wp:inline distB="114300" distT="114300" distL="114300" distR="114300">
            <wp:extent cx="5943600" cy="4445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 R2 pairing info for i[5-6]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color w:val="222222"/>
          <w:sz w:val="20"/>
          <w:szCs w:val="20"/>
          <w:highlight w:val="white"/>
        </w:rPr>
        <w:drawing>
          <wp:inline distB="114300" distT="114300" distL="114300" distR="114300">
            <wp:extent cx="5943600" cy="4191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Bartel et al primer pairing info</w:t>
      </w:r>
    </w:p>
    <w:p w:rsidR="00000000" w:rsidDel="00000000" w:rsidP="00000000" w:rsidRDefault="00000000" w:rsidRPr="00000000" w14:paraId="00000035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http://onlinelibrary.wiley.com/doi/10.1002/ijc.21206/full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the PCR consisted of 50 cycles with 30 sec of denaturation at 95°C, 30 sec of primer annealing at 58°C and synthesis at 72°C for 30 sec.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Bartel MDM4-S qPCR F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CAGCAGGTGCGCAAGGTGAA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Bartel MDM4-S qPCR R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GCACTTTGCTGTAGTAGCAGTG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Brenton Paolella" w:id="7" w:date="2018-02-20T21:08:45Z"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i[5-6]</w:t>
      </w:r>
    </w:p>
  </w:comment>
  <w:comment w:author="Brenton Paolella" w:id="1" w:date="2018-02-20T15:33:08Z"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Exon 6B</w:t>
      </w:r>
    </w:p>
  </w:comment>
  <w:comment w:author="Brenton Paolella" w:id="4" w:date="2018-02-20T15:33:08Z"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Exon 6B</w:t>
      </w:r>
    </w:p>
  </w:comment>
  <w:comment w:author="Brenton Paolella" w:id="6" w:date="2018-02-20T15:33:08Z"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Exon 6B</w:t>
      </w:r>
    </w:p>
  </w:comment>
  <w:comment w:author="Brenton Paolella" w:id="9" w:date="2018-02-20T21:11:00Z"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Exon 7</w:t>
      </w:r>
    </w:p>
  </w:comment>
  <w:comment w:author="Brenton Paolella" w:id="0" w:date="2018-02-20T15:33:45Z"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Exon 5</w:t>
      </w:r>
    </w:p>
  </w:comment>
  <w:comment w:author="Brenton Paolella" w:id="3" w:date="2018-02-20T15:33:45Z"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Exon 5</w:t>
      </w:r>
    </w:p>
  </w:comment>
  <w:comment w:author="Brenton Paolella" w:id="5" w:date="2018-02-20T15:33:45Z"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Exon 5</w:t>
      </w:r>
    </w:p>
  </w:comment>
  <w:comment w:author="Brenton Paolella" w:id="8" w:date="2018-02-20T21:10:50Z"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Exon 6</w:t>
      </w:r>
    </w:p>
  </w:comment>
  <w:comment w:author="Brenton Paolella" w:id="2" w:date="2018-02-20T15:34:10Z"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Exon 7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hyperlink" Target="http://onlinelibrary.wiley.com/doi/10.1002/ijc.21206/full" TargetMode="External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1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