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CF9" w:rsidRDefault="005A2CF9" w:rsidP="005A2CF9">
      <w:r>
        <w:rPr>
          <w:rFonts w:ascii="Calibri" w:eastAsia="Calibri" w:hAnsi="Calibri" w:cs="Calibri"/>
          <w:b/>
          <w:color w:val="000000"/>
          <w:sz w:val="32"/>
          <w:szCs w:val="32"/>
        </w:rPr>
        <w:t>Calendar</w:t>
      </w:r>
      <w:r>
        <w:rPr>
          <w:rFonts w:ascii="Calibri" w:eastAsia="Calibri" w:hAnsi="Calibri" w:cs="Calibri"/>
          <w:b/>
          <w:spacing w:val="-13"/>
          <w:sz w:val="32"/>
          <w:szCs w:val="32"/>
        </w:rPr>
        <w:t xml:space="preserve"> </w:t>
      </w:r>
      <w:r>
        <w:rPr>
          <w:rFonts w:ascii="Calibri" w:eastAsia="Calibri" w:hAnsi="Calibri" w:cs="Calibri"/>
          <w:b/>
          <w:color w:val="000000"/>
          <w:sz w:val="32"/>
          <w:szCs w:val="32"/>
        </w:rPr>
        <w:t>Generation</w:t>
      </w:r>
    </w:p>
    <w:p w:rsidR="005A2CF9" w:rsidRDefault="005A2CF9" w:rsidP="005A2CF9">
      <w:pPr>
        <w:rPr>
          <w:rFonts w:hint="eastAsia"/>
        </w:rPr>
      </w:pPr>
      <w:r>
        <w:t xml:space="preserve">Your task in this problem is to write a program that can generate the calendar for the input year and month. Users </w:t>
      </w:r>
      <w:proofErr w:type="gramStart"/>
      <w:r>
        <w:t>are allowed to</w:t>
      </w:r>
      <w:proofErr w:type="gramEnd"/>
      <w:r>
        <w:t xml:space="preserve"> provide any year and any month as the input. This problem contains some challenges. The first one is to determine the day of t</w:t>
      </w:r>
      <w:r>
        <w:rPr>
          <w:rFonts w:hint="eastAsia"/>
        </w:rPr>
        <w:t xml:space="preserve">he week </w:t>
      </w:r>
      <w:r w:rsidRPr="005A2CF9">
        <w:rPr>
          <w:rFonts w:hint="eastAsia"/>
          <w:color w:val="92D050"/>
        </w:rPr>
        <w:t>(</w:t>
      </w:r>
      <w:r w:rsidRPr="005A2CF9">
        <w:rPr>
          <w:rFonts w:hint="eastAsia"/>
          <w:color w:val="92D050"/>
        </w:rPr>
        <w:t>指定日期是在一周中的星期幾</w:t>
      </w:r>
      <w:r w:rsidRPr="005A2CF9">
        <w:rPr>
          <w:rFonts w:hint="eastAsia"/>
          <w:color w:val="92D050"/>
        </w:rPr>
        <w:t>)</w:t>
      </w:r>
      <w:r>
        <w:rPr>
          <w:rFonts w:hint="eastAsia"/>
        </w:rPr>
        <w:t xml:space="preserve">. Please feel free to see the Wikipedia page to understand how to find the day of the week: </w:t>
      </w:r>
      <w:r w:rsidRPr="005A2CF9">
        <w:rPr>
          <w:rFonts w:hint="eastAsia"/>
          <w:color w:val="4472C4" w:themeColor="accent1"/>
          <w:u w:val="single"/>
        </w:rPr>
        <w:t>https://en.wikipedia.org/wiki/Determination_of_the_day_of_the_week</w:t>
      </w:r>
    </w:p>
    <w:p w:rsidR="005A2CF9" w:rsidRDefault="005A2CF9" w:rsidP="005A2CF9">
      <w:r>
        <w:t>or just google the equation of determining the da</w:t>
      </w:r>
      <w:bookmarkStart w:id="0" w:name="_GoBack"/>
      <w:bookmarkEnd w:id="0"/>
      <w:r>
        <w:t>ta of the week.</w:t>
      </w:r>
    </w:p>
    <w:p w:rsidR="005A2CF9" w:rsidRDefault="005A2CF9" w:rsidP="005A2CF9">
      <w:r>
        <w:t xml:space="preserve">The second challenge is to print the dates of the input year and month in a </w:t>
      </w:r>
      <w:proofErr w:type="gramStart"/>
      <w:r>
        <w:t>particular format</w:t>
      </w:r>
      <w:proofErr w:type="gramEnd"/>
      <w:r>
        <w:t xml:space="preserve">. You are asked to follow the format, as shown below. The last challenge comes in leap years (when there are 29 days in February). In leap years, the 29th of February is a valid date, and every day after that is one day later in the year. You can again refer to the Wikipedia page for the rules of leap year: </w:t>
      </w:r>
      <w:r w:rsidRPr="005A2CF9">
        <w:rPr>
          <w:color w:val="4472C4" w:themeColor="accent1"/>
          <w:u w:val="single"/>
        </w:rPr>
        <w:t>https://en.wikipedia.org/wiki/Leap_year</w:t>
      </w:r>
    </w:p>
    <w:p w:rsidR="005A2CF9" w:rsidRPr="005A2CF9" w:rsidRDefault="005A2CF9" w:rsidP="005A2CF9">
      <w:pPr>
        <w:rPr>
          <w:rFonts w:hint="eastAsia"/>
          <w:color w:val="FF0000"/>
        </w:rPr>
      </w:pPr>
      <w:proofErr w:type="gramStart"/>
      <w:r w:rsidRPr="005A2CF9">
        <w:rPr>
          <w:rFonts w:hint="eastAsia"/>
          <w:color w:val="FF0000"/>
        </w:rPr>
        <w:t>註</w:t>
      </w:r>
      <w:proofErr w:type="gramEnd"/>
      <w:r w:rsidRPr="005A2CF9">
        <w:rPr>
          <w:rFonts w:hint="eastAsia"/>
          <w:color w:val="FF0000"/>
        </w:rPr>
        <w:t>：此題規定不能使用任何</w:t>
      </w:r>
      <w:r w:rsidRPr="005A2CF9">
        <w:rPr>
          <w:color w:val="FF0000"/>
        </w:rPr>
        <w:t xml:space="preserve"> Python </w:t>
      </w:r>
      <w:r w:rsidRPr="005A2CF9">
        <w:rPr>
          <w:rFonts w:hint="eastAsia"/>
          <w:color w:val="FF0000"/>
        </w:rPr>
        <w:t>套件，例如</w:t>
      </w:r>
      <w:r w:rsidRPr="005A2CF9">
        <w:rPr>
          <w:color w:val="FF0000"/>
        </w:rPr>
        <w:t xml:space="preserve"> calendar </w:t>
      </w:r>
      <w:r w:rsidRPr="005A2CF9">
        <w:rPr>
          <w:rFonts w:hint="eastAsia"/>
          <w:color w:val="FF0000"/>
        </w:rPr>
        <w:t>套件。</w:t>
      </w:r>
    </w:p>
    <w:p w:rsidR="005A2CF9" w:rsidRDefault="005A2CF9" w:rsidP="005A2CF9">
      <w:r>
        <w:rPr>
          <w:rFonts w:ascii="Calibri" w:eastAsia="Calibri" w:hAnsi="Calibri" w:cs="Calibri"/>
          <w:b/>
          <w:color w:val="000000"/>
          <w:szCs w:val="24"/>
          <w:u w:val="single" w:color="000000"/>
        </w:rPr>
        <w:t>Sample</w:t>
      </w:r>
      <w:r>
        <w:rPr>
          <w:rFonts w:ascii="Calibri" w:eastAsia="Calibri" w:hAnsi="Calibri" w:cs="Calibri"/>
          <w:b/>
          <w:szCs w:val="24"/>
          <w:u w:val="single" w:color="000000"/>
        </w:rPr>
        <w:t xml:space="preserve"> </w:t>
      </w:r>
      <w:r>
        <w:rPr>
          <w:rFonts w:ascii="Calibri" w:eastAsia="Calibri" w:hAnsi="Calibri" w:cs="Calibri"/>
          <w:b/>
          <w:color w:val="000000"/>
          <w:szCs w:val="24"/>
          <w:u w:val="single" w:color="000000"/>
        </w:rPr>
        <w:t>Input</w:t>
      </w:r>
      <w:r>
        <w:rPr>
          <w:rFonts w:ascii="Calibri" w:eastAsia="Calibri" w:hAnsi="Calibri" w:cs="Calibri"/>
          <w:b/>
          <w:szCs w:val="24"/>
          <w:u w:val="single" w:color="000000"/>
        </w:rPr>
        <w:t xml:space="preserve"> </w:t>
      </w:r>
      <w:r>
        <w:rPr>
          <w:rFonts w:ascii="Calibri" w:eastAsia="Calibri" w:hAnsi="Calibri" w:cs="Calibri"/>
          <w:b/>
          <w:color w:val="000000"/>
          <w:szCs w:val="24"/>
          <w:u w:val="single" w:color="000000"/>
        </w:rPr>
        <w:t>and</w:t>
      </w:r>
      <w:r>
        <w:rPr>
          <w:rFonts w:ascii="Calibri" w:eastAsia="Calibri" w:hAnsi="Calibri" w:cs="Calibri"/>
          <w:b/>
          <w:spacing w:val="-2"/>
          <w:szCs w:val="24"/>
          <w:u w:val="single" w:color="000000"/>
        </w:rPr>
        <w:t xml:space="preserve"> </w:t>
      </w:r>
      <w:r>
        <w:rPr>
          <w:rFonts w:ascii="Calibri" w:eastAsia="Calibri" w:hAnsi="Calibri" w:cs="Calibri"/>
          <w:b/>
          <w:color w:val="000000"/>
          <w:szCs w:val="24"/>
          <w:u w:val="single" w:color="000000"/>
        </w:rPr>
        <w:t>Output</w:t>
      </w:r>
    </w:p>
    <w:p w:rsidR="005A2CF9" w:rsidRDefault="005A2CF9" w:rsidP="005A2CF9">
      <w:pPr>
        <w:rPr>
          <w:rFonts w:hint="eastAsia"/>
        </w:rPr>
      </w:pPr>
      <w:r>
        <w:rPr>
          <w:noProof/>
        </w:rPr>
        <w:drawing>
          <wp:inline distT="0" distB="0" distL="0" distR="0" wp14:anchorId="7E21E9B7">
            <wp:extent cx="4485640" cy="47523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5640" cy="4752340"/>
                    </a:xfrm>
                    <a:prstGeom prst="rect">
                      <a:avLst/>
                    </a:prstGeom>
                    <a:noFill/>
                  </pic:spPr>
                </pic:pic>
              </a:graphicData>
            </a:graphic>
          </wp:inline>
        </w:drawing>
      </w:r>
    </w:p>
    <w:sectPr w:rsidR="005A2C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F9"/>
    <w:rsid w:val="001632E7"/>
    <w:rsid w:val="005A2C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C6B8"/>
  <w15:chartTrackingRefBased/>
  <w15:docId w15:val="{C53F6800-4391-4515-89D3-7ABB3F89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2019-06-01T13:41:00Z</dcterms:created>
  <dcterms:modified xsi:type="dcterms:W3CDTF">2019-06-01T13:46:00Z</dcterms:modified>
</cp:coreProperties>
</file>